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52096" w14:textId="44B6A70B" w:rsidR="00FF6DA0" w:rsidRDefault="008E19A6" w:rsidP="00A8160A">
      <w:pPr>
        <w:pStyle w:val="Alumna"/>
      </w:pPr>
      <w:r>
        <w:t>Animal Welfare Policy</w:t>
      </w:r>
    </w:p>
    <w:p w14:paraId="0ED92C69" w14:textId="015A5A16" w:rsidR="00D10AEB" w:rsidRDefault="006053B3" w:rsidP="00283124">
      <w:pPr>
        <w:pStyle w:val="NormalWeb"/>
        <w:shd w:val="clear" w:color="auto" w:fill="FFFFFF"/>
        <w:spacing w:before="0" w:beforeAutospacing="0" w:after="0" w:afterAutospacing="0" w:line="276" w:lineRule="auto"/>
        <w:textAlignment w:val="baseline"/>
        <w:rPr>
          <w:rFonts w:asciiTheme="majorHAnsi" w:hAnsiTheme="majorHAnsi"/>
          <w:color w:val="auto"/>
          <w:szCs w:val="24"/>
        </w:rPr>
      </w:pPr>
      <w:r w:rsidRPr="00D10AEB">
        <w:rPr>
          <w:rFonts w:asciiTheme="majorHAnsi" w:hAnsiTheme="majorHAnsi"/>
          <w:color w:val="auto"/>
          <w:szCs w:val="24"/>
        </w:rPr>
        <w:t xml:space="preserve">As a charity, we have adopted the provision of the </w:t>
      </w:r>
      <w:hyperlink r:id="rId10" w:anchor="legislation" w:history="1">
        <w:r w:rsidRPr="00D10AEB">
          <w:rPr>
            <w:rStyle w:val="Hyperlink"/>
            <w:rFonts w:asciiTheme="majorHAnsi" w:hAnsiTheme="majorHAnsi"/>
            <w:szCs w:val="24"/>
          </w:rPr>
          <w:t>2006 Animal Welfare Act</w:t>
        </w:r>
      </w:hyperlink>
      <w:r w:rsidRPr="00D10AEB">
        <w:rPr>
          <w:rFonts w:asciiTheme="majorHAnsi" w:hAnsiTheme="majorHAnsi"/>
          <w:color w:val="auto"/>
          <w:szCs w:val="24"/>
        </w:rPr>
        <w:t xml:space="preserve"> and RSPCA recommended standards, which apply to pets and </w:t>
      </w:r>
      <w:r w:rsidR="008E19A6" w:rsidRPr="00D10AEB">
        <w:rPr>
          <w:rFonts w:asciiTheme="majorHAnsi" w:hAnsiTheme="majorHAnsi"/>
          <w:color w:val="auto"/>
          <w:szCs w:val="24"/>
        </w:rPr>
        <w:t>those responsible for domestic animals, e.g. breeders, those who have working animals or farm animals in England and Wales. </w:t>
      </w:r>
      <w:r w:rsidR="00D10AEB">
        <w:rPr>
          <w:rFonts w:asciiTheme="majorHAnsi" w:hAnsiTheme="majorHAnsi"/>
          <w:color w:val="auto"/>
          <w:szCs w:val="24"/>
        </w:rPr>
        <w:t xml:space="preserve">We have also adopted the </w:t>
      </w:r>
      <w:hyperlink r:id="rId11" w:anchor="european-conventions-on-animal-welfare" w:history="1">
        <w:r w:rsidR="00D10AEB" w:rsidRPr="00D10AEB">
          <w:rPr>
            <w:rStyle w:val="Hyperlink"/>
            <w:rFonts w:asciiTheme="majorHAnsi" w:hAnsiTheme="majorHAnsi"/>
            <w:szCs w:val="24"/>
          </w:rPr>
          <w:t>5 European conventions</w:t>
        </w:r>
      </w:hyperlink>
      <w:r w:rsidR="00D10AEB">
        <w:rPr>
          <w:rFonts w:asciiTheme="majorHAnsi" w:hAnsiTheme="majorHAnsi"/>
          <w:color w:val="auto"/>
          <w:szCs w:val="24"/>
        </w:rPr>
        <w:t xml:space="preserve"> on animal welfare.</w:t>
      </w:r>
    </w:p>
    <w:p w14:paraId="023EA9C1" w14:textId="39030797" w:rsidR="00E212FD" w:rsidRDefault="00E212FD" w:rsidP="00283124">
      <w:pPr>
        <w:pStyle w:val="NormalWeb"/>
        <w:shd w:val="clear" w:color="auto" w:fill="FFFFFF"/>
        <w:spacing w:before="0" w:beforeAutospacing="0" w:after="0" w:afterAutospacing="0" w:line="276" w:lineRule="auto"/>
        <w:textAlignment w:val="baseline"/>
        <w:rPr>
          <w:rFonts w:asciiTheme="majorHAnsi" w:hAnsiTheme="majorHAnsi"/>
          <w:color w:val="auto"/>
          <w:szCs w:val="24"/>
        </w:rPr>
      </w:pPr>
    </w:p>
    <w:p w14:paraId="4446ECDA" w14:textId="6E09AAEF" w:rsidR="00E212FD" w:rsidRPr="00D10AEB" w:rsidRDefault="00E212FD" w:rsidP="00283124">
      <w:pPr>
        <w:pStyle w:val="NormalWeb"/>
        <w:shd w:val="clear" w:color="auto" w:fill="FFFFFF"/>
        <w:spacing w:before="0" w:beforeAutospacing="0" w:after="0" w:afterAutospacing="0" w:line="276" w:lineRule="auto"/>
        <w:textAlignment w:val="baseline"/>
        <w:rPr>
          <w:rFonts w:asciiTheme="majorHAnsi" w:hAnsiTheme="majorHAnsi"/>
          <w:color w:val="auto"/>
          <w:szCs w:val="24"/>
        </w:rPr>
      </w:pPr>
      <w:r>
        <w:rPr>
          <w:rFonts w:asciiTheme="majorHAnsi" w:hAnsiTheme="majorHAnsi"/>
          <w:color w:val="auto"/>
          <w:szCs w:val="24"/>
        </w:rPr>
        <w:t xml:space="preserve">We support animals that are at risk, or have been abused or maltreated, but not fit and healthy animals. </w:t>
      </w:r>
    </w:p>
    <w:p w14:paraId="0152EBB1" w14:textId="652888F7" w:rsidR="005A7381" w:rsidRDefault="005A7381" w:rsidP="00283124">
      <w:pPr>
        <w:pStyle w:val="NormalWeb"/>
        <w:shd w:val="clear" w:color="auto" w:fill="FFFFFF"/>
        <w:spacing w:before="0" w:beforeAutospacing="0" w:after="0" w:afterAutospacing="0" w:line="276" w:lineRule="auto"/>
        <w:textAlignment w:val="baseline"/>
        <w:rPr>
          <w:rFonts w:asciiTheme="majorHAnsi" w:hAnsiTheme="majorHAnsi"/>
          <w:color w:val="1F2526"/>
          <w:szCs w:val="24"/>
        </w:rPr>
      </w:pPr>
    </w:p>
    <w:p w14:paraId="5F1B5741" w14:textId="1B7CC703" w:rsidR="005A7381" w:rsidRPr="005A7381" w:rsidRDefault="005A7381" w:rsidP="00283124">
      <w:pPr>
        <w:pStyle w:val="NormalWeb"/>
        <w:shd w:val="clear" w:color="auto" w:fill="FFFFFF"/>
        <w:spacing w:before="0" w:beforeAutospacing="0" w:after="0" w:afterAutospacing="0" w:line="276" w:lineRule="auto"/>
        <w:jc w:val="center"/>
        <w:textAlignment w:val="baseline"/>
        <w:rPr>
          <w:rFonts w:ascii="Century Gothic" w:hAnsi="Century Gothic"/>
          <w:b/>
          <w:bCs/>
          <w:color w:val="1F4E79" w:themeColor="accent5" w:themeShade="80"/>
          <w:sz w:val="32"/>
          <w:szCs w:val="32"/>
        </w:rPr>
      </w:pPr>
      <w:r w:rsidRPr="005A7381">
        <w:rPr>
          <w:rFonts w:ascii="Century Gothic" w:hAnsi="Century Gothic"/>
          <w:b/>
          <w:bCs/>
          <w:color w:val="1F4E79" w:themeColor="accent5" w:themeShade="80"/>
          <w:sz w:val="32"/>
          <w:szCs w:val="32"/>
        </w:rPr>
        <w:t>Animal Welfare Act</w:t>
      </w:r>
    </w:p>
    <w:p w14:paraId="60A449C4" w14:textId="77777777" w:rsidR="006053B3" w:rsidRDefault="006053B3" w:rsidP="00283124">
      <w:pPr>
        <w:pStyle w:val="NormalWeb"/>
        <w:shd w:val="clear" w:color="auto" w:fill="FFFFFF"/>
        <w:spacing w:before="0" w:beforeAutospacing="0" w:after="0" w:afterAutospacing="0" w:line="276" w:lineRule="auto"/>
        <w:textAlignment w:val="baseline"/>
        <w:rPr>
          <w:rFonts w:asciiTheme="majorHAnsi" w:hAnsiTheme="majorHAnsi"/>
          <w:color w:val="1F2526"/>
          <w:szCs w:val="24"/>
        </w:rPr>
      </w:pPr>
    </w:p>
    <w:p w14:paraId="58C526FE" w14:textId="20D32E4F" w:rsidR="008E19A6" w:rsidRPr="00D10AEB" w:rsidRDefault="008E19A6" w:rsidP="00283124">
      <w:pPr>
        <w:pStyle w:val="NormalWeb"/>
        <w:shd w:val="clear" w:color="auto" w:fill="FFFFFF"/>
        <w:spacing w:before="0" w:beforeAutospacing="0" w:after="0" w:afterAutospacing="0" w:line="276" w:lineRule="auto"/>
        <w:textAlignment w:val="baseline"/>
        <w:rPr>
          <w:rFonts w:asciiTheme="majorHAnsi" w:hAnsiTheme="majorHAnsi"/>
          <w:color w:val="auto"/>
          <w:szCs w:val="24"/>
        </w:rPr>
      </w:pPr>
      <w:r w:rsidRPr="00D10AEB">
        <w:rPr>
          <w:rFonts w:asciiTheme="majorHAnsi" w:hAnsiTheme="majorHAnsi"/>
          <w:color w:val="auto"/>
          <w:szCs w:val="24"/>
        </w:rPr>
        <w:t>Section 9 of the Animal Welfare Act places a duty of care on people to ensure they take reasonable steps in all the circumstances to meet the welfare needs of their animals to the extent required by good practice.</w:t>
      </w:r>
    </w:p>
    <w:p w14:paraId="0E48A8DD" w14:textId="77777777" w:rsidR="008E19A6" w:rsidRPr="00D10AEB" w:rsidRDefault="008E19A6" w:rsidP="00283124">
      <w:pPr>
        <w:pStyle w:val="Heading3"/>
        <w:shd w:val="clear" w:color="auto" w:fill="FFFFFF"/>
        <w:spacing w:before="0" w:line="276" w:lineRule="auto"/>
        <w:textAlignment w:val="baseline"/>
        <w:rPr>
          <w:rFonts w:cstheme="majorHAnsi"/>
          <w:b/>
          <w:bCs/>
          <w:color w:val="auto"/>
        </w:rPr>
      </w:pPr>
    </w:p>
    <w:p w14:paraId="259ADCE8" w14:textId="0385A9BE" w:rsidR="008E19A6" w:rsidRPr="00D10AEB" w:rsidRDefault="008E19A6" w:rsidP="00283124">
      <w:pPr>
        <w:pStyle w:val="NormalWeb"/>
        <w:shd w:val="clear" w:color="auto" w:fill="FFFFFF"/>
        <w:spacing w:before="0" w:beforeAutospacing="0" w:after="0" w:afterAutospacing="0" w:line="276" w:lineRule="auto"/>
        <w:textAlignment w:val="baseline"/>
        <w:rPr>
          <w:rFonts w:asciiTheme="majorHAnsi" w:hAnsiTheme="majorHAnsi"/>
          <w:color w:val="auto"/>
          <w:szCs w:val="24"/>
        </w:rPr>
      </w:pPr>
      <w:r w:rsidRPr="00D10AEB">
        <w:rPr>
          <w:rFonts w:asciiTheme="majorHAnsi" w:hAnsiTheme="majorHAnsi"/>
          <w:color w:val="auto"/>
          <w:szCs w:val="24"/>
        </w:rPr>
        <w:t xml:space="preserve">In short it means </w:t>
      </w:r>
      <w:r w:rsidR="006053B3" w:rsidRPr="00D10AEB">
        <w:rPr>
          <w:rFonts w:asciiTheme="majorHAnsi" w:hAnsiTheme="majorHAnsi"/>
          <w:color w:val="auto"/>
          <w:szCs w:val="24"/>
        </w:rPr>
        <w:t xml:space="preserve">those responsible for animals, </w:t>
      </w:r>
      <w:r w:rsidRPr="00D10AEB">
        <w:rPr>
          <w:rFonts w:asciiTheme="majorHAnsi" w:hAnsiTheme="majorHAnsi"/>
          <w:color w:val="auto"/>
          <w:szCs w:val="24"/>
        </w:rPr>
        <w:t>must take positive steps to ensure they care for their animals properly and in particular must provide for the five welfare needs, which are</w:t>
      </w:r>
      <w:r w:rsidR="006053B3" w:rsidRPr="00D10AEB">
        <w:rPr>
          <w:rFonts w:asciiTheme="majorHAnsi" w:hAnsiTheme="majorHAnsi"/>
          <w:color w:val="auto"/>
          <w:szCs w:val="24"/>
        </w:rPr>
        <w:t xml:space="preserve"> the need</w:t>
      </w:r>
      <w:r w:rsidRPr="00D10AEB">
        <w:rPr>
          <w:rFonts w:asciiTheme="majorHAnsi" w:hAnsiTheme="majorHAnsi"/>
          <w:color w:val="auto"/>
          <w:szCs w:val="24"/>
        </w:rPr>
        <w:t>:</w:t>
      </w:r>
    </w:p>
    <w:p w14:paraId="39CD9F23" w14:textId="77777777" w:rsidR="00D10AEB" w:rsidRPr="00D10AEB" w:rsidRDefault="00D10AEB" w:rsidP="00283124">
      <w:pPr>
        <w:pStyle w:val="NormalWeb"/>
        <w:shd w:val="clear" w:color="auto" w:fill="FFFFFF"/>
        <w:spacing w:before="0" w:beforeAutospacing="0" w:after="0" w:afterAutospacing="0" w:line="276" w:lineRule="auto"/>
        <w:textAlignment w:val="baseline"/>
        <w:rPr>
          <w:rFonts w:asciiTheme="majorHAnsi" w:hAnsiTheme="majorHAnsi"/>
          <w:color w:val="auto"/>
          <w:szCs w:val="24"/>
        </w:rPr>
      </w:pPr>
    </w:p>
    <w:p w14:paraId="41197A29" w14:textId="205ED5A3" w:rsidR="008E19A6" w:rsidRPr="00D10AEB" w:rsidRDefault="006053B3" w:rsidP="00283124">
      <w:pPr>
        <w:numPr>
          <w:ilvl w:val="0"/>
          <w:numId w:val="28"/>
        </w:numPr>
        <w:shd w:val="clear" w:color="auto" w:fill="FFFFFF"/>
        <w:spacing w:line="276" w:lineRule="auto"/>
        <w:ind w:left="375"/>
        <w:textAlignment w:val="baseline"/>
        <w:rPr>
          <w:rFonts w:asciiTheme="majorHAnsi" w:hAnsiTheme="majorHAnsi"/>
          <w:color w:val="auto"/>
          <w:szCs w:val="24"/>
        </w:rPr>
      </w:pPr>
      <w:r w:rsidRPr="00D10AEB">
        <w:rPr>
          <w:rFonts w:asciiTheme="majorHAnsi" w:hAnsiTheme="majorHAnsi"/>
          <w:color w:val="auto"/>
          <w:szCs w:val="24"/>
        </w:rPr>
        <w:t>F</w:t>
      </w:r>
      <w:r w:rsidR="008E19A6" w:rsidRPr="00D10AEB">
        <w:rPr>
          <w:rFonts w:asciiTheme="majorHAnsi" w:hAnsiTheme="majorHAnsi"/>
          <w:color w:val="auto"/>
          <w:szCs w:val="24"/>
        </w:rPr>
        <w:t>or a suitable environment</w:t>
      </w:r>
      <w:r w:rsidR="00D10AEB" w:rsidRPr="00D10AEB">
        <w:rPr>
          <w:rFonts w:asciiTheme="majorHAnsi" w:hAnsiTheme="majorHAnsi"/>
          <w:color w:val="auto"/>
          <w:szCs w:val="24"/>
        </w:rPr>
        <w:t>.</w:t>
      </w:r>
    </w:p>
    <w:p w14:paraId="0970547C" w14:textId="71369279" w:rsidR="008E19A6" w:rsidRPr="00D10AEB" w:rsidRDefault="006053B3" w:rsidP="00283124">
      <w:pPr>
        <w:numPr>
          <w:ilvl w:val="0"/>
          <w:numId w:val="28"/>
        </w:numPr>
        <w:shd w:val="clear" w:color="auto" w:fill="FFFFFF"/>
        <w:spacing w:line="276" w:lineRule="auto"/>
        <w:ind w:left="375"/>
        <w:textAlignment w:val="baseline"/>
        <w:rPr>
          <w:rFonts w:asciiTheme="majorHAnsi" w:hAnsiTheme="majorHAnsi"/>
          <w:color w:val="auto"/>
          <w:szCs w:val="24"/>
        </w:rPr>
      </w:pPr>
      <w:r w:rsidRPr="00D10AEB">
        <w:rPr>
          <w:rFonts w:asciiTheme="majorHAnsi" w:hAnsiTheme="majorHAnsi"/>
          <w:color w:val="auto"/>
          <w:szCs w:val="24"/>
        </w:rPr>
        <w:t>F</w:t>
      </w:r>
      <w:r w:rsidR="008E19A6" w:rsidRPr="00D10AEB">
        <w:rPr>
          <w:rFonts w:asciiTheme="majorHAnsi" w:hAnsiTheme="majorHAnsi"/>
          <w:color w:val="auto"/>
          <w:szCs w:val="24"/>
        </w:rPr>
        <w:t>or a suitable diet</w:t>
      </w:r>
      <w:r w:rsidR="00D10AEB" w:rsidRPr="00D10AEB">
        <w:rPr>
          <w:rFonts w:asciiTheme="majorHAnsi" w:hAnsiTheme="majorHAnsi"/>
          <w:color w:val="auto"/>
          <w:szCs w:val="24"/>
        </w:rPr>
        <w:t>.</w:t>
      </w:r>
    </w:p>
    <w:p w14:paraId="3565C781" w14:textId="559E1801" w:rsidR="008E19A6" w:rsidRPr="00D10AEB" w:rsidRDefault="006053B3" w:rsidP="00283124">
      <w:pPr>
        <w:numPr>
          <w:ilvl w:val="0"/>
          <w:numId w:val="28"/>
        </w:numPr>
        <w:shd w:val="clear" w:color="auto" w:fill="FFFFFF"/>
        <w:spacing w:line="276" w:lineRule="auto"/>
        <w:ind w:left="375"/>
        <w:textAlignment w:val="baseline"/>
        <w:rPr>
          <w:rFonts w:asciiTheme="majorHAnsi" w:hAnsiTheme="majorHAnsi"/>
          <w:color w:val="auto"/>
          <w:szCs w:val="24"/>
        </w:rPr>
      </w:pPr>
      <w:r w:rsidRPr="00D10AEB">
        <w:rPr>
          <w:rFonts w:asciiTheme="majorHAnsi" w:hAnsiTheme="majorHAnsi"/>
          <w:color w:val="auto"/>
          <w:szCs w:val="24"/>
        </w:rPr>
        <w:t>To</w:t>
      </w:r>
      <w:r w:rsidR="008E19A6" w:rsidRPr="00D10AEB">
        <w:rPr>
          <w:rFonts w:asciiTheme="majorHAnsi" w:hAnsiTheme="majorHAnsi"/>
          <w:color w:val="auto"/>
          <w:szCs w:val="24"/>
        </w:rPr>
        <w:t xml:space="preserve"> be able to exhibit normal behaviour patterns</w:t>
      </w:r>
      <w:r w:rsidR="00D10AEB" w:rsidRPr="00D10AEB">
        <w:rPr>
          <w:rFonts w:asciiTheme="majorHAnsi" w:hAnsiTheme="majorHAnsi"/>
          <w:color w:val="auto"/>
          <w:szCs w:val="24"/>
        </w:rPr>
        <w:t>.</w:t>
      </w:r>
    </w:p>
    <w:p w14:paraId="1CA36B05" w14:textId="2D0BB582" w:rsidR="008E19A6" w:rsidRPr="00D10AEB" w:rsidRDefault="006053B3" w:rsidP="00283124">
      <w:pPr>
        <w:numPr>
          <w:ilvl w:val="0"/>
          <w:numId w:val="28"/>
        </w:numPr>
        <w:shd w:val="clear" w:color="auto" w:fill="FFFFFF"/>
        <w:spacing w:line="276" w:lineRule="auto"/>
        <w:ind w:left="375"/>
        <w:textAlignment w:val="baseline"/>
        <w:rPr>
          <w:rFonts w:asciiTheme="majorHAnsi" w:hAnsiTheme="majorHAnsi"/>
          <w:color w:val="auto"/>
          <w:szCs w:val="24"/>
        </w:rPr>
      </w:pPr>
      <w:r w:rsidRPr="00D10AEB">
        <w:rPr>
          <w:rFonts w:asciiTheme="majorHAnsi" w:hAnsiTheme="majorHAnsi"/>
          <w:color w:val="auto"/>
          <w:szCs w:val="24"/>
        </w:rPr>
        <w:t xml:space="preserve">To </w:t>
      </w:r>
      <w:r w:rsidR="008E19A6" w:rsidRPr="00D10AEB">
        <w:rPr>
          <w:rFonts w:asciiTheme="majorHAnsi" w:hAnsiTheme="majorHAnsi"/>
          <w:color w:val="auto"/>
          <w:szCs w:val="24"/>
        </w:rPr>
        <w:t>be housed with, or apart, from other animals</w:t>
      </w:r>
      <w:r w:rsidR="00D10AEB" w:rsidRPr="00D10AEB">
        <w:rPr>
          <w:rFonts w:asciiTheme="majorHAnsi" w:hAnsiTheme="majorHAnsi"/>
          <w:color w:val="auto"/>
          <w:szCs w:val="24"/>
        </w:rPr>
        <w:t>.</w:t>
      </w:r>
    </w:p>
    <w:p w14:paraId="444D5969" w14:textId="67103AB7" w:rsidR="008E19A6" w:rsidRPr="00D10AEB" w:rsidRDefault="006053B3" w:rsidP="00283124">
      <w:pPr>
        <w:numPr>
          <w:ilvl w:val="0"/>
          <w:numId w:val="28"/>
        </w:numPr>
        <w:shd w:val="clear" w:color="auto" w:fill="FFFFFF"/>
        <w:spacing w:line="276" w:lineRule="auto"/>
        <w:ind w:left="375"/>
        <w:textAlignment w:val="baseline"/>
        <w:rPr>
          <w:rFonts w:asciiTheme="majorHAnsi" w:hAnsiTheme="majorHAnsi"/>
          <w:color w:val="auto"/>
          <w:szCs w:val="24"/>
        </w:rPr>
      </w:pPr>
      <w:r w:rsidRPr="00D10AEB">
        <w:rPr>
          <w:rFonts w:asciiTheme="majorHAnsi" w:hAnsiTheme="majorHAnsi"/>
          <w:color w:val="auto"/>
          <w:szCs w:val="24"/>
        </w:rPr>
        <w:t xml:space="preserve">To </w:t>
      </w:r>
      <w:r w:rsidR="008E19A6" w:rsidRPr="00D10AEB">
        <w:rPr>
          <w:rFonts w:asciiTheme="majorHAnsi" w:hAnsiTheme="majorHAnsi"/>
          <w:color w:val="auto"/>
          <w:szCs w:val="24"/>
        </w:rPr>
        <w:t>be protected from pain, suffering, injury and disease.</w:t>
      </w:r>
    </w:p>
    <w:p w14:paraId="256531A3" w14:textId="77777777" w:rsidR="006053B3" w:rsidRPr="00D10AEB" w:rsidRDefault="006053B3" w:rsidP="00283124">
      <w:pPr>
        <w:pStyle w:val="NormalWeb"/>
        <w:shd w:val="clear" w:color="auto" w:fill="FFFFFF"/>
        <w:spacing w:before="0" w:beforeAutospacing="0" w:after="0" w:afterAutospacing="0" w:line="276" w:lineRule="auto"/>
        <w:textAlignment w:val="baseline"/>
        <w:rPr>
          <w:rFonts w:asciiTheme="majorHAnsi" w:hAnsiTheme="majorHAnsi"/>
          <w:color w:val="auto"/>
          <w:szCs w:val="24"/>
        </w:rPr>
      </w:pPr>
    </w:p>
    <w:p w14:paraId="666BECA1" w14:textId="097B9E73" w:rsidR="008E19A6" w:rsidRPr="008E19A6" w:rsidRDefault="005A7381" w:rsidP="00283124">
      <w:pPr>
        <w:pStyle w:val="NormalWeb"/>
        <w:shd w:val="clear" w:color="auto" w:fill="FFFFFF"/>
        <w:spacing w:before="0" w:beforeAutospacing="0" w:after="0" w:afterAutospacing="0" w:line="276" w:lineRule="auto"/>
        <w:textAlignment w:val="baseline"/>
        <w:rPr>
          <w:rFonts w:asciiTheme="majorHAnsi" w:hAnsiTheme="majorHAnsi"/>
          <w:color w:val="1F2526"/>
          <w:szCs w:val="24"/>
        </w:rPr>
      </w:pPr>
      <w:r w:rsidRPr="00D10AEB">
        <w:rPr>
          <w:rFonts w:asciiTheme="majorHAnsi" w:hAnsiTheme="majorHAnsi"/>
          <w:color w:val="auto"/>
          <w:szCs w:val="24"/>
        </w:rPr>
        <w:t xml:space="preserve">Advice on how this should be achieved is available on the RSPCA </w:t>
      </w:r>
      <w:hyperlink r:id="rId12" w:history="1">
        <w:r w:rsidR="008E19A6" w:rsidRPr="008E19A6">
          <w:rPr>
            <w:rStyle w:val="Hyperlink"/>
            <w:rFonts w:asciiTheme="majorHAnsi" w:hAnsiTheme="majorHAnsi"/>
            <w:color w:val="189CA1"/>
            <w:szCs w:val="24"/>
            <w:bdr w:val="none" w:sz="0" w:space="0" w:color="auto" w:frame="1"/>
          </w:rPr>
          <w:t>advice and welfare pages</w:t>
        </w:r>
      </w:hyperlink>
      <w:r w:rsidR="008E19A6" w:rsidRPr="008E19A6">
        <w:rPr>
          <w:rFonts w:asciiTheme="majorHAnsi" w:hAnsiTheme="majorHAnsi"/>
          <w:color w:val="1F2526"/>
          <w:szCs w:val="24"/>
        </w:rPr>
        <w:t>.</w:t>
      </w:r>
    </w:p>
    <w:p w14:paraId="029FBA9C" w14:textId="0D532784" w:rsidR="008E19A6" w:rsidRPr="00626B83" w:rsidRDefault="006053B3" w:rsidP="00283124">
      <w:pPr>
        <w:pStyle w:val="Heading2"/>
        <w:shd w:val="clear" w:color="auto" w:fill="FFFFFF"/>
        <w:spacing w:before="0" w:line="276" w:lineRule="auto"/>
        <w:jc w:val="center"/>
        <w:textAlignment w:val="baseline"/>
        <w:rPr>
          <w:rFonts w:ascii="Century Gothic" w:hAnsi="Century Gothic" w:cstheme="majorHAnsi"/>
          <w:b/>
          <w:bCs/>
          <w:color w:val="1F4E79" w:themeColor="accent5" w:themeShade="80"/>
          <w:sz w:val="32"/>
          <w:szCs w:val="32"/>
        </w:rPr>
      </w:pPr>
      <w:r w:rsidRPr="00626B83">
        <w:rPr>
          <w:rFonts w:ascii="Century Gothic" w:hAnsi="Century Gothic" w:cstheme="majorHAnsi"/>
          <w:b/>
          <w:bCs/>
          <w:color w:val="1F4E79" w:themeColor="accent5" w:themeShade="80"/>
          <w:sz w:val="32"/>
          <w:szCs w:val="32"/>
        </w:rPr>
        <w:t>Animal Welfare Standards</w:t>
      </w:r>
    </w:p>
    <w:p w14:paraId="374859B2" w14:textId="4A1FA36E" w:rsidR="006053B3" w:rsidRDefault="006053B3" w:rsidP="00283124">
      <w:pPr>
        <w:spacing w:line="276" w:lineRule="auto"/>
      </w:pPr>
    </w:p>
    <w:p w14:paraId="3ACDA0CE" w14:textId="08EC3264" w:rsidR="006053B3" w:rsidRPr="006053B3" w:rsidRDefault="006053B3" w:rsidP="00283124">
      <w:pPr>
        <w:spacing w:line="276" w:lineRule="auto"/>
      </w:pPr>
      <w:r w:rsidRPr="006053B3">
        <w:rPr>
          <w:rFonts w:asciiTheme="majorHAnsi" w:hAnsiTheme="majorHAnsi"/>
          <w:color w:val="auto"/>
          <w:szCs w:val="24"/>
        </w:rPr>
        <w:t>We recognise that achieving UK animal welfare standards is other countries may be very difficult, but we  and require partner organisations to abide by these</w:t>
      </w:r>
      <w:r>
        <w:rPr>
          <w:rFonts w:asciiTheme="majorHAnsi" w:hAnsiTheme="majorHAnsi"/>
          <w:color w:val="auto"/>
          <w:szCs w:val="24"/>
        </w:rPr>
        <w:t xml:space="preserve"> where possible and to work towards achieving these where it is not initially achievable</w:t>
      </w:r>
      <w:r w:rsidRPr="006053B3">
        <w:rPr>
          <w:rFonts w:asciiTheme="majorHAnsi" w:hAnsiTheme="majorHAnsi"/>
          <w:color w:val="auto"/>
          <w:szCs w:val="24"/>
        </w:rPr>
        <w:t>.</w:t>
      </w:r>
    </w:p>
    <w:p w14:paraId="5561D45F" w14:textId="2F1EC1AA" w:rsidR="008E19A6" w:rsidRPr="006053B3" w:rsidRDefault="006053B3" w:rsidP="00283124">
      <w:pPr>
        <w:pStyle w:val="Heading2"/>
        <w:shd w:val="clear" w:color="auto" w:fill="FFFFFF"/>
        <w:spacing w:before="0" w:line="276" w:lineRule="auto"/>
        <w:textAlignment w:val="baseline"/>
        <w:rPr>
          <w:rFonts w:ascii="Century Gothic" w:hAnsi="Century Gothic" w:cstheme="majorHAnsi"/>
          <w:color w:val="1F4E79" w:themeColor="accent5" w:themeShade="80"/>
          <w:sz w:val="28"/>
          <w:szCs w:val="28"/>
        </w:rPr>
      </w:pPr>
      <w:r w:rsidRPr="006053B3">
        <w:rPr>
          <w:rFonts w:ascii="Century Gothic" w:hAnsi="Century Gothic" w:cstheme="majorHAnsi"/>
          <w:b/>
          <w:bCs/>
          <w:color w:val="1F4E79" w:themeColor="accent5" w:themeShade="80"/>
          <w:sz w:val="28"/>
          <w:szCs w:val="28"/>
        </w:rPr>
        <w:t>Pets</w:t>
      </w:r>
    </w:p>
    <w:p w14:paraId="2FF5849D" w14:textId="3E6AE22A" w:rsidR="008E19A6" w:rsidRDefault="008E19A6" w:rsidP="00283124">
      <w:pPr>
        <w:pStyle w:val="NormalWeb"/>
        <w:shd w:val="clear" w:color="auto" w:fill="FFFFFF"/>
        <w:spacing w:before="0" w:beforeAutospacing="0" w:after="0" w:afterAutospacing="0" w:line="276" w:lineRule="auto"/>
        <w:textAlignment w:val="baseline"/>
        <w:rPr>
          <w:rFonts w:asciiTheme="majorHAnsi" w:hAnsiTheme="majorHAnsi"/>
          <w:b/>
          <w:bCs/>
          <w:color w:val="1F2526"/>
          <w:szCs w:val="24"/>
        </w:rPr>
      </w:pPr>
    </w:p>
    <w:p w14:paraId="6C2096FB" w14:textId="6B3677F0" w:rsidR="008E19A6" w:rsidRPr="003E5C97" w:rsidRDefault="003E5C97" w:rsidP="00283124">
      <w:pPr>
        <w:pStyle w:val="NormalWeb"/>
        <w:shd w:val="clear" w:color="auto" w:fill="FFFFFF"/>
        <w:spacing w:before="0" w:beforeAutospacing="0" w:after="0" w:afterAutospacing="0" w:line="276" w:lineRule="auto"/>
        <w:textAlignment w:val="baseline"/>
        <w:rPr>
          <w:rFonts w:asciiTheme="majorHAnsi" w:hAnsiTheme="majorHAnsi"/>
          <w:color w:val="1F4E79" w:themeColor="accent5" w:themeShade="80"/>
          <w:szCs w:val="24"/>
        </w:rPr>
      </w:pPr>
      <w:r w:rsidRPr="003E5C97">
        <w:rPr>
          <w:rFonts w:asciiTheme="majorHAnsi" w:hAnsiTheme="majorHAnsi"/>
          <w:color w:val="1F2526"/>
          <w:szCs w:val="24"/>
        </w:rPr>
        <w:t xml:space="preserve">We have adopted the Defra standards: </w:t>
      </w:r>
    </w:p>
    <w:p w14:paraId="394D0C8D" w14:textId="77777777" w:rsidR="008E19A6" w:rsidRPr="008E19A6" w:rsidRDefault="00000000" w:rsidP="00283124">
      <w:pPr>
        <w:numPr>
          <w:ilvl w:val="0"/>
          <w:numId w:val="29"/>
        </w:numPr>
        <w:shd w:val="clear" w:color="auto" w:fill="FFFFFF"/>
        <w:tabs>
          <w:tab w:val="clear" w:pos="720"/>
          <w:tab w:val="num" w:pos="930"/>
        </w:tabs>
        <w:spacing w:line="276" w:lineRule="auto"/>
        <w:ind w:left="585"/>
        <w:textAlignment w:val="baseline"/>
        <w:rPr>
          <w:rFonts w:asciiTheme="majorHAnsi" w:hAnsiTheme="majorHAnsi"/>
          <w:color w:val="1F252C"/>
          <w:szCs w:val="24"/>
        </w:rPr>
      </w:pPr>
      <w:hyperlink r:id="rId13" w:tgtFrame="_blank" w:history="1">
        <w:r w:rsidR="008E19A6" w:rsidRPr="008E19A6">
          <w:rPr>
            <w:rStyle w:val="Hyperlink"/>
            <w:rFonts w:asciiTheme="majorHAnsi" w:hAnsiTheme="majorHAnsi"/>
            <w:color w:val="189CA1"/>
            <w:szCs w:val="24"/>
            <w:bdr w:val="none" w:sz="0" w:space="0" w:color="auto" w:frame="1"/>
          </w:rPr>
          <w:t>Cats</w:t>
        </w:r>
      </w:hyperlink>
    </w:p>
    <w:p w14:paraId="5BE75051" w14:textId="77777777" w:rsidR="008E19A6" w:rsidRPr="008E19A6" w:rsidRDefault="00000000" w:rsidP="00283124">
      <w:pPr>
        <w:numPr>
          <w:ilvl w:val="0"/>
          <w:numId w:val="29"/>
        </w:numPr>
        <w:shd w:val="clear" w:color="auto" w:fill="FFFFFF"/>
        <w:tabs>
          <w:tab w:val="clear" w:pos="720"/>
          <w:tab w:val="num" w:pos="930"/>
        </w:tabs>
        <w:spacing w:line="276" w:lineRule="auto"/>
        <w:ind w:left="585"/>
        <w:textAlignment w:val="baseline"/>
        <w:rPr>
          <w:rFonts w:asciiTheme="majorHAnsi" w:hAnsiTheme="majorHAnsi"/>
          <w:color w:val="1F252C"/>
          <w:szCs w:val="24"/>
        </w:rPr>
      </w:pPr>
      <w:hyperlink r:id="rId14" w:tgtFrame="_blank" w:history="1">
        <w:r w:rsidR="008E19A6" w:rsidRPr="008E19A6">
          <w:rPr>
            <w:rStyle w:val="Hyperlink"/>
            <w:rFonts w:asciiTheme="majorHAnsi" w:hAnsiTheme="majorHAnsi"/>
            <w:color w:val="189CA1"/>
            <w:szCs w:val="24"/>
            <w:bdr w:val="none" w:sz="0" w:space="0" w:color="auto" w:frame="1"/>
          </w:rPr>
          <w:t>Dogs</w:t>
        </w:r>
      </w:hyperlink>
    </w:p>
    <w:p w14:paraId="49ED7E47" w14:textId="491163B0" w:rsidR="008E19A6" w:rsidRPr="00FD2890" w:rsidRDefault="00000000" w:rsidP="00283124">
      <w:pPr>
        <w:numPr>
          <w:ilvl w:val="0"/>
          <w:numId w:val="29"/>
        </w:numPr>
        <w:shd w:val="clear" w:color="auto" w:fill="FFFFFF"/>
        <w:tabs>
          <w:tab w:val="clear" w:pos="720"/>
          <w:tab w:val="num" w:pos="930"/>
        </w:tabs>
        <w:spacing w:line="276" w:lineRule="auto"/>
        <w:ind w:left="585"/>
        <w:textAlignment w:val="baseline"/>
        <w:rPr>
          <w:rFonts w:asciiTheme="majorHAnsi" w:hAnsiTheme="majorHAnsi"/>
          <w:color w:val="1F252C"/>
          <w:szCs w:val="24"/>
        </w:rPr>
      </w:pPr>
      <w:hyperlink r:id="rId15" w:tgtFrame="_blank" w:history="1">
        <w:r w:rsidR="008E19A6" w:rsidRPr="00FD2890">
          <w:rPr>
            <w:rStyle w:val="Hyperlink"/>
            <w:rFonts w:asciiTheme="majorHAnsi" w:hAnsiTheme="majorHAnsi"/>
            <w:color w:val="189CA1"/>
            <w:szCs w:val="24"/>
            <w:bdr w:val="none" w:sz="0" w:space="0" w:color="auto" w:frame="1"/>
          </w:rPr>
          <w:t>Horses, ponies and donkeys</w:t>
        </w:r>
      </w:hyperlink>
      <w:r w:rsidR="00FD2890" w:rsidRPr="00FD2890">
        <w:rPr>
          <w:rFonts w:asciiTheme="majorHAnsi" w:hAnsiTheme="majorHAnsi"/>
          <w:color w:val="1F252C"/>
          <w:szCs w:val="24"/>
        </w:rPr>
        <w:t xml:space="preserve"> </w:t>
      </w:r>
    </w:p>
    <w:p w14:paraId="3E52F77E" w14:textId="45AC12B2" w:rsidR="006053B3" w:rsidRPr="006053B3" w:rsidRDefault="006053B3" w:rsidP="00283124">
      <w:pPr>
        <w:spacing w:beforeAutospacing="1" w:afterAutospacing="1" w:line="276" w:lineRule="auto"/>
        <w:textAlignment w:val="baseline"/>
        <w:rPr>
          <w:rFonts w:ascii="Century Gothic" w:hAnsi="Century Gothic"/>
          <w:b/>
          <w:bCs/>
          <w:color w:val="1F4E79" w:themeColor="accent5" w:themeShade="80"/>
          <w:sz w:val="28"/>
          <w:szCs w:val="28"/>
        </w:rPr>
      </w:pPr>
      <w:r w:rsidRPr="006053B3">
        <w:rPr>
          <w:rFonts w:ascii="Century Gothic" w:hAnsi="Century Gothic"/>
          <w:b/>
          <w:bCs/>
          <w:color w:val="1F4E79" w:themeColor="accent5" w:themeShade="80"/>
          <w:sz w:val="28"/>
          <w:szCs w:val="28"/>
        </w:rPr>
        <w:t>Farm Animals</w:t>
      </w:r>
    </w:p>
    <w:p w14:paraId="0FED812E" w14:textId="21297EDA" w:rsidR="006053B3" w:rsidRDefault="006053B3" w:rsidP="00283124">
      <w:pPr>
        <w:spacing w:beforeAutospacing="1" w:afterAutospacing="1" w:line="276" w:lineRule="auto"/>
        <w:textAlignment w:val="baseline"/>
        <w:rPr>
          <w:rFonts w:asciiTheme="majorHAnsi" w:hAnsiTheme="majorHAnsi"/>
          <w:color w:val="auto"/>
          <w:szCs w:val="24"/>
        </w:rPr>
      </w:pPr>
      <w:r w:rsidRPr="006053B3">
        <w:rPr>
          <w:rFonts w:asciiTheme="majorHAnsi" w:hAnsiTheme="majorHAnsi"/>
          <w:color w:val="auto"/>
          <w:szCs w:val="24"/>
        </w:rPr>
        <w:lastRenderedPageBreak/>
        <w:t xml:space="preserve">We have adopted the </w:t>
      </w:r>
      <w:hyperlink r:id="rId16" w:history="1">
        <w:r w:rsidRPr="006053B3">
          <w:rPr>
            <w:rStyle w:val="Hyperlink"/>
            <w:rFonts w:asciiTheme="majorHAnsi" w:hAnsiTheme="majorHAnsi"/>
            <w:szCs w:val="24"/>
          </w:rPr>
          <w:t>RSPCA welfare standards</w:t>
        </w:r>
      </w:hyperlink>
      <w:r w:rsidRPr="006053B3">
        <w:rPr>
          <w:rFonts w:asciiTheme="majorHAnsi" w:hAnsiTheme="majorHAnsi"/>
          <w:color w:val="auto"/>
          <w:szCs w:val="24"/>
        </w:rPr>
        <w:t xml:space="preserve">.  </w:t>
      </w:r>
    </w:p>
    <w:p w14:paraId="2ED16951" w14:textId="77777777" w:rsidR="00626B83" w:rsidRPr="003E5C97" w:rsidRDefault="00626B83" w:rsidP="00283124">
      <w:pPr>
        <w:spacing w:beforeAutospacing="1" w:afterAutospacing="1" w:line="276" w:lineRule="auto"/>
        <w:textAlignment w:val="baseline"/>
        <w:rPr>
          <w:rFonts w:ascii="Century Gothic" w:hAnsi="Century Gothic"/>
          <w:b/>
          <w:bCs/>
          <w:color w:val="1F4E79" w:themeColor="accent5" w:themeShade="80"/>
          <w:sz w:val="28"/>
          <w:szCs w:val="28"/>
        </w:rPr>
      </w:pPr>
      <w:r w:rsidRPr="003E5C97">
        <w:rPr>
          <w:rFonts w:ascii="Century Gothic" w:hAnsi="Century Gothic"/>
          <w:b/>
          <w:bCs/>
          <w:color w:val="1F4E79" w:themeColor="accent5" w:themeShade="80"/>
          <w:sz w:val="28"/>
          <w:szCs w:val="28"/>
        </w:rPr>
        <w:t>Wildlife</w:t>
      </w:r>
    </w:p>
    <w:p w14:paraId="32C20CB0" w14:textId="77777777" w:rsidR="00626B83" w:rsidRPr="006053B3" w:rsidRDefault="00626B83" w:rsidP="00283124">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 xml:space="preserve">We support the RSPCA guidance in </w:t>
      </w:r>
      <w:hyperlink r:id="rId17" w:history="1">
        <w:r w:rsidRPr="003E5C97">
          <w:rPr>
            <w:rStyle w:val="Hyperlink"/>
            <w:rFonts w:asciiTheme="majorHAnsi" w:hAnsiTheme="majorHAnsi"/>
            <w:szCs w:val="24"/>
          </w:rPr>
          <w:t>caring for wildlife</w:t>
        </w:r>
      </w:hyperlink>
      <w:r>
        <w:rPr>
          <w:rFonts w:asciiTheme="majorHAnsi" w:hAnsiTheme="majorHAnsi"/>
          <w:color w:val="auto"/>
          <w:szCs w:val="24"/>
        </w:rPr>
        <w:t xml:space="preserve">. </w:t>
      </w:r>
    </w:p>
    <w:p w14:paraId="6A296814" w14:textId="097B8316" w:rsidR="00F11453" w:rsidRDefault="00F11453" w:rsidP="00283124">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European Union – Animal Transportation</w:t>
      </w:r>
    </w:p>
    <w:p w14:paraId="1352EAAA" w14:textId="19CB4A8F" w:rsidR="00F11453" w:rsidRPr="00F11453" w:rsidRDefault="00F11453" w:rsidP="00283124">
      <w:pPr>
        <w:spacing w:beforeAutospacing="1" w:afterAutospacing="1" w:line="276" w:lineRule="auto"/>
        <w:textAlignment w:val="baseline"/>
        <w:rPr>
          <w:rFonts w:asciiTheme="majorHAnsi" w:hAnsiTheme="majorHAnsi"/>
          <w:color w:val="auto"/>
          <w:szCs w:val="24"/>
        </w:rPr>
      </w:pPr>
      <w:r w:rsidRPr="00F11453">
        <w:rPr>
          <w:rFonts w:asciiTheme="majorHAnsi" w:hAnsiTheme="majorHAnsi"/>
          <w:color w:val="auto"/>
          <w:szCs w:val="24"/>
        </w:rPr>
        <w:t xml:space="preserve">Companies used for transportation will be subject to appropriate checks to ensure they maintain standards that meet </w:t>
      </w:r>
      <w:r>
        <w:rPr>
          <w:rFonts w:asciiTheme="majorHAnsi" w:hAnsiTheme="majorHAnsi"/>
          <w:color w:val="auto"/>
          <w:szCs w:val="24"/>
        </w:rPr>
        <w:t xml:space="preserve">both </w:t>
      </w:r>
      <w:r w:rsidRPr="00F11453">
        <w:rPr>
          <w:rFonts w:asciiTheme="majorHAnsi" w:hAnsiTheme="majorHAnsi"/>
          <w:color w:val="auto"/>
          <w:szCs w:val="24"/>
        </w:rPr>
        <w:t xml:space="preserve">our animal welfare and regulatory requirements, including having Defra and European transport licences.  We also require them to adhere to the </w:t>
      </w:r>
      <w:hyperlink r:id="rId18" w:history="1">
        <w:r w:rsidRPr="00F11453">
          <w:rPr>
            <w:rStyle w:val="Hyperlink"/>
            <w:rFonts w:asciiTheme="majorHAnsi" w:hAnsiTheme="majorHAnsi"/>
            <w:szCs w:val="24"/>
          </w:rPr>
          <w:t>Animal Transportation Association standards</w:t>
        </w:r>
      </w:hyperlink>
      <w:r w:rsidRPr="00F11453">
        <w:rPr>
          <w:rFonts w:asciiTheme="majorHAnsi" w:hAnsiTheme="majorHAnsi"/>
          <w:color w:val="auto"/>
          <w:szCs w:val="24"/>
        </w:rPr>
        <w:t xml:space="preserve"> for animal welfare during transportation. </w:t>
      </w:r>
    </w:p>
    <w:p w14:paraId="6F014496" w14:textId="7E4F4E61" w:rsidR="00F11453" w:rsidRDefault="00D828BC" w:rsidP="00283124">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T</w:t>
      </w:r>
      <w:r w:rsidR="00F11453" w:rsidRPr="00F11453">
        <w:rPr>
          <w:rFonts w:asciiTheme="majorHAnsi" w:hAnsiTheme="majorHAnsi"/>
          <w:color w:val="auto"/>
          <w:szCs w:val="24"/>
        </w:rPr>
        <w:t xml:space="preserve">ransporters </w:t>
      </w:r>
      <w:r>
        <w:rPr>
          <w:rFonts w:asciiTheme="majorHAnsi" w:hAnsiTheme="majorHAnsi"/>
          <w:color w:val="auto"/>
          <w:szCs w:val="24"/>
        </w:rPr>
        <w:t xml:space="preserve">are also </w:t>
      </w:r>
      <w:r w:rsidR="00F11453" w:rsidRPr="00F11453">
        <w:rPr>
          <w:rFonts w:asciiTheme="majorHAnsi" w:hAnsiTheme="majorHAnsi"/>
          <w:color w:val="auto"/>
          <w:szCs w:val="24"/>
        </w:rPr>
        <w:t xml:space="preserve">required to comply with the </w:t>
      </w:r>
      <w:hyperlink r:id="rId19" w:history="1">
        <w:r w:rsidR="00F11453" w:rsidRPr="00F11453">
          <w:rPr>
            <w:rStyle w:val="Hyperlink"/>
            <w:rFonts w:asciiTheme="majorHAnsi" w:hAnsiTheme="majorHAnsi"/>
            <w:szCs w:val="24"/>
          </w:rPr>
          <w:t xml:space="preserve">new </w:t>
        </w:r>
        <w:r>
          <w:rPr>
            <w:rStyle w:val="Hyperlink"/>
            <w:rFonts w:asciiTheme="majorHAnsi" w:hAnsiTheme="majorHAnsi"/>
            <w:szCs w:val="24"/>
          </w:rPr>
          <w:t xml:space="preserve">post Brexit </w:t>
        </w:r>
        <w:r w:rsidR="00F11453" w:rsidRPr="00F11453">
          <w:rPr>
            <w:rStyle w:val="Hyperlink"/>
            <w:rFonts w:asciiTheme="majorHAnsi" w:hAnsiTheme="majorHAnsi"/>
            <w:szCs w:val="24"/>
          </w:rPr>
          <w:t>import controls</w:t>
        </w:r>
      </w:hyperlink>
      <w:r w:rsidR="00F11453" w:rsidRPr="00F11453">
        <w:rPr>
          <w:rFonts w:asciiTheme="majorHAnsi" w:hAnsiTheme="majorHAnsi"/>
          <w:color w:val="auto"/>
          <w:szCs w:val="24"/>
        </w:rPr>
        <w:t xml:space="preserve"> on importing animals, including the requirements for health certification and import pre-notifications.</w:t>
      </w:r>
    </w:p>
    <w:p w14:paraId="648E8235" w14:textId="4EB0A7FD" w:rsidR="00626B83" w:rsidRDefault="00626B83" w:rsidP="00283124">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Animal Welfare Standards Globally</w:t>
      </w:r>
    </w:p>
    <w:p w14:paraId="1C9DEF03" w14:textId="77777777" w:rsidR="005617E8" w:rsidRPr="005617E8" w:rsidRDefault="00626B83" w:rsidP="00283124">
      <w:pPr>
        <w:pStyle w:val="ListParagraph"/>
        <w:numPr>
          <w:ilvl w:val="0"/>
          <w:numId w:val="38"/>
        </w:numPr>
        <w:spacing w:beforeAutospacing="1" w:afterAutospacing="1"/>
        <w:textAlignment w:val="baseline"/>
        <w:rPr>
          <w:rFonts w:asciiTheme="majorHAnsi" w:hAnsiTheme="majorHAnsi"/>
          <w:color w:val="auto"/>
          <w:sz w:val="24"/>
          <w:szCs w:val="24"/>
        </w:rPr>
      </w:pPr>
      <w:r w:rsidRPr="005617E8">
        <w:rPr>
          <w:rFonts w:asciiTheme="majorHAnsi" w:hAnsiTheme="majorHAnsi"/>
          <w:color w:val="auto"/>
          <w:sz w:val="24"/>
          <w:szCs w:val="24"/>
        </w:rPr>
        <w:t xml:space="preserve">World Animal Protection </w:t>
      </w:r>
      <w:hyperlink r:id="rId20" w:history="1">
        <w:r w:rsidRPr="005617E8">
          <w:rPr>
            <w:rStyle w:val="Hyperlink"/>
            <w:rFonts w:asciiTheme="majorHAnsi" w:hAnsiTheme="majorHAnsi"/>
            <w:sz w:val="24"/>
            <w:szCs w:val="24"/>
          </w:rPr>
          <w:t>Animal Protection Index</w:t>
        </w:r>
      </w:hyperlink>
      <w:r w:rsidRPr="005617E8">
        <w:rPr>
          <w:rFonts w:asciiTheme="majorHAnsi" w:hAnsiTheme="majorHAnsi"/>
          <w:color w:val="auto"/>
          <w:sz w:val="24"/>
          <w:szCs w:val="24"/>
        </w:rPr>
        <w:t>.</w:t>
      </w:r>
      <w:r w:rsidR="005617E8" w:rsidRPr="005617E8">
        <w:rPr>
          <w:rFonts w:asciiTheme="majorHAnsi" w:hAnsiTheme="majorHAnsi"/>
          <w:color w:val="auto"/>
          <w:sz w:val="24"/>
          <w:szCs w:val="24"/>
        </w:rPr>
        <w:t xml:space="preserve"> </w:t>
      </w:r>
    </w:p>
    <w:p w14:paraId="1E6F62D3" w14:textId="77777777" w:rsidR="005617E8" w:rsidRPr="005617E8" w:rsidRDefault="005617E8" w:rsidP="00283124">
      <w:pPr>
        <w:pStyle w:val="ListParagraph"/>
        <w:numPr>
          <w:ilvl w:val="0"/>
          <w:numId w:val="38"/>
        </w:numPr>
        <w:rPr>
          <w:rFonts w:asciiTheme="majorHAnsi" w:hAnsiTheme="majorHAnsi"/>
          <w:color w:val="auto"/>
          <w:sz w:val="24"/>
          <w:szCs w:val="24"/>
        </w:rPr>
      </w:pPr>
      <w:r w:rsidRPr="005617E8">
        <w:rPr>
          <w:rFonts w:asciiTheme="majorHAnsi" w:hAnsiTheme="majorHAnsi"/>
          <w:color w:val="auto"/>
          <w:sz w:val="24"/>
          <w:szCs w:val="24"/>
        </w:rPr>
        <w:t xml:space="preserve">Global Animal Law Association – </w:t>
      </w:r>
      <w:hyperlink r:id="rId21" w:history="1">
        <w:r w:rsidRPr="005617E8">
          <w:rPr>
            <w:rStyle w:val="Hyperlink"/>
            <w:rFonts w:asciiTheme="majorHAnsi" w:hAnsiTheme="majorHAnsi"/>
            <w:sz w:val="24"/>
            <w:szCs w:val="24"/>
          </w:rPr>
          <w:t>Legislation Database</w:t>
        </w:r>
      </w:hyperlink>
      <w:r w:rsidRPr="005617E8">
        <w:rPr>
          <w:rFonts w:asciiTheme="majorHAnsi" w:hAnsiTheme="majorHAnsi"/>
          <w:color w:val="auto"/>
          <w:sz w:val="24"/>
          <w:szCs w:val="24"/>
        </w:rPr>
        <w:t>.</w:t>
      </w:r>
    </w:p>
    <w:p w14:paraId="4A260AF0" w14:textId="0CCFD7FE" w:rsidR="00626B83" w:rsidRPr="005617E8" w:rsidRDefault="005617E8" w:rsidP="00283124">
      <w:pPr>
        <w:pStyle w:val="ListParagraph"/>
        <w:numPr>
          <w:ilvl w:val="0"/>
          <w:numId w:val="38"/>
        </w:numPr>
        <w:spacing w:beforeAutospacing="1" w:afterAutospacing="1"/>
        <w:textAlignment w:val="baseline"/>
        <w:rPr>
          <w:rFonts w:asciiTheme="majorHAnsi" w:hAnsiTheme="majorHAnsi"/>
          <w:color w:val="auto"/>
          <w:sz w:val="24"/>
          <w:szCs w:val="24"/>
        </w:rPr>
      </w:pPr>
      <w:r w:rsidRPr="005617E8">
        <w:rPr>
          <w:rFonts w:asciiTheme="majorHAnsi" w:hAnsiTheme="majorHAnsi"/>
          <w:color w:val="auto"/>
          <w:sz w:val="24"/>
          <w:szCs w:val="24"/>
        </w:rPr>
        <w:t xml:space="preserve">EU – </w:t>
      </w:r>
      <w:hyperlink r:id="rId22" w:anchor="european-conventions-on-animal-welfare" w:history="1">
        <w:r w:rsidRPr="005617E8">
          <w:rPr>
            <w:rStyle w:val="Hyperlink"/>
            <w:rFonts w:asciiTheme="majorHAnsi" w:hAnsiTheme="majorHAnsi"/>
            <w:sz w:val="24"/>
            <w:szCs w:val="24"/>
          </w:rPr>
          <w:t>Conventions on Animal Welfare</w:t>
        </w:r>
      </w:hyperlink>
      <w:r w:rsidRPr="005617E8">
        <w:rPr>
          <w:rFonts w:asciiTheme="majorHAnsi" w:hAnsiTheme="majorHAnsi"/>
          <w:color w:val="auto"/>
          <w:sz w:val="24"/>
          <w:szCs w:val="24"/>
        </w:rPr>
        <w:t>.</w:t>
      </w:r>
    </w:p>
    <w:p w14:paraId="2FAAE5C8" w14:textId="56121A9F" w:rsidR="005617E8" w:rsidRPr="0030272B" w:rsidRDefault="005617E8" w:rsidP="00283124">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 xml:space="preserve">UK </w:t>
      </w:r>
      <w:r w:rsidRPr="0030272B">
        <w:rPr>
          <w:rFonts w:ascii="Century Gothic" w:hAnsi="Century Gothic"/>
          <w:b/>
          <w:bCs/>
          <w:color w:val="1F4E79" w:themeColor="accent5" w:themeShade="80"/>
          <w:sz w:val="28"/>
          <w:szCs w:val="28"/>
        </w:rPr>
        <w:t>Regulatory Guidance</w:t>
      </w:r>
    </w:p>
    <w:p w14:paraId="4A3E07EA" w14:textId="77777777" w:rsidR="005617E8" w:rsidRPr="005617E8" w:rsidRDefault="005617E8" w:rsidP="00283124">
      <w:pPr>
        <w:pStyle w:val="ListParagraph"/>
        <w:numPr>
          <w:ilvl w:val="0"/>
          <w:numId w:val="39"/>
        </w:numPr>
        <w:rPr>
          <w:rFonts w:asciiTheme="majorHAnsi" w:hAnsiTheme="majorHAnsi"/>
          <w:color w:val="auto"/>
          <w:sz w:val="24"/>
          <w:szCs w:val="24"/>
        </w:rPr>
      </w:pPr>
      <w:r w:rsidRPr="005617E8">
        <w:rPr>
          <w:rFonts w:asciiTheme="majorHAnsi" w:hAnsiTheme="majorHAnsi"/>
          <w:color w:val="auto"/>
          <w:sz w:val="24"/>
          <w:szCs w:val="24"/>
        </w:rPr>
        <w:t xml:space="preserve">DEFRA - </w:t>
      </w:r>
      <w:hyperlink r:id="rId23" w:history="1">
        <w:r w:rsidRPr="005617E8">
          <w:rPr>
            <w:rStyle w:val="Hyperlink"/>
            <w:rFonts w:asciiTheme="majorHAnsi" w:hAnsiTheme="majorHAnsi"/>
            <w:sz w:val="24"/>
            <w:szCs w:val="24"/>
          </w:rPr>
          <w:t>UK Animal Welfare</w:t>
        </w:r>
      </w:hyperlink>
      <w:r w:rsidRPr="005617E8">
        <w:rPr>
          <w:rFonts w:asciiTheme="majorHAnsi" w:hAnsiTheme="majorHAnsi"/>
          <w:color w:val="auto"/>
          <w:sz w:val="24"/>
          <w:szCs w:val="24"/>
        </w:rPr>
        <w:t>.</w:t>
      </w:r>
    </w:p>
    <w:p w14:paraId="6A157623" w14:textId="77777777" w:rsidR="005617E8" w:rsidRPr="005617E8" w:rsidRDefault="005617E8" w:rsidP="00283124">
      <w:pPr>
        <w:pStyle w:val="ListParagraph"/>
        <w:numPr>
          <w:ilvl w:val="0"/>
          <w:numId w:val="39"/>
        </w:numPr>
        <w:rPr>
          <w:rFonts w:asciiTheme="majorHAnsi" w:hAnsiTheme="majorHAnsi"/>
          <w:color w:val="auto"/>
          <w:sz w:val="24"/>
          <w:szCs w:val="24"/>
        </w:rPr>
      </w:pPr>
      <w:r w:rsidRPr="005617E8">
        <w:rPr>
          <w:rFonts w:asciiTheme="majorHAnsi" w:hAnsiTheme="majorHAnsi"/>
          <w:color w:val="auto"/>
          <w:sz w:val="24"/>
          <w:szCs w:val="24"/>
        </w:rPr>
        <w:t xml:space="preserve">Association of Dogs and Cat Homes - </w:t>
      </w:r>
      <w:hyperlink r:id="rId24" w:history="1">
        <w:r w:rsidRPr="005617E8">
          <w:rPr>
            <w:rStyle w:val="Hyperlink"/>
            <w:rFonts w:asciiTheme="majorHAnsi" w:hAnsiTheme="majorHAnsi"/>
            <w:sz w:val="24"/>
            <w:szCs w:val="24"/>
          </w:rPr>
          <w:t>Minimum Welfare &amp; Operational Standards</w:t>
        </w:r>
      </w:hyperlink>
      <w:r w:rsidRPr="005617E8">
        <w:rPr>
          <w:rFonts w:asciiTheme="majorHAnsi" w:hAnsiTheme="majorHAnsi"/>
          <w:color w:val="auto"/>
          <w:sz w:val="24"/>
          <w:szCs w:val="24"/>
        </w:rPr>
        <w:t>.</w:t>
      </w:r>
    </w:p>
    <w:p w14:paraId="4ECEE527" w14:textId="322EFBCA" w:rsidR="005617E8" w:rsidRDefault="005617E8" w:rsidP="00283124">
      <w:pPr>
        <w:spacing w:line="276" w:lineRule="auto"/>
        <w:rPr>
          <w:rFonts w:asciiTheme="majorHAnsi" w:hAnsiTheme="majorHAnsi"/>
          <w:color w:val="auto"/>
          <w:szCs w:val="24"/>
        </w:rPr>
      </w:pPr>
    </w:p>
    <w:p w14:paraId="60E79779" w14:textId="77777777" w:rsidR="005617E8" w:rsidRDefault="005617E8" w:rsidP="00283124">
      <w:pPr>
        <w:spacing w:beforeAutospacing="1" w:afterAutospacing="1" w:line="276" w:lineRule="auto"/>
        <w:textAlignment w:val="baseline"/>
        <w:rPr>
          <w:rFonts w:asciiTheme="majorHAnsi" w:hAnsiTheme="majorHAnsi"/>
          <w:color w:val="auto"/>
          <w:szCs w:val="24"/>
        </w:rPr>
      </w:pPr>
    </w:p>
    <w:p w14:paraId="4FC6A329" w14:textId="77777777" w:rsidR="005617E8" w:rsidRPr="003B7999" w:rsidRDefault="005617E8" w:rsidP="00283124">
      <w:pPr>
        <w:spacing w:beforeAutospacing="1" w:afterAutospacing="1" w:line="276" w:lineRule="auto"/>
        <w:textAlignment w:val="baseline"/>
        <w:rPr>
          <w:rFonts w:asciiTheme="majorHAnsi" w:hAnsiTheme="majorHAnsi"/>
          <w:color w:val="auto"/>
          <w:szCs w:val="24"/>
        </w:rPr>
      </w:pPr>
    </w:p>
    <w:p w14:paraId="28267025" w14:textId="6D41CC2B" w:rsidR="005A7381" w:rsidRPr="005A7381" w:rsidRDefault="005A7381" w:rsidP="00283124">
      <w:pPr>
        <w:spacing w:before="100" w:beforeAutospacing="1" w:after="100" w:afterAutospacing="1" w:line="276" w:lineRule="auto"/>
        <w:jc w:val="center"/>
        <w:textAlignment w:val="baseline"/>
        <w:rPr>
          <w:rFonts w:ascii="Century Gothic" w:hAnsi="Century Gothic"/>
          <w:b/>
          <w:bCs/>
          <w:color w:val="1F4E79" w:themeColor="accent5" w:themeShade="80"/>
          <w:sz w:val="32"/>
          <w:szCs w:val="32"/>
        </w:rPr>
      </w:pPr>
      <w:r w:rsidRPr="005A7381">
        <w:rPr>
          <w:rFonts w:ascii="Century Gothic" w:hAnsi="Century Gothic"/>
          <w:b/>
          <w:bCs/>
          <w:color w:val="1F4E79" w:themeColor="accent5" w:themeShade="80"/>
          <w:sz w:val="32"/>
          <w:szCs w:val="32"/>
        </w:rPr>
        <w:t>How These Will Be Met</w:t>
      </w:r>
    </w:p>
    <w:p w14:paraId="229B3E3E" w14:textId="34EE4030" w:rsidR="00945351" w:rsidRDefault="00945351" w:rsidP="00283124">
      <w:pPr>
        <w:spacing w:before="100" w:beforeAutospacing="1" w:after="100" w:afterAutospacing="1" w:line="276" w:lineRule="auto"/>
        <w:textAlignment w:val="baseline"/>
        <w:rPr>
          <w:rFonts w:ascii="Century Gothic" w:hAnsi="Century Gothic"/>
          <w:b/>
          <w:color w:val="1F4E79" w:themeColor="accent5" w:themeShade="80"/>
          <w:sz w:val="28"/>
          <w:szCs w:val="28"/>
        </w:rPr>
      </w:pPr>
      <w:r>
        <w:rPr>
          <w:rFonts w:ascii="Century Gothic" w:hAnsi="Century Gothic"/>
          <w:b/>
          <w:color w:val="1F4E79" w:themeColor="accent5" w:themeShade="80"/>
          <w:sz w:val="28"/>
          <w:szCs w:val="28"/>
        </w:rPr>
        <w:t xml:space="preserve">Welfare </w:t>
      </w:r>
      <w:r w:rsidRPr="00945351">
        <w:rPr>
          <w:rFonts w:ascii="Century Gothic" w:hAnsi="Century Gothic"/>
          <w:b/>
          <w:color w:val="1F4E79" w:themeColor="accent5" w:themeShade="80"/>
          <w:sz w:val="28"/>
          <w:szCs w:val="28"/>
        </w:rPr>
        <w:t>Standards</w:t>
      </w:r>
    </w:p>
    <w:p w14:paraId="5565BEF2" w14:textId="34F7D460" w:rsidR="005A7381" w:rsidRDefault="005A7381" w:rsidP="00283124">
      <w:pPr>
        <w:spacing w:before="100" w:beforeAutospacing="1" w:after="100" w:afterAutospacing="1" w:line="276" w:lineRule="auto"/>
        <w:textAlignment w:val="baseline"/>
        <w:rPr>
          <w:rFonts w:asciiTheme="majorHAnsi" w:hAnsiTheme="majorHAnsi"/>
          <w:color w:val="auto"/>
          <w:szCs w:val="24"/>
        </w:rPr>
      </w:pPr>
      <w:r>
        <w:rPr>
          <w:rFonts w:asciiTheme="majorHAnsi" w:hAnsiTheme="majorHAnsi"/>
          <w:color w:val="auto"/>
          <w:szCs w:val="24"/>
        </w:rPr>
        <w:t>We and any organisations that we work with will</w:t>
      </w:r>
      <w:r w:rsidR="00D10AEB">
        <w:rPr>
          <w:rFonts w:asciiTheme="majorHAnsi" w:hAnsiTheme="majorHAnsi"/>
          <w:color w:val="auto"/>
          <w:szCs w:val="24"/>
        </w:rPr>
        <w:t xml:space="preserve"> maintain procedures to</w:t>
      </w:r>
      <w:r>
        <w:rPr>
          <w:rFonts w:asciiTheme="majorHAnsi" w:hAnsiTheme="majorHAnsi"/>
          <w:color w:val="auto"/>
          <w:szCs w:val="24"/>
        </w:rPr>
        <w:t>:</w:t>
      </w:r>
    </w:p>
    <w:p w14:paraId="12702D7F" w14:textId="71C99506" w:rsidR="00E212FD" w:rsidRPr="00D74C67" w:rsidRDefault="00D10AEB" w:rsidP="00283124">
      <w:pPr>
        <w:pStyle w:val="ListParagraph"/>
        <w:numPr>
          <w:ilvl w:val="0"/>
          <w:numId w:val="31"/>
        </w:numPr>
        <w:rPr>
          <w:rFonts w:asciiTheme="majorHAnsi" w:hAnsiTheme="majorHAnsi" w:cstheme="majorHAnsi"/>
          <w:color w:val="auto"/>
          <w:sz w:val="24"/>
          <w:szCs w:val="24"/>
        </w:rPr>
      </w:pPr>
      <w:r>
        <w:rPr>
          <w:color w:val="auto"/>
        </w:rPr>
        <w:t>I</w:t>
      </w:r>
      <w:r w:rsidR="005A7381" w:rsidRPr="009A5D66">
        <w:rPr>
          <w:rFonts w:asciiTheme="majorHAnsi" w:hAnsiTheme="majorHAnsi" w:cstheme="majorHAnsi"/>
          <w:bCs/>
          <w:color w:val="auto"/>
          <w:sz w:val="24"/>
          <w:szCs w:val="24"/>
        </w:rPr>
        <w:t xml:space="preserve">dentity animals </w:t>
      </w:r>
      <w:r>
        <w:rPr>
          <w:rFonts w:asciiTheme="majorHAnsi" w:hAnsiTheme="majorHAnsi" w:cstheme="majorHAnsi"/>
          <w:bCs/>
          <w:color w:val="auto"/>
          <w:sz w:val="24"/>
          <w:szCs w:val="24"/>
        </w:rPr>
        <w:t>in need of help</w:t>
      </w:r>
      <w:r w:rsidR="00E212FD">
        <w:rPr>
          <w:rFonts w:asciiTheme="majorHAnsi" w:hAnsiTheme="majorHAnsi" w:cstheme="majorHAnsi"/>
          <w:bCs/>
          <w:color w:val="auto"/>
          <w:sz w:val="24"/>
          <w:szCs w:val="24"/>
        </w:rPr>
        <w:t xml:space="preserve"> and make decisions </w:t>
      </w:r>
      <w:r w:rsidR="00E212FD" w:rsidRPr="00D74C67">
        <w:rPr>
          <w:rFonts w:asciiTheme="majorHAnsi" w:hAnsiTheme="majorHAnsi" w:cstheme="majorHAnsi"/>
          <w:color w:val="auto"/>
          <w:sz w:val="24"/>
          <w:szCs w:val="24"/>
        </w:rPr>
        <w:t xml:space="preserve">on which animals are rehomed, returned to owners or released into the wild (if applicable). </w:t>
      </w:r>
    </w:p>
    <w:p w14:paraId="151393DD" w14:textId="61C5EE78" w:rsidR="005A7381" w:rsidRPr="00D74C67" w:rsidRDefault="00D10AEB" w:rsidP="00283124">
      <w:pPr>
        <w:pStyle w:val="ListParagraph"/>
        <w:numPr>
          <w:ilvl w:val="0"/>
          <w:numId w:val="31"/>
        </w:numPr>
        <w:rPr>
          <w:rFonts w:asciiTheme="majorHAnsi" w:hAnsiTheme="majorHAnsi" w:cstheme="majorHAnsi"/>
          <w:color w:val="auto"/>
          <w:sz w:val="24"/>
          <w:szCs w:val="24"/>
        </w:rPr>
      </w:pPr>
      <w:r>
        <w:rPr>
          <w:rFonts w:asciiTheme="majorHAnsi" w:hAnsiTheme="majorHAnsi" w:cstheme="majorHAnsi"/>
          <w:bCs/>
          <w:color w:val="auto"/>
          <w:sz w:val="24"/>
          <w:szCs w:val="24"/>
        </w:rPr>
        <w:lastRenderedPageBreak/>
        <w:t>Ensure that th</w:t>
      </w:r>
      <w:r w:rsidR="00E212FD">
        <w:rPr>
          <w:rFonts w:asciiTheme="majorHAnsi" w:hAnsiTheme="majorHAnsi" w:cstheme="majorHAnsi"/>
          <w:bCs/>
          <w:color w:val="auto"/>
          <w:sz w:val="24"/>
          <w:szCs w:val="24"/>
        </w:rPr>
        <w:t>ere are sufficient people and that th</w:t>
      </w:r>
      <w:r>
        <w:rPr>
          <w:rFonts w:asciiTheme="majorHAnsi" w:hAnsiTheme="majorHAnsi" w:cstheme="majorHAnsi"/>
          <w:bCs/>
          <w:color w:val="auto"/>
          <w:sz w:val="24"/>
          <w:szCs w:val="24"/>
        </w:rPr>
        <w:t xml:space="preserve">ose caring for animals have the necessary </w:t>
      </w:r>
      <w:r w:rsidR="005A7381" w:rsidRPr="00D74C67">
        <w:rPr>
          <w:rFonts w:asciiTheme="majorHAnsi" w:hAnsiTheme="majorHAnsi" w:cstheme="majorHAnsi"/>
          <w:color w:val="auto"/>
          <w:sz w:val="24"/>
          <w:szCs w:val="24"/>
        </w:rPr>
        <w:t xml:space="preserve">qualifications and experience </w:t>
      </w:r>
      <w:r>
        <w:rPr>
          <w:rFonts w:asciiTheme="majorHAnsi" w:hAnsiTheme="majorHAnsi" w:cstheme="majorHAnsi"/>
          <w:color w:val="auto"/>
          <w:sz w:val="24"/>
          <w:szCs w:val="24"/>
        </w:rPr>
        <w:t xml:space="preserve">to do so. </w:t>
      </w:r>
      <w:r w:rsidR="005A7381" w:rsidRPr="00D74C67">
        <w:rPr>
          <w:rFonts w:asciiTheme="majorHAnsi" w:hAnsiTheme="majorHAnsi" w:cstheme="majorHAnsi"/>
          <w:color w:val="auto"/>
          <w:sz w:val="24"/>
          <w:szCs w:val="24"/>
        </w:rPr>
        <w:t xml:space="preserve"> </w:t>
      </w:r>
    </w:p>
    <w:p w14:paraId="2B70AC18" w14:textId="31A39324" w:rsidR="00D10AEB" w:rsidRPr="00D74C67" w:rsidRDefault="00D10AEB" w:rsidP="00283124">
      <w:pPr>
        <w:pStyle w:val="ListParagraph"/>
        <w:numPr>
          <w:ilvl w:val="0"/>
          <w:numId w:val="31"/>
        </w:numPr>
        <w:rPr>
          <w:rFonts w:asciiTheme="majorHAnsi" w:hAnsiTheme="majorHAnsi" w:cstheme="majorHAnsi"/>
          <w:color w:val="auto"/>
          <w:sz w:val="24"/>
          <w:szCs w:val="24"/>
        </w:rPr>
      </w:pPr>
      <w:r>
        <w:rPr>
          <w:rFonts w:asciiTheme="majorHAnsi" w:hAnsiTheme="majorHAnsi" w:cstheme="majorHAnsi"/>
          <w:color w:val="auto"/>
          <w:sz w:val="24"/>
          <w:szCs w:val="24"/>
        </w:rPr>
        <w:t>Ensure c</w:t>
      </w:r>
      <w:r w:rsidRPr="00D74C67">
        <w:rPr>
          <w:rFonts w:asciiTheme="majorHAnsi" w:hAnsiTheme="majorHAnsi" w:cstheme="majorHAnsi"/>
          <w:bCs/>
          <w:color w:val="auto"/>
          <w:sz w:val="24"/>
          <w:szCs w:val="24"/>
        </w:rPr>
        <w:t xml:space="preserve">ompliance with </w:t>
      </w:r>
      <w:r>
        <w:rPr>
          <w:rFonts w:asciiTheme="majorHAnsi" w:hAnsiTheme="majorHAnsi" w:cstheme="majorHAnsi"/>
          <w:bCs/>
          <w:color w:val="auto"/>
          <w:sz w:val="24"/>
          <w:szCs w:val="24"/>
        </w:rPr>
        <w:t xml:space="preserve">the above and any local </w:t>
      </w:r>
      <w:r w:rsidRPr="00D74C67">
        <w:rPr>
          <w:rFonts w:asciiTheme="majorHAnsi" w:hAnsiTheme="majorHAnsi" w:cstheme="majorHAnsi"/>
          <w:bCs/>
          <w:color w:val="auto"/>
          <w:sz w:val="24"/>
          <w:szCs w:val="24"/>
        </w:rPr>
        <w:t>legal requirements</w:t>
      </w:r>
      <w:r w:rsidRPr="00D74C67">
        <w:rPr>
          <w:rFonts w:asciiTheme="majorHAnsi" w:hAnsiTheme="majorHAnsi" w:cstheme="majorHAnsi"/>
          <w:color w:val="auto"/>
          <w:sz w:val="24"/>
          <w:szCs w:val="24"/>
        </w:rPr>
        <w:t xml:space="preserve"> and good practice for animal care.</w:t>
      </w:r>
    </w:p>
    <w:p w14:paraId="5093BA63" w14:textId="50CA1E10" w:rsidR="00E212FD" w:rsidRDefault="00D10AEB" w:rsidP="00283124">
      <w:pPr>
        <w:pStyle w:val="ListParagraph"/>
        <w:numPr>
          <w:ilvl w:val="0"/>
          <w:numId w:val="31"/>
        </w:numPr>
        <w:rPr>
          <w:rFonts w:asciiTheme="majorHAnsi" w:hAnsiTheme="majorHAnsi" w:cstheme="majorHAnsi"/>
          <w:bCs/>
          <w:color w:val="auto"/>
          <w:sz w:val="24"/>
          <w:szCs w:val="24"/>
        </w:rPr>
      </w:pPr>
      <w:r>
        <w:rPr>
          <w:rFonts w:asciiTheme="majorHAnsi" w:hAnsiTheme="majorHAnsi" w:cstheme="majorHAnsi"/>
          <w:color w:val="auto"/>
          <w:sz w:val="24"/>
          <w:szCs w:val="24"/>
        </w:rPr>
        <w:t>Ensure that f</w:t>
      </w:r>
      <w:r w:rsidRPr="00D74C67">
        <w:rPr>
          <w:rFonts w:asciiTheme="majorHAnsi" w:hAnsiTheme="majorHAnsi" w:cstheme="majorHAnsi"/>
          <w:bCs/>
          <w:color w:val="auto"/>
          <w:sz w:val="24"/>
          <w:szCs w:val="24"/>
        </w:rPr>
        <w:t xml:space="preserve">acilities </w:t>
      </w:r>
      <w:r>
        <w:rPr>
          <w:rFonts w:asciiTheme="majorHAnsi" w:hAnsiTheme="majorHAnsi" w:cstheme="majorHAnsi"/>
          <w:bCs/>
          <w:color w:val="auto"/>
          <w:sz w:val="24"/>
          <w:szCs w:val="24"/>
        </w:rPr>
        <w:t xml:space="preserve">are </w:t>
      </w:r>
      <w:r w:rsidRPr="00D74C67">
        <w:rPr>
          <w:rFonts w:asciiTheme="majorHAnsi" w:hAnsiTheme="majorHAnsi" w:cstheme="majorHAnsi"/>
          <w:bCs/>
          <w:color w:val="auto"/>
          <w:sz w:val="24"/>
          <w:szCs w:val="24"/>
        </w:rPr>
        <w:t>maintained to an acceptable standard</w:t>
      </w:r>
      <w:r>
        <w:rPr>
          <w:rFonts w:asciiTheme="majorHAnsi" w:hAnsiTheme="majorHAnsi" w:cstheme="majorHAnsi"/>
          <w:bCs/>
          <w:color w:val="auto"/>
          <w:sz w:val="24"/>
          <w:szCs w:val="24"/>
        </w:rPr>
        <w:t xml:space="preserve">, including </w:t>
      </w:r>
      <w:r w:rsidR="00E212FD">
        <w:rPr>
          <w:rFonts w:asciiTheme="majorHAnsi" w:hAnsiTheme="majorHAnsi" w:cstheme="majorHAnsi"/>
          <w:bCs/>
          <w:color w:val="auto"/>
          <w:sz w:val="24"/>
          <w:szCs w:val="24"/>
        </w:rPr>
        <w:t>standards of comfort and safety for the animals, with adequate maintenance of facilities, heating, cleanliness and food quality and quantity</w:t>
      </w:r>
      <w:r w:rsidRPr="00D74C67">
        <w:rPr>
          <w:rFonts w:asciiTheme="majorHAnsi" w:hAnsiTheme="majorHAnsi" w:cstheme="majorHAnsi"/>
          <w:bCs/>
          <w:color w:val="auto"/>
          <w:sz w:val="24"/>
          <w:szCs w:val="24"/>
        </w:rPr>
        <w:t>.</w:t>
      </w:r>
    </w:p>
    <w:p w14:paraId="74F038D5" w14:textId="2D981905" w:rsidR="00313476" w:rsidRDefault="00313476" w:rsidP="00283124">
      <w:pPr>
        <w:pStyle w:val="ListParagraph"/>
        <w:numPr>
          <w:ilvl w:val="0"/>
          <w:numId w:val="31"/>
        </w:numPr>
        <w:rPr>
          <w:rFonts w:asciiTheme="majorHAnsi" w:hAnsiTheme="majorHAnsi" w:cstheme="majorHAnsi"/>
          <w:bCs/>
          <w:color w:val="auto"/>
          <w:sz w:val="24"/>
          <w:szCs w:val="24"/>
        </w:rPr>
      </w:pPr>
      <w:r>
        <w:rPr>
          <w:rFonts w:asciiTheme="majorHAnsi" w:hAnsiTheme="majorHAnsi" w:cstheme="majorHAnsi"/>
          <w:bCs/>
          <w:color w:val="auto"/>
          <w:sz w:val="24"/>
          <w:szCs w:val="24"/>
        </w:rPr>
        <w:t>Ensure that animals are housed and managed in a way that ensures they do not pose a threat to either themselves, or others, such as staff, volunteers or visitors.</w:t>
      </w:r>
    </w:p>
    <w:p w14:paraId="69F75D7B" w14:textId="14A9E327" w:rsidR="00670E03" w:rsidRPr="00670E03" w:rsidRDefault="00945351" w:rsidP="00283124">
      <w:pPr>
        <w:spacing w:line="276" w:lineRule="auto"/>
        <w:rPr>
          <w:rFonts w:ascii="Century Gothic" w:hAnsi="Century Gothic"/>
          <w:b/>
          <w:color w:val="1F4E79" w:themeColor="accent5" w:themeShade="80"/>
          <w:sz w:val="28"/>
          <w:szCs w:val="28"/>
        </w:rPr>
      </w:pPr>
      <w:r>
        <w:rPr>
          <w:rFonts w:ascii="Century Gothic" w:hAnsi="Century Gothic"/>
          <w:b/>
          <w:color w:val="1F4E79" w:themeColor="accent5" w:themeShade="80"/>
          <w:sz w:val="28"/>
          <w:szCs w:val="28"/>
        </w:rPr>
        <w:t>Skills &amp; Experience</w:t>
      </w:r>
    </w:p>
    <w:p w14:paraId="51CA1531" w14:textId="77777777" w:rsidR="00670E03" w:rsidRPr="00670E03" w:rsidRDefault="00670E03" w:rsidP="00283124">
      <w:pPr>
        <w:spacing w:line="276" w:lineRule="auto"/>
        <w:rPr>
          <w:rFonts w:ascii="Century Gothic" w:hAnsi="Century Gothic"/>
          <w:b/>
          <w:color w:val="1F4E79" w:themeColor="accent5" w:themeShade="80"/>
          <w:sz w:val="28"/>
          <w:szCs w:val="28"/>
        </w:rPr>
      </w:pPr>
    </w:p>
    <w:p w14:paraId="320C5D7F" w14:textId="77777777" w:rsidR="00945351" w:rsidRPr="00484E63" w:rsidRDefault="00945351" w:rsidP="00283124">
      <w:pPr>
        <w:pStyle w:val="ListParagraph"/>
        <w:numPr>
          <w:ilvl w:val="0"/>
          <w:numId w:val="37"/>
        </w:numPr>
        <w:rPr>
          <w:rFonts w:asciiTheme="majorHAnsi" w:hAnsiTheme="majorHAnsi"/>
          <w:bCs/>
          <w:color w:val="auto"/>
          <w:sz w:val="24"/>
          <w:szCs w:val="24"/>
        </w:rPr>
      </w:pPr>
      <w:r w:rsidRPr="00484E63">
        <w:rPr>
          <w:rFonts w:asciiTheme="majorHAnsi" w:hAnsiTheme="majorHAnsi"/>
          <w:bCs/>
          <w:color w:val="auto"/>
          <w:sz w:val="24"/>
          <w:szCs w:val="24"/>
        </w:rPr>
        <w:t xml:space="preserve">Those caring for animals must have the necessary experience and/or qualifications.  </w:t>
      </w:r>
    </w:p>
    <w:p w14:paraId="1F6B92B4" w14:textId="77777777" w:rsidR="00945351" w:rsidRPr="00484E63" w:rsidRDefault="00945351" w:rsidP="00283124">
      <w:pPr>
        <w:pStyle w:val="ListParagraph"/>
        <w:numPr>
          <w:ilvl w:val="0"/>
          <w:numId w:val="37"/>
        </w:numPr>
        <w:rPr>
          <w:rFonts w:asciiTheme="majorHAnsi" w:hAnsiTheme="majorHAnsi"/>
          <w:bCs/>
          <w:color w:val="auto"/>
          <w:sz w:val="24"/>
          <w:szCs w:val="24"/>
        </w:rPr>
      </w:pPr>
      <w:r w:rsidRPr="00484E63">
        <w:rPr>
          <w:rFonts w:asciiTheme="majorHAnsi" w:hAnsiTheme="majorHAnsi"/>
          <w:bCs/>
          <w:color w:val="auto"/>
          <w:sz w:val="24"/>
          <w:szCs w:val="24"/>
        </w:rPr>
        <w:t>There should be a vet on the staff team, or an arrangement with a local vet who has the necessary expertise in the type of animal(s) to be cared for.</w:t>
      </w:r>
    </w:p>
    <w:p w14:paraId="7CE7B464" w14:textId="77777777" w:rsidR="00945351" w:rsidRPr="00484E63" w:rsidRDefault="00945351" w:rsidP="00283124">
      <w:pPr>
        <w:pStyle w:val="ListParagraph"/>
        <w:numPr>
          <w:ilvl w:val="0"/>
          <w:numId w:val="36"/>
        </w:numPr>
        <w:rPr>
          <w:rFonts w:asciiTheme="majorHAnsi" w:hAnsiTheme="majorHAnsi"/>
          <w:bCs/>
          <w:color w:val="auto"/>
          <w:sz w:val="24"/>
          <w:szCs w:val="24"/>
        </w:rPr>
      </w:pPr>
      <w:r w:rsidRPr="00484E63">
        <w:rPr>
          <w:rFonts w:asciiTheme="majorHAnsi" w:hAnsiTheme="majorHAnsi"/>
          <w:bCs/>
          <w:color w:val="auto"/>
          <w:sz w:val="24"/>
          <w:szCs w:val="24"/>
        </w:rPr>
        <w:t>The vet should provide any specialist care and also provide guidance to the charity on how best to care for the animals.</w:t>
      </w:r>
    </w:p>
    <w:p w14:paraId="60005896" w14:textId="77777777" w:rsidR="00945351" w:rsidRPr="00484E63" w:rsidRDefault="00945351" w:rsidP="00283124">
      <w:pPr>
        <w:pStyle w:val="ListParagraph"/>
        <w:numPr>
          <w:ilvl w:val="0"/>
          <w:numId w:val="36"/>
        </w:numPr>
        <w:rPr>
          <w:rFonts w:asciiTheme="majorHAnsi" w:hAnsiTheme="majorHAnsi"/>
          <w:bCs/>
          <w:color w:val="auto"/>
          <w:sz w:val="24"/>
          <w:szCs w:val="24"/>
        </w:rPr>
      </w:pPr>
      <w:r w:rsidRPr="00484E63">
        <w:rPr>
          <w:rFonts w:asciiTheme="majorHAnsi" w:hAnsiTheme="majorHAnsi"/>
          <w:bCs/>
          <w:color w:val="auto"/>
          <w:sz w:val="24"/>
          <w:szCs w:val="24"/>
        </w:rPr>
        <w:t>For the handling and management of medicines, or any procedures authorised by a vet, individuals must hold the relevant vet</w:t>
      </w:r>
      <w:r>
        <w:rPr>
          <w:rFonts w:asciiTheme="majorHAnsi" w:hAnsiTheme="majorHAnsi"/>
          <w:bCs/>
          <w:color w:val="auto"/>
          <w:sz w:val="24"/>
          <w:szCs w:val="24"/>
        </w:rPr>
        <w:t>er</w:t>
      </w:r>
      <w:r w:rsidRPr="00484E63">
        <w:rPr>
          <w:rFonts w:asciiTheme="majorHAnsi" w:hAnsiTheme="majorHAnsi"/>
          <w:bCs/>
          <w:color w:val="auto"/>
          <w:sz w:val="24"/>
          <w:szCs w:val="24"/>
        </w:rPr>
        <w:t xml:space="preserve">inary nursing, or other qualification, if required and be suitably experienced and supervised. </w:t>
      </w:r>
    </w:p>
    <w:p w14:paraId="085360DE" w14:textId="77777777" w:rsidR="00945351" w:rsidRPr="00484E63" w:rsidRDefault="00945351" w:rsidP="00283124">
      <w:pPr>
        <w:pStyle w:val="ListParagraph"/>
        <w:numPr>
          <w:ilvl w:val="0"/>
          <w:numId w:val="36"/>
        </w:numPr>
        <w:rPr>
          <w:rFonts w:asciiTheme="majorHAnsi" w:hAnsiTheme="majorHAnsi"/>
          <w:bCs/>
          <w:color w:val="auto"/>
          <w:sz w:val="24"/>
          <w:szCs w:val="24"/>
        </w:rPr>
      </w:pPr>
      <w:r w:rsidRPr="00484E63">
        <w:rPr>
          <w:rFonts w:asciiTheme="majorHAnsi" w:hAnsiTheme="majorHAnsi"/>
          <w:bCs/>
          <w:color w:val="auto"/>
          <w:sz w:val="24"/>
          <w:szCs w:val="24"/>
        </w:rPr>
        <w:t>Everyone involved with the animals should have or be provided with appropriate guidance and on-the-job training in animal husbandry and care and be supervised.</w:t>
      </w:r>
    </w:p>
    <w:p w14:paraId="01B7C71F" w14:textId="77777777" w:rsidR="00945351" w:rsidRPr="00484E63" w:rsidRDefault="00945351" w:rsidP="00283124">
      <w:pPr>
        <w:pStyle w:val="ListParagraph"/>
        <w:numPr>
          <w:ilvl w:val="0"/>
          <w:numId w:val="36"/>
        </w:numPr>
        <w:rPr>
          <w:rFonts w:asciiTheme="majorHAnsi" w:hAnsiTheme="majorHAnsi"/>
          <w:bCs/>
          <w:color w:val="auto"/>
          <w:sz w:val="24"/>
          <w:szCs w:val="24"/>
        </w:rPr>
      </w:pPr>
      <w:r w:rsidRPr="00484E63">
        <w:rPr>
          <w:rFonts w:asciiTheme="majorHAnsi" w:hAnsiTheme="majorHAnsi"/>
          <w:bCs/>
          <w:color w:val="auto"/>
          <w:sz w:val="24"/>
          <w:szCs w:val="24"/>
        </w:rPr>
        <w:t>Everyone should be made aware of</w:t>
      </w:r>
      <w:r>
        <w:rPr>
          <w:rFonts w:asciiTheme="majorHAnsi" w:hAnsiTheme="majorHAnsi"/>
          <w:bCs/>
          <w:color w:val="auto"/>
          <w:sz w:val="24"/>
          <w:szCs w:val="24"/>
        </w:rPr>
        <w:t xml:space="preserve"> and </w:t>
      </w:r>
      <w:r w:rsidRPr="00484E63">
        <w:rPr>
          <w:rFonts w:asciiTheme="majorHAnsi" w:hAnsiTheme="majorHAnsi"/>
          <w:bCs/>
          <w:color w:val="auto"/>
          <w:sz w:val="24"/>
          <w:szCs w:val="24"/>
        </w:rPr>
        <w:t>provided with any necessary H&amp;SW training to keep themselves, the animals and any visitors safe.</w:t>
      </w:r>
    </w:p>
    <w:p w14:paraId="025E92A8" w14:textId="77777777" w:rsidR="00945351" w:rsidRPr="00484E63" w:rsidRDefault="00945351" w:rsidP="00283124">
      <w:pPr>
        <w:pStyle w:val="ListParagraph"/>
        <w:numPr>
          <w:ilvl w:val="0"/>
          <w:numId w:val="36"/>
        </w:numPr>
        <w:rPr>
          <w:rFonts w:ascii="Century Gothic" w:hAnsi="Century Gothic"/>
          <w:b/>
          <w:color w:val="1F4E79" w:themeColor="accent5" w:themeShade="80"/>
          <w:sz w:val="24"/>
          <w:szCs w:val="24"/>
        </w:rPr>
      </w:pPr>
      <w:r w:rsidRPr="00484E63">
        <w:rPr>
          <w:rFonts w:asciiTheme="majorHAnsi" w:hAnsiTheme="majorHAnsi"/>
          <w:bCs/>
          <w:color w:val="auto"/>
          <w:sz w:val="24"/>
          <w:szCs w:val="24"/>
        </w:rPr>
        <w:t>Where young people are involved, any under the age of 13 will require parental (or other guardian) consent unless volunteering with a parent, or guardian, who will act in loco parentis. That is take full responsibility for him or her.</w:t>
      </w:r>
    </w:p>
    <w:p w14:paraId="6BD3C184" w14:textId="77777777" w:rsidR="00626B83" w:rsidRPr="00853D11" w:rsidRDefault="00626B83" w:rsidP="00283124">
      <w:pPr>
        <w:spacing w:line="276" w:lineRule="auto"/>
        <w:rPr>
          <w:rFonts w:ascii="Century Gothic" w:hAnsi="Century Gothic"/>
          <w:b/>
          <w:color w:val="1F4E79" w:themeColor="accent5" w:themeShade="80"/>
          <w:sz w:val="28"/>
          <w:szCs w:val="28"/>
        </w:rPr>
      </w:pPr>
      <w:r w:rsidRPr="00853D11">
        <w:rPr>
          <w:rFonts w:ascii="Century Gothic" w:hAnsi="Century Gothic"/>
          <w:b/>
          <w:color w:val="1F4E79" w:themeColor="accent5" w:themeShade="80"/>
          <w:sz w:val="28"/>
          <w:szCs w:val="28"/>
        </w:rPr>
        <w:t>Rehoming</w:t>
      </w:r>
    </w:p>
    <w:p w14:paraId="35B3D98B" w14:textId="77777777" w:rsidR="00626B83" w:rsidRPr="007A5B3E" w:rsidRDefault="00626B83" w:rsidP="00283124">
      <w:pPr>
        <w:spacing w:line="276" w:lineRule="auto"/>
        <w:rPr>
          <w:rFonts w:asciiTheme="majorHAnsi" w:hAnsiTheme="majorHAnsi"/>
          <w:bCs/>
          <w:color w:val="auto"/>
          <w:szCs w:val="24"/>
        </w:rPr>
      </w:pPr>
    </w:p>
    <w:p w14:paraId="4FAD753F" w14:textId="207B2FF2" w:rsidR="00626B83" w:rsidRDefault="00626B83" w:rsidP="00283124">
      <w:pPr>
        <w:spacing w:line="276" w:lineRule="auto"/>
        <w:rPr>
          <w:rFonts w:asciiTheme="majorHAnsi" w:hAnsiTheme="majorHAnsi"/>
          <w:bCs/>
          <w:color w:val="auto"/>
          <w:szCs w:val="24"/>
        </w:rPr>
      </w:pPr>
      <w:r>
        <w:rPr>
          <w:rFonts w:asciiTheme="majorHAnsi" w:hAnsiTheme="majorHAnsi"/>
          <w:bCs/>
          <w:color w:val="auto"/>
          <w:szCs w:val="24"/>
        </w:rPr>
        <w:t>We a</w:t>
      </w:r>
      <w:r w:rsidRPr="005A2138">
        <w:rPr>
          <w:rFonts w:asciiTheme="majorHAnsi" w:hAnsiTheme="majorHAnsi"/>
          <w:bCs/>
          <w:color w:val="auto"/>
          <w:szCs w:val="24"/>
        </w:rPr>
        <w:t>ssess prospective adopters and the facilities for their pet, to ensure</w:t>
      </w:r>
      <w:r>
        <w:rPr>
          <w:rFonts w:asciiTheme="majorHAnsi" w:hAnsiTheme="majorHAnsi"/>
          <w:bCs/>
          <w:color w:val="auto"/>
          <w:szCs w:val="24"/>
        </w:rPr>
        <w:t xml:space="preserve"> they:</w:t>
      </w:r>
    </w:p>
    <w:p w14:paraId="4C77E43A" w14:textId="77777777" w:rsidR="00626B83" w:rsidRDefault="00626B83" w:rsidP="00283124">
      <w:pPr>
        <w:spacing w:line="276" w:lineRule="auto"/>
        <w:rPr>
          <w:rFonts w:asciiTheme="majorHAnsi" w:hAnsiTheme="majorHAnsi"/>
          <w:bCs/>
          <w:color w:val="auto"/>
          <w:szCs w:val="24"/>
        </w:rPr>
      </w:pPr>
    </w:p>
    <w:p w14:paraId="2E7B65F4" w14:textId="77777777" w:rsidR="00626B83" w:rsidRPr="00853D11" w:rsidRDefault="00626B83" w:rsidP="00283124">
      <w:pPr>
        <w:pStyle w:val="ListParagraph"/>
        <w:numPr>
          <w:ilvl w:val="0"/>
          <w:numId w:val="32"/>
        </w:numPr>
        <w:rPr>
          <w:rFonts w:asciiTheme="majorHAnsi" w:hAnsiTheme="majorHAnsi"/>
          <w:bCs/>
          <w:color w:val="auto"/>
          <w:sz w:val="24"/>
          <w:szCs w:val="24"/>
        </w:rPr>
      </w:pPr>
      <w:r w:rsidRPr="00853D11">
        <w:rPr>
          <w:rFonts w:asciiTheme="majorHAnsi" w:hAnsiTheme="majorHAnsi"/>
          <w:bCs/>
          <w:color w:val="auto"/>
          <w:sz w:val="24"/>
          <w:szCs w:val="24"/>
        </w:rPr>
        <w:t xml:space="preserve">Have met the animal in person.  We do not rehome pets based on online or postal applications.   </w:t>
      </w:r>
    </w:p>
    <w:p w14:paraId="4F031629" w14:textId="77777777" w:rsidR="00626B83" w:rsidRPr="00853D11" w:rsidRDefault="00626B83" w:rsidP="00283124">
      <w:pPr>
        <w:pStyle w:val="ListParagraph"/>
        <w:numPr>
          <w:ilvl w:val="0"/>
          <w:numId w:val="32"/>
        </w:numPr>
        <w:rPr>
          <w:rFonts w:asciiTheme="majorHAnsi" w:hAnsiTheme="majorHAnsi"/>
          <w:bCs/>
          <w:color w:val="auto"/>
          <w:sz w:val="24"/>
          <w:szCs w:val="24"/>
        </w:rPr>
      </w:pPr>
      <w:r w:rsidRPr="00853D11">
        <w:rPr>
          <w:rFonts w:asciiTheme="majorHAnsi" w:hAnsiTheme="majorHAnsi"/>
          <w:bCs/>
          <w:color w:val="auto"/>
          <w:sz w:val="24"/>
          <w:szCs w:val="24"/>
        </w:rPr>
        <w:t xml:space="preserve">Will care for the animal, as a pet, and it will not be used for hunting, or as a guard dog. </w:t>
      </w:r>
    </w:p>
    <w:p w14:paraId="4475F88A" w14:textId="77777777" w:rsidR="00626B83" w:rsidRDefault="00626B83" w:rsidP="00283124">
      <w:pPr>
        <w:pStyle w:val="ListParagraph"/>
        <w:numPr>
          <w:ilvl w:val="0"/>
          <w:numId w:val="32"/>
        </w:numPr>
        <w:rPr>
          <w:rFonts w:asciiTheme="majorHAnsi" w:hAnsiTheme="majorHAnsi"/>
          <w:bCs/>
          <w:color w:val="auto"/>
          <w:sz w:val="24"/>
          <w:szCs w:val="24"/>
        </w:rPr>
      </w:pPr>
      <w:r w:rsidRPr="00853D11">
        <w:rPr>
          <w:rFonts w:asciiTheme="majorHAnsi" w:hAnsiTheme="majorHAnsi"/>
          <w:bCs/>
          <w:color w:val="auto"/>
          <w:sz w:val="24"/>
          <w:szCs w:val="24"/>
        </w:rPr>
        <w:t>Are committed to doing so, including</w:t>
      </w:r>
      <w:r>
        <w:rPr>
          <w:rFonts w:asciiTheme="majorHAnsi" w:hAnsiTheme="majorHAnsi"/>
          <w:bCs/>
          <w:color w:val="auto"/>
          <w:sz w:val="24"/>
          <w:szCs w:val="24"/>
        </w:rPr>
        <w:t>:</w:t>
      </w:r>
    </w:p>
    <w:p w14:paraId="7CCC9135" w14:textId="77777777" w:rsidR="00626B83" w:rsidRDefault="00626B83" w:rsidP="00283124">
      <w:pPr>
        <w:pStyle w:val="ListParagraph"/>
        <w:numPr>
          <w:ilvl w:val="1"/>
          <w:numId w:val="32"/>
        </w:numPr>
        <w:rPr>
          <w:rFonts w:asciiTheme="majorHAnsi" w:hAnsiTheme="majorHAnsi"/>
          <w:bCs/>
          <w:color w:val="auto"/>
          <w:sz w:val="24"/>
          <w:szCs w:val="24"/>
        </w:rPr>
      </w:pPr>
      <w:r>
        <w:rPr>
          <w:rFonts w:asciiTheme="majorHAnsi" w:hAnsiTheme="majorHAnsi"/>
          <w:bCs/>
          <w:color w:val="auto"/>
          <w:sz w:val="24"/>
          <w:szCs w:val="24"/>
        </w:rPr>
        <w:t>U</w:t>
      </w:r>
      <w:r w:rsidRPr="00853D11">
        <w:rPr>
          <w:rFonts w:asciiTheme="majorHAnsi" w:hAnsiTheme="majorHAnsi"/>
          <w:bCs/>
          <w:color w:val="auto"/>
          <w:sz w:val="24"/>
          <w:szCs w:val="24"/>
        </w:rPr>
        <w:t>nderstanding the costs involved</w:t>
      </w:r>
      <w:r>
        <w:rPr>
          <w:rFonts w:asciiTheme="majorHAnsi" w:hAnsiTheme="majorHAnsi"/>
          <w:bCs/>
          <w:color w:val="auto"/>
          <w:sz w:val="24"/>
          <w:szCs w:val="24"/>
        </w:rPr>
        <w:t xml:space="preserve"> and;</w:t>
      </w:r>
    </w:p>
    <w:p w14:paraId="4EEB9E9B" w14:textId="77777777" w:rsidR="00626B83" w:rsidRDefault="00626B83" w:rsidP="00283124">
      <w:pPr>
        <w:pStyle w:val="ListParagraph"/>
        <w:numPr>
          <w:ilvl w:val="1"/>
          <w:numId w:val="32"/>
        </w:numPr>
        <w:rPr>
          <w:rFonts w:asciiTheme="majorHAnsi" w:hAnsiTheme="majorHAnsi"/>
          <w:bCs/>
          <w:color w:val="auto"/>
          <w:sz w:val="24"/>
          <w:szCs w:val="24"/>
        </w:rPr>
      </w:pPr>
      <w:r>
        <w:rPr>
          <w:rFonts w:asciiTheme="majorHAnsi" w:hAnsiTheme="majorHAnsi"/>
          <w:bCs/>
          <w:color w:val="auto"/>
          <w:sz w:val="24"/>
          <w:szCs w:val="24"/>
        </w:rPr>
        <w:t xml:space="preserve">Any specific medical, dietary or behavioural issues the animal may have. </w:t>
      </w:r>
    </w:p>
    <w:p w14:paraId="40307FFE" w14:textId="77777777" w:rsidR="00626B83" w:rsidRPr="00853D11" w:rsidRDefault="00626B83" w:rsidP="00283124">
      <w:pPr>
        <w:pStyle w:val="ListParagraph"/>
        <w:numPr>
          <w:ilvl w:val="1"/>
          <w:numId w:val="32"/>
        </w:numPr>
        <w:rPr>
          <w:rFonts w:asciiTheme="majorHAnsi" w:hAnsiTheme="majorHAnsi"/>
          <w:bCs/>
          <w:color w:val="auto"/>
          <w:sz w:val="24"/>
          <w:szCs w:val="24"/>
        </w:rPr>
      </w:pPr>
      <w:r>
        <w:rPr>
          <w:rFonts w:asciiTheme="majorHAnsi" w:hAnsiTheme="majorHAnsi"/>
          <w:bCs/>
          <w:color w:val="auto"/>
          <w:sz w:val="24"/>
          <w:szCs w:val="24"/>
        </w:rPr>
        <w:t>I</w:t>
      </w:r>
      <w:r w:rsidRPr="00853D11">
        <w:rPr>
          <w:rFonts w:asciiTheme="majorHAnsi" w:hAnsiTheme="majorHAnsi"/>
          <w:bCs/>
          <w:color w:val="auto"/>
          <w:sz w:val="24"/>
          <w:szCs w:val="24"/>
        </w:rPr>
        <w:t xml:space="preserve">f in rented or tied accommodation, </w:t>
      </w:r>
      <w:r>
        <w:rPr>
          <w:rFonts w:asciiTheme="majorHAnsi" w:hAnsiTheme="majorHAnsi"/>
          <w:bCs/>
          <w:color w:val="auto"/>
          <w:sz w:val="24"/>
          <w:szCs w:val="24"/>
        </w:rPr>
        <w:t xml:space="preserve">they </w:t>
      </w:r>
      <w:r w:rsidRPr="00853D11">
        <w:rPr>
          <w:rFonts w:asciiTheme="majorHAnsi" w:hAnsiTheme="majorHAnsi"/>
          <w:bCs/>
          <w:color w:val="auto"/>
          <w:sz w:val="24"/>
          <w:szCs w:val="24"/>
        </w:rPr>
        <w:t>have the landlord’s permission.</w:t>
      </w:r>
    </w:p>
    <w:p w14:paraId="1FAB0B64" w14:textId="77777777" w:rsidR="00626B83" w:rsidRPr="00853D11" w:rsidRDefault="00626B83" w:rsidP="00283124">
      <w:pPr>
        <w:pStyle w:val="ListParagraph"/>
        <w:numPr>
          <w:ilvl w:val="0"/>
          <w:numId w:val="32"/>
        </w:numPr>
        <w:rPr>
          <w:rFonts w:asciiTheme="majorHAnsi" w:hAnsiTheme="majorHAnsi"/>
          <w:bCs/>
          <w:color w:val="auto"/>
          <w:sz w:val="24"/>
          <w:szCs w:val="24"/>
        </w:rPr>
      </w:pPr>
      <w:r w:rsidRPr="00853D11">
        <w:rPr>
          <w:rFonts w:asciiTheme="majorHAnsi" w:hAnsiTheme="majorHAnsi"/>
          <w:bCs/>
          <w:color w:val="auto"/>
          <w:sz w:val="24"/>
          <w:szCs w:val="24"/>
        </w:rPr>
        <w:t xml:space="preserve">Understand its needs and that it will be adequately housed, with appropriate access to free space and stimulation to meet its needs.  </w:t>
      </w:r>
    </w:p>
    <w:p w14:paraId="04FE1327" w14:textId="5B5BD464" w:rsidR="00626B83" w:rsidRDefault="00626B83" w:rsidP="00283124">
      <w:pPr>
        <w:spacing w:line="276" w:lineRule="auto"/>
        <w:rPr>
          <w:rFonts w:asciiTheme="majorHAnsi" w:hAnsiTheme="majorHAnsi"/>
          <w:bCs/>
          <w:color w:val="auto"/>
          <w:szCs w:val="24"/>
        </w:rPr>
      </w:pPr>
      <w:r>
        <w:rPr>
          <w:rFonts w:asciiTheme="majorHAnsi" w:hAnsiTheme="majorHAnsi"/>
          <w:bCs/>
          <w:color w:val="auto"/>
          <w:szCs w:val="24"/>
        </w:rPr>
        <w:lastRenderedPageBreak/>
        <w:t xml:space="preserve">We also require prospective owners to provide proof of identify and to confirm they are at least 18 years old. </w:t>
      </w:r>
    </w:p>
    <w:p w14:paraId="576DCFC4" w14:textId="77777777" w:rsidR="00626B83" w:rsidRDefault="00626B83" w:rsidP="00283124">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Wild Animal Release</w:t>
      </w:r>
    </w:p>
    <w:p w14:paraId="2AC87962" w14:textId="77777777" w:rsidR="00626B83" w:rsidRPr="00D70539" w:rsidRDefault="00626B83" w:rsidP="00283124">
      <w:pPr>
        <w:spacing w:beforeAutospacing="1" w:afterAutospacing="1" w:line="276" w:lineRule="auto"/>
        <w:textAlignment w:val="baseline"/>
        <w:rPr>
          <w:rFonts w:asciiTheme="majorHAnsi" w:hAnsiTheme="majorHAnsi"/>
          <w:color w:val="auto"/>
          <w:szCs w:val="24"/>
        </w:rPr>
      </w:pPr>
      <w:r w:rsidRPr="00D70539">
        <w:rPr>
          <w:rFonts w:asciiTheme="majorHAnsi" w:hAnsiTheme="majorHAnsi"/>
          <w:color w:val="auto"/>
          <w:szCs w:val="24"/>
        </w:rPr>
        <w:t>We</w:t>
      </w:r>
      <w:r>
        <w:rPr>
          <w:rFonts w:asciiTheme="majorHAnsi" w:hAnsiTheme="majorHAnsi"/>
          <w:color w:val="auto"/>
          <w:szCs w:val="24"/>
        </w:rPr>
        <w:t xml:space="preserve"> believe that wild animals should only be released if they are </w:t>
      </w:r>
      <w:r w:rsidRPr="00D70539">
        <w:rPr>
          <w:rFonts w:asciiTheme="majorHAnsi" w:hAnsiTheme="majorHAnsi"/>
          <w:color w:val="auto"/>
          <w:szCs w:val="24"/>
        </w:rPr>
        <w:t>fit and capable of fending for themselves and finding food and shelter.</w:t>
      </w:r>
      <w:r>
        <w:rPr>
          <w:rFonts w:asciiTheme="majorHAnsi" w:hAnsiTheme="majorHAnsi"/>
          <w:color w:val="auto"/>
          <w:szCs w:val="24"/>
        </w:rPr>
        <w:t xml:space="preserve">  </w:t>
      </w:r>
    </w:p>
    <w:p w14:paraId="67E55CA5" w14:textId="77777777" w:rsidR="00626B83" w:rsidRPr="003326CA" w:rsidRDefault="00626B83" w:rsidP="00283124">
      <w:pPr>
        <w:pStyle w:val="ListParagraph"/>
        <w:numPr>
          <w:ilvl w:val="0"/>
          <w:numId w:val="34"/>
        </w:numPr>
        <w:spacing w:beforeAutospacing="1" w:afterAutospacing="1"/>
        <w:textAlignment w:val="baseline"/>
        <w:rPr>
          <w:rFonts w:asciiTheme="majorHAnsi" w:hAnsiTheme="majorHAnsi"/>
          <w:color w:val="auto"/>
          <w:sz w:val="24"/>
          <w:szCs w:val="24"/>
        </w:rPr>
      </w:pPr>
      <w:r w:rsidRPr="003326CA">
        <w:rPr>
          <w:rFonts w:asciiTheme="majorHAnsi" w:hAnsiTheme="majorHAnsi"/>
          <w:color w:val="auto"/>
          <w:sz w:val="24"/>
          <w:szCs w:val="24"/>
        </w:rPr>
        <w:t>If possible, they will be released close to where they were found, as they may be part of a family group/territorial and are more likely to be able to find food and shelter.</w:t>
      </w:r>
    </w:p>
    <w:p w14:paraId="6520210C" w14:textId="77777777" w:rsidR="00626B83" w:rsidRPr="003326CA" w:rsidRDefault="00626B83" w:rsidP="00283124">
      <w:pPr>
        <w:pStyle w:val="ListParagraph"/>
        <w:numPr>
          <w:ilvl w:val="0"/>
          <w:numId w:val="34"/>
        </w:numPr>
        <w:spacing w:beforeAutospacing="1" w:afterAutospacing="1"/>
        <w:textAlignment w:val="baseline"/>
        <w:rPr>
          <w:rFonts w:asciiTheme="majorHAnsi" w:hAnsiTheme="majorHAnsi"/>
          <w:color w:val="auto"/>
          <w:sz w:val="24"/>
          <w:szCs w:val="24"/>
        </w:rPr>
      </w:pPr>
      <w:r w:rsidRPr="003326CA">
        <w:rPr>
          <w:rFonts w:asciiTheme="majorHAnsi" w:hAnsiTheme="majorHAnsi"/>
          <w:color w:val="auto"/>
          <w:sz w:val="24"/>
          <w:szCs w:val="24"/>
        </w:rPr>
        <w:t xml:space="preserve">Release sites will be chosen to avoid hazards, such as roads, and the availability of resources, such as food and water. </w:t>
      </w:r>
    </w:p>
    <w:p w14:paraId="1CA0B3E9" w14:textId="77777777" w:rsidR="00626B83" w:rsidRDefault="00626B83" w:rsidP="00283124">
      <w:pPr>
        <w:pStyle w:val="ListParagraph"/>
        <w:numPr>
          <w:ilvl w:val="0"/>
          <w:numId w:val="34"/>
        </w:numPr>
        <w:spacing w:beforeAutospacing="1" w:afterAutospacing="1"/>
        <w:textAlignment w:val="baseline"/>
        <w:rPr>
          <w:rFonts w:asciiTheme="majorHAnsi" w:hAnsiTheme="majorHAnsi"/>
          <w:color w:val="auto"/>
          <w:sz w:val="24"/>
          <w:szCs w:val="24"/>
        </w:rPr>
      </w:pPr>
      <w:r w:rsidRPr="003326CA">
        <w:rPr>
          <w:rFonts w:asciiTheme="majorHAnsi" w:hAnsiTheme="majorHAnsi"/>
          <w:color w:val="auto"/>
          <w:sz w:val="24"/>
          <w:szCs w:val="24"/>
        </w:rPr>
        <w:t xml:space="preserve">We will take into account the weather, season and, if appropriate, time of day for a nocturnal species. </w:t>
      </w:r>
    </w:p>
    <w:p w14:paraId="5C22B05C" w14:textId="77777777" w:rsidR="00626B83" w:rsidRPr="00D70539" w:rsidRDefault="00626B83" w:rsidP="00283124">
      <w:pPr>
        <w:spacing w:beforeAutospacing="1" w:afterAutospacing="1" w:line="276" w:lineRule="auto"/>
        <w:textAlignment w:val="baseline"/>
        <w:rPr>
          <w:rFonts w:asciiTheme="majorHAnsi" w:hAnsiTheme="majorHAnsi"/>
          <w:color w:val="auto"/>
          <w:szCs w:val="24"/>
        </w:rPr>
      </w:pPr>
      <w:r w:rsidRPr="00D70539">
        <w:rPr>
          <w:rFonts w:asciiTheme="majorHAnsi" w:hAnsiTheme="majorHAnsi"/>
          <w:color w:val="auto"/>
          <w:szCs w:val="24"/>
        </w:rPr>
        <w:t xml:space="preserve">We do not </w:t>
      </w:r>
      <w:r>
        <w:rPr>
          <w:rFonts w:asciiTheme="majorHAnsi" w:hAnsiTheme="majorHAnsi"/>
          <w:color w:val="auto"/>
          <w:szCs w:val="24"/>
        </w:rPr>
        <w:t>believe animals should be released, if that would</w:t>
      </w:r>
      <w:r w:rsidRPr="00D70539">
        <w:rPr>
          <w:rFonts w:asciiTheme="majorHAnsi" w:hAnsiTheme="majorHAnsi"/>
          <w:color w:val="auto"/>
          <w:szCs w:val="24"/>
        </w:rPr>
        <w:t>:</w:t>
      </w:r>
    </w:p>
    <w:p w14:paraId="39D49489" w14:textId="77777777" w:rsidR="00626B83" w:rsidRDefault="00626B83" w:rsidP="00283124">
      <w:pPr>
        <w:pStyle w:val="ListParagraph"/>
        <w:numPr>
          <w:ilvl w:val="0"/>
          <w:numId w:val="34"/>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Be in contravention of the Wildlife and Countryside Act 1981 or the Natural Environment and Rural Communities Act 2066, which include the release of non-native wildlife that may pose a threat to UK wildlife.</w:t>
      </w:r>
    </w:p>
    <w:p w14:paraId="2B5320D1" w14:textId="77777777" w:rsidR="00626B83" w:rsidRPr="003326CA" w:rsidRDefault="00626B83" w:rsidP="00283124">
      <w:pPr>
        <w:pStyle w:val="ListParagraph"/>
        <w:numPr>
          <w:ilvl w:val="0"/>
          <w:numId w:val="34"/>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 xml:space="preserve">Be in a location where the animal may reasonably pose a risk of predation of an endangered species. </w:t>
      </w:r>
    </w:p>
    <w:p w14:paraId="6B4417FB" w14:textId="77777777" w:rsidR="00FF6049" w:rsidRPr="00FF6049" w:rsidRDefault="00FF6049" w:rsidP="00283124">
      <w:pPr>
        <w:spacing w:before="100" w:beforeAutospacing="1" w:after="100" w:afterAutospacing="1" w:line="276" w:lineRule="auto"/>
        <w:textAlignment w:val="baseline"/>
        <w:rPr>
          <w:rFonts w:ascii="Century Gothic" w:hAnsi="Century Gothic"/>
          <w:b/>
          <w:bCs/>
          <w:color w:val="1F4E79" w:themeColor="accent5" w:themeShade="80"/>
          <w:sz w:val="28"/>
          <w:szCs w:val="28"/>
        </w:rPr>
      </w:pPr>
      <w:r w:rsidRPr="00FF6049">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FF6049" w14:paraId="2EC6632C" w14:textId="77777777" w:rsidTr="00FF6049">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E58E774" w14:textId="77777777" w:rsidR="00FF6049" w:rsidRDefault="00FF6049" w:rsidP="00283124">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3B41CF1" w14:textId="77777777" w:rsidR="00FF6049" w:rsidRDefault="00FF6049" w:rsidP="00283124">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FC70E2F" w14:textId="77777777" w:rsidR="00FF6049" w:rsidRDefault="00FF6049" w:rsidP="00283124">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78099A" w14:textId="77777777" w:rsidR="00FF6049" w:rsidRDefault="00FF6049" w:rsidP="00283124">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2151B54" w14:textId="77777777" w:rsidR="00FF6049" w:rsidRDefault="00FF6049" w:rsidP="00283124">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Review Period</w:t>
            </w:r>
          </w:p>
        </w:tc>
      </w:tr>
      <w:tr w:rsidR="00FF6049" w14:paraId="581534DE" w14:textId="77777777" w:rsidTr="00FF6049">
        <w:tc>
          <w:tcPr>
            <w:tcW w:w="987" w:type="dxa"/>
            <w:tcBorders>
              <w:top w:val="single" w:sz="4" w:space="0" w:color="auto"/>
              <w:left w:val="single" w:sz="4" w:space="0" w:color="auto"/>
              <w:bottom w:val="single" w:sz="4" w:space="0" w:color="auto"/>
              <w:right w:val="single" w:sz="4" w:space="0" w:color="auto"/>
            </w:tcBorders>
            <w:vAlign w:val="center"/>
            <w:hideMark/>
          </w:tcPr>
          <w:p w14:paraId="0BD759FE" w14:textId="77777777" w:rsidR="00FF6049" w:rsidRDefault="00FF6049" w:rsidP="00283124">
            <w:pPr>
              <w:spacing w:line="276" w:lineRule="auto"/>
              <w:jc w:val="center"/>
              <w:rPr>
                <w:rFonts w:asciiTheme="majorHAnsi" w:hAnsiTheme="majorHAnsi"/>
                <w:color w:val="auto"/>
              </w:rPr>
            </w:pPr>
            <w:r>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A411EE" w14:textId="77777777" w:rsidR="00FF6049" w:rsidRDefault="00FF6049" w:rsidP="00283124">
            <w:pPr>
              <w:spacing w:line="276" w:lineRule="auto"/>
              <w:jc w:val="center"/>
              <w:rPr>
                <w:rFonts w:asciiTheme="majorHAnsi" w:hAnsiTheme="majorHAnsi"/>
                <w:color w:val="auto"/>
              </w:rPr>
            </w:pPr>
            <w:r>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50BB31" w14:textId="77777777" w:rsidR="00FF6049" w:rsidRDefault="00FF6049" w:rsidP="00283124">
            <w:pPr>
              <w:spacing w:line="276" w:lineRule="auto"/>
              <w:jc w:val="center"/>
              <w:rPr>
                <w:rFonts w:asciiTheme="majorHAnsi" w:hAnsiTheme="majorHAnsi"/>
                <w:color w:val="auto"/>
              </w:rPr>
            </w:pPr>
            <w:r>
              <w:rPr>
                <w:rFonts w:asciiTheme="majorHAnsi" w:hAnsiTheme="majorHAnsi"/>
                <w:color w:val="auto"/>
              </w:rPr>
              <w:t>Sep 22</w:t>
            </w:r>
          </w:p>
        </w:tc>
        <w:tc>
          <w:tcPr>
            <w:tcW w:w="5104" w:type="dxa"/>
            <w:tcBorders>
              <w:top w:val="single" w:sz="4" w:space="0" w:color="auto"/>
              <w:left w:val="single" w:sz="4" w:space="0" w:color="auto"/>
              <w:bottom w:val="single" w:sz="4" w:space="0" w:color="auto"/>
              <w:right w:val="single" w:sz="4" w:space="0" w:color="auto"/>
            </w:tcBorders>
            <w:vAlign w:val="center"/>
            <w:hideMark/>
          </w:tcPr>
          <w:p w14:paraId="182A1794" w14:textId="77777777" w:rsidR="00FF6049" w:rsidRDefault="00FF6049" w:rsidP="00283124">
            <w:pPr>
              <w:spacing w:line="276" w:lineRule="auto"/>
              <w:jc w:val="center"/>
              <w:rPr>
                <w:rFonts w:asciiTheme="majorHAnsi" w:hAnsiTheme="majorHAnsi"/>
                <w:color w:val="auto"/>
              </w:rPr>
            </w:pPr>
            <w:r>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D734E7" w14:textId="77777777" w:rsidR="00FF6049" w:rsidRDefault="00FF6049" w:rsidP="00283124">
            <w:pPr>
              <w:spacing w:line="276" w:lineRule="auto"/>
              <w:jc w:val="center"/>
              <w:rPr>
                <w:rFonts w:asciiTheme="majorHAnsi" w:hAnsiTheme="majorHAnsi"/>
                <w:color w:val="auto"/>
              </w:rPr>
            </w:pPr>
            <w:r>
              <w:rPr>
                <w:rFonts w:asciiTheme="majorHAnsi" w:hAnsiTheme="majorHAnsi"/>
                <w:color w:val="auto"/>
              </w:rPr>
              <w:t>Annually</w:t>
            </w:r>
          </w:p>
        </w:tc>
      </w:tr>
      <w:tr w:rsidR="00FF6049" w14:paraId="4B7577EB" w14:textId="77777777" w:rsidTr="00FF6049">
        <w:tc>
          <w:tcPr>
            <w:tcW w:w="987" w:type="dxa"/>
            <w:tcBorders>
              <w:top w:val="single" w:sz="4" w:space="0" w:color="auto"/>
              <w:left w:val="single" w:sz="4" w:space="0" w:color="auto"/>
              <w:bottom w:val="single" w:sz="4" w:space="0" w:color="auto"/>
              <w:right w:val="single" w:sz="4" w:space="0" w:color="auto"/>
            </w:tcBorders>
            <w:vAlign w:val="center"/>
          </w:tcPr>
          <w:p w14:paraId="409A1645" w14:textId="77777777" w:rsidR="00FF6049" w:rsidRDefault="00FF6049" w:rsidP="00283124">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25524F0" w14:textId="77777777" w:rsidR="00FF6049" w:rsidRDefault="00FF6049" w:rsidP="00283124">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776FD27" w14:textId="77777777" w:rsidR="00FF6049" w:rsidRDefault="00FF6049" w:rsidP="00283124">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3ADAA5A6" w14:textId="77777777" w:rsidR="00FF6049" w:rsidRDefault="00FF6049" w:rsidP="00283124">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71119B08" w14:textId="77777777" w:rsidR="00FF6049" w:rsidRDefault="00FF6049" w:rsidP="00283124">
            <w:pPr>
              <w:spacing w:line="276" w:lineRule="auto"/>
              <w:jc w:val="center"/>
              <w:rPr>
                <w:rFonts w:ascii="Corbel Light" w:hAnsi="Corbel Light"/>
                <w:color w:val="auto"/>
              </w:rPr>
            </w:pPr>
          </w:p>
        </w:tc>
      </w:tr>
      <w:tr w:rsidR="00FF6049" w14:paraId="58884B5C" w14:textId="77777777" w:rsidTr="00FF6049">
        <w:tc>
          <w:tcPr>
            <w:tcW w:w="987" w:type="dxa"/>
            <w:tcBorders>
              <w:top w:val="single" w:sz="4" w:space="0" w:color="auto"/>
              <w:left w:val="single" w:sz="4" w:space="0" w:color="auto"/>
              <w:bottom w:val="single" w:sz="4" w:space="0" w:color="auto"/>
              <w:right w:val="single" w:sz="4" w:space="0" w:color="auto"/>
            </w:tcBorders>
            <w:vAlign w:val="center"/>
          </w:tcPr>
          <w:p w14:paraId="74864F81" w14:textId="77777777" w:rsidR="00FF6049" w:rsidRDefault="00FF6049" w:rsidP="00283124">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5FA4FF99" w14:textId="77777777" w:rsidR="00FF6049" w:rsidRDefault="00FF6049" w:rsidP="00283124">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7EE749C" w14:textId="77777777" w:rsidR="00FF6049" w:rsidRDefault="00FF6049" w:rsidP="00283124">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1FC7151" w14:textId="77777777" w:rsidR="00FF6049" w:rsidRDefault="00FF6049" w:rsidP="00283124">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7C9418CC" w14:textId="77777777" w:rsidR="00FF6049" w:rsidRDefault="00FF6049" w:rsidP="00283124">
            <w:pPr>
              <w:spacing w:line="276" w:lineRule="auto"/>
              <w:jc w:val="center"/>
              <w:rPr>
                <w:rFonts w:ascii="Corbel Light" w:hAnsi="Corbel Light"/>
                <w:color w:val="auto"/>
              </w:rPr>
            </w:pPr>
          </w:p>
        </w:tc>
      </w:tr>
    </w:tbl>
    <w:p w14:paraId="4B913A5B" w14:textId="77777777" w:rsidR="00441972" w:rsidRPr="0030272B" w:rsidRDefault="00441972" w:rsidP="00283124">
      <w:pPr>
        <w:spacing w:beforeAutospacing="1" w:afterAutospacing="1" w:line="276" w:lineRule="auto"/>
        <w:textAlignment w:val="baseline"/>
        <w:rPr>
          <w:rFonts w:ascii="Century Gothic" w:hAnsi="Century Gothic"/>
          <w:b/>
          <w:bCs/>
          <w:color w:val="1F4E79" w:themeColor="accent5" w:themeShade="80"/>
          <w:sz w:val="28"/>
          <w:szCs w:val="28"/>
        </w:rPr>
      </w:pPr>
      <w:r w:rsidRPr="0030272B">
        <w:rPr>
          <w:rFonts w:ascii="Century Gothic" w:hAnsi="Century Gothic"/>
          <w:b/>
          <w:bCs/>
          <w:color w:val="1F4E79" w:themeColor="accent5" w:themeShade="80"/>
          <w:sz w:val="28"/>
          <w:szCs w:val="28"/>
        </w:rPr>
        <w:t>Regulatory Guidance</w:t>
      </w:r>
    </w:p>
    <w:p w14:paraId="1D78980B" w14:textId="77777777" w:rsidR="00441972" w:rsidRDefault="00441972" w:rsidP="00283124">
      <w:pPr>
        <w:spacing w:line="276" w:lineRule="auto"/>
        <w:rPr>
          <w:rFonts w:asciiTheme="majorHAnsi" w:hAnsiTheme="majorHAnsi"/>
          <w:color w:val="auto"/>
          <w:szCs w:val="24"/>
        </w:rPr>
      </w:pPr>
      <w:r>
        <w:rPr>
          <w:rFonts w:asciiTheme="majorHAnsi" w:hAnsiTheme="majorHAnsi"/>
          <w:color w:val="auto"/>
          <w:szCs w:val="24"/>
        </w:rPr>
        <w:t xml:space="preserve">DEFRA - </w:t>
      </w:r>
      <w:hyperlink r:id="rId25" w:history="1">
        <w:r w:rsidRPr="0030272B">
          <w:rPr>
            <w:rStyle w:val="Hyperlink"/>
            <w:rFonts w:asciiTheme="majorHAnsi" w:hAnsiTheme="majorHAnsi"/>
            <w:szCs w:val="24"/>
          </w:rPr>
          <w:t>UK Animal Welfare</w:t>
        </w:r>
      </w:hyperlink>
      <w:r>
        <w:rPr>
          <w:rFonts w:asciiTheme="majorHAnsi" w:hAnsiTheme="majorHAnsi"/>
          <w:color w:val="auto"/>
          <w:szCs w:val="24"/>
        </w:rPr>
        <w:t>.</w:t>
      </w:r>
    </w:p>
    <w:p w14:paraId="366D8F73" w14:textId="77777777" w:rsidR="00441972" w:rsidRDefault="00441972" w:rsidP="00283124">
      <w:pPr>
        <w:spacing w:line="276" w:lineRule="auto"/>
        <w:rPr>
          <w:rFonts w:asciiTheme="majorHAnsi" w:hAnsiTheme="majorHAnsi"/>
          <w:color w:val="auto"/>
          <w:szCs w:val="24"/>
        </w:rPr>
      </w:pPr>
      <w:r>
        <w:rPr>
          <w:rFonts w:asciiTheme="majorHAnsi" w:hAnsiTheme="majorHAnsi"/>
          <w:color w:val="auto"/>
          <w:szCs w:val="24"/>
        </w:rPr>
        <w:t xml:space="preserve">EU – </w:t>
      </w:r>
      <w:hyperlink r:id="rId26" w:anchor="european-conventions-on-animal-welfare" w:history="1">
        <w:r w:rsidRPr="0030272B">
          <w:rPr>
            <w:rStyle w:val="Hyperlink"/>
            <w:rFonts w:asciiTheme="majorHAnsi" w:hAnsiTheme="majorHAnsi"/>
            <w:szCs w:val="24"/>
          </w:rPr>
          <w:t>Conventions on Animal Welfare</w:t>
        </w:r>
      </w:hyperlink>
      <w:r>
        <w:rPr>
          <w:rFonts w:asciiTheme="majorHAnsi" w:hAnsiTheme="majorHAnsi"/>
          <w:color w:val="auto"/>
          <w:szCs w:val="24"/>
        </w:rPr>
        <w:t>.</w:t>
      </w:r>
    </w:p>
    <w:p w14:paraId="2425041F" w14:textId="77777777" w:rsidR="00441972" w:rsidRDefault="00441972" w:rsidP="00283124">
      <w:pPr>
        <w:spacing w:line="276" w:lineRule="auto"/>
        <w:rPr>
          <w:rFonts w:asciiTheme="majorHAnsi" w:hAnsiTheme="majorHAnsi"/>
          <w:color w:val="auto"/>
          <w:szCs w:val="24"/>
        </w:rPr>
      </w:pPr>
      <w:r>
        <w:rPr>
          <w:rFonts w:asciiTheme="majorHAnsi" w:hAnsiTheme="majorHAnsi"/>
          <w:color w:val="auto"/>
          <w:szCs w:val="24"/>
        </w:rPr>
        <w:t xml:space="preserve">Association of Dogs and Cat Homes - </w:t>
      </w:r>
      <w:hyperlink r:id="rId27" w:history="1">
        <w:r w:rsidRPr="007C7325">
          <w:rPr>
            <w:rStyle w:val="Hyperlink"/>
            <w:rFonts w:asciiTheme="majorHAnsi" w:hAnsiTheme="majorHAnsi"/>
            <w:szCs w:val="24"/>
          </w:rPr>
          <w:t>Minimum Welfare &amp; Operational Standards</w:t>
        </w:r>
      </w:hyperlink>
      <w:r>
        <w:rPr>
          <w:rFonts w:asciiTheme="majorHAnsi" w:hAnsiTheme="majorHAnsi"/>
          <w:color w:val="auto"/>
          <w:szCs w:val="24"/>
        </w:rPr>
        <w:t>.</w:t>
      </w:r>
    </w:p>
    <w:p w14:paraId="3B1BEED5" w14:textId="77777777" w:rsidR="00441972" w:rsidRDefault="00441972" w:rsidP="00283124">
      <w:pPr>
        <w:spacing w:line="276" w:lineRule="auto"/>
        <w:rPr>
          <w:rFonts w:asciiTheme="majorHAnsi" w:hAnsiTheme="majorHAnsi"/>
          <w:color w:val="auto"/>
          <w:szCs w:val="24"/>
        </w:rPr>
      </w:pPr>
      <w:r>
        <w:rPr>
          <w:rFonts w:asciiTheme="majorHAnsi" w:hAnsiTheme="majorHAnsi"/>
          <w:color w:val="auto"/>
          <w:szCs w:val="24"/>
        </w:rPr>
        <w:t xml:space="preserve">Global Animal Law Association – </w:t>
      </w:r>
      <w:hyperlink r:id="rId28" w:history="1">
        <w:r w:rsidRPr="0030272B">
          <w:rPr>
            <w:rStyle w:val="Hyperlink"/>
            <w:rFonts w:asciiTheme="majorHAnsi" w:hAnsiTheme="majorHAnsi"/>
            <w:szCs w:val="24"/>
          </w:rPr>
          <w:t>Legislation Database</w:t>
        </w:r>
      </w:hyperlink>
      <w:r>
        <w:rPr>
          <w:rFonts w:asciiTheme="majorHAnsi" w:hAnsiTheme="majorHAnsi"/>
          <w:color w:val="auto"/>
          <w:szCs w:val="24"/>
        </w:rPr>
        <w:t>.</w:t>
      </w:r>
    </w:p>
    <w:p w14:paraId="39A6257D" w14:textId="77777777" w:rsidR="00441972" w:rsidRDefault="00441972" w:rsidP="00283124">
      <w:pPr>
        <w:spacing w:line="276" w:lineRule="auto"/>
        <w:rPr>
          <w:rFonts w:asciiTheme="majorHAnsi" w:hAnsiTheme="majorHAnsi"/>
          <w:color w:val="auto"/>
          <w:szCs w:val="24"/>
        </w:rPr>
      </w:pPr>
      <w:r>
        <w:rPr>
          <w:rFonts w:asciiTheme="majorHAnsi" w:hAnsiTheme="majorHAnsi"/>
          <w:color w:val="auto"/>
          <w:szCs w:val="24"/>
        </w:rPr>
        <w:t xml:space="preserve">World Animal Protection – </w:t>
      </w:r>
      <w:hyperlink r:id="rId29" w:history="1">
        <w:r w:rsidRPr="0030272B">
          <w:rPr>
            <w:rStyle w:val="Hyperlink"/>
            <w:rFonts w:asciiTheme="majorHAnsi" w:hAnsiTheme="majorHAnsi"/>
            <w:szCs w:val="24"/>
          </w:rPr>
          <w:t>Animal Protection Index</w:t>
        </w:r>
      </w:hyperlink>
      <w:r>
        <w:rPr>
          <w:rFonts w:asciiTheme="majorHAnsi" w:hAnsiTheme="majorHAnsi"/>
          <w:color w:val="auto"/>
          <w:szCs w:val="24"/>
        </w:rPr>
        <w:t xml:space="preserve">. </w:t>
      </w:r>
    </w:p>
    <w:p w14:paraId="559D33C0" w14:textId="35517413" w:rsidR="00441972" w:rsidRPr="00594C8E" w:rsidRDefault="00441972" w:rsidP="00283124">
      <w:pPr>
        <w:spacing w:beforeAutospacing="1" w:afterAutospacing="1" w:line="276" w:lineRule="auto"/>
        <w:textAlignment w:val="baseline"/>
        <w:rPr>
          <w:rFonts w:ascii="Century Gothic" w:hAnsi="Century Gothic"/>
          <w:b/>
          <w:bCs/>
          <w:color w:val="1F4E79" w:themeColor="accent5" w:themeShade="80"/>
          <w:sz w:val="28"/>
          <w:szCs w:val="28"/>
        </w:rPr>
      </w:pPr>
      <w:r w:rsidRPr="00594C8E">
        <w:rPr>
          <w:rFonts w:ascii="Century Gothic" w:hAnsi="Century Gothic"/>
          <w:b/>
          <w:bCs/>
          <w:color w:val="1F4E79" w:themeColor="accent5" w:themeShade="80"/>
          <w:sz w:val="28"/>
          <w:szCs w:val="28"/>
        </w:rPr>
        <w:t>Annex A – Assessment Criteria</w:t>
      </w:r>
    </w:p>
    <w:p w14:paraId="4E870134" w14:textId="2C40AC91" w:rsidR="00283124" w:rsidRDefault="00283124" w:rsidP="00283124">
      <w:pPr>
        <w:spacing w:before="100" w:beforeAutospacing="1" w:after="100" w:afterAutospacing="1" w:line="276" w:lineRule="auto"/>
        <w:textAlignment w:val="baseline"/>
        <w:rPr>
          <w:rFonts w:asciiTheme="majorHAnsi" w:hAnsiTheme="majorHAnsi"/>
          <w:color w:val="auto"/>
          <w:szCs w:val="24"/>
        </w:rPr>
      </w:pPr>
      <w:r>
        <w:rPr>
          <w:rFonts w:asciiTheme="majorHAnsi" w:hAnsiTheme="majorHAnsi"/>
          <w:color w:val="auto"/>
          <w:szCs w:val="24"/>
        </w:rPr>
        <w:lastRenderedPageBreak/>
        <w:t xml:space="preserve">Assessments and decisions on issues such as rehoming or release may only be made by people with substantial experience in caring for </w:t>
      </w:r>
      <w:r w:rsidR="00326FD9">
        <w:rPr>
          <w:rFonts w:asciiTheme="majorHAnsi" w:hAnsiTheme="majorHAnsi"/>
          <w:color w:val="auto"/>
          <w:szCs w:val="24"/>
        </w:rPr>
        <w:t>aniamls</w:t>
      </w:r>
      <w:r>
        <w:rPr>
          <w:rFonts w:asciiTheme="majorHAnsi" w:hAnsiTheme="majorHAnsi"/>
          <w:color w:val="auto"/>
          <w:szCs w:val="24"/>
        </w:rPr>
        <w:t xml:space="preserve">, who have been approved by the trustees as having the necessary skills to do so.   </w:t>
      </w:r>
    </w:p>
    <w:p w14:paraId="0AD720AC" w14:textId="4472D480" w:rsidR="00441972" w:rsidRPr="00594C8E" w:rsidRDefault="00441972" w:rsidP="00283124">
      <w:pPr>
        <w:spacing w:before="100" w:beforeAutospacing="1" w:after="100" w:afterAutospacing="1" w:line="276" w:lineRule="auto"/>
        <w:textAlignment w:val="baseline"/>
        <w:rPr>
          <w:rFonts w:asciiTheme="majorHAnsi" w:hAnsiTheme="majorHAnsi"/>
          <w:b/>
          <w:bCs/>
          <w:color w:val="1F4E79" w:themeColor="accent5" w:themeShade="80"/>
          <w:sz w:val="28"/>
          <w:szCs w:val="28"/>
        </w:rPr>
      </w:pPr>
      <w:r w:rsidRPr="00594C8E">
        <w:rPr>
          <w:rFonts w:asciiTheme="majorHAnsi" w:hAnsiTheme="majorHAnsi"/>
          <w:b/>
          <w:bCs/>
          <w:color w:val="1F4E79" w:themeColor="accent5" w:themeShade="80"/>
          <w:sz w:val="28"/>
          <w:szCs w:val="28"/>
        </w:rPr>
        <w:t>Physical Checklist</w:t>
      </w:r>
    </w:p>
    <w:p w14:paraId="7A0D2ABE" w14:textId="77777777" w:rsidR="00441972" w:rsidRPr="00594C8E" w:rsidRDefault="00441972" w:rsidP="00283124">
      <w:pPr>
        <w:pStyle w:val="ListParagraph"/>
        <w:numPr>
          <w:ilvl w:val="0"/>
          <w:numId w:val="40"/>
        </w:numPr>
        <w:spacing w:before="100" w:beforeAutospacing="1" w:after="100" w:afterAutospacing="1"/>
        <w:textAlignment w:val="baseline"/>
        <w:rPr>
          <w:rFonts w:asciiTheme="majorHAnsi" w:hAnsiTheme="majorHAnsi"/>
          <w:color w:val="auto"/>
          <w:sz w:val="24"/>
          <w:szCs w:val="24"/>
        </w:rPr>
      </w:pPr>
      <w:r w:rsidRPr="00594C8E">
        <w:rPr>
          <w:rFonts w:asciiTheme="majorHAnsi" w:hAnsiTheme="majorHAnsi"/>
          <w:b/>
          <w:bCs/>
          <w:color w:val="1F4E79" w:themeColor="accent5" w:themeShade="80"/>
          <w:sz w:val="24"/>
          <w:szCs w:val="24"/>
        </w:rPr>
        <w:t>Body Condition.</w:t>
      </w:r>
      <w:r w:rsidRPr="00594C8E">
        <w:rPr>
          <w:rFonts w:asciiTheme="majorHAnsi" w:hAnsiTheme="majorHAnsi"/>
          <w:color w:val="1F4E79" w:themeColor="accent5" w:themeShade="80"/>
          <w:sz w:val="24"/>
          <w:szCs w:val="24"/>
        </w:rPr>
        <w:t xml:space="preserve">  </w:t>
      </w:r>
      <w:r w:rsidRPr="00594C8E">
        <w:rPr>
          <w:rFonts w:asciiTheme="majorHAnsi" w:hAnsiTheme="majorHAnsi"/>
          <w:color w:val="auto"/>
          <w:sz w:val="24"/>
          <w:szCs w:val="24"/>
        </w:rPr>
        <w:t>Check if underweight, overweight, or has any visible signs of malnutrition or injury.</w:t>
      </w:r>
    </w:p>
    <w:p w14:paraId="662DA711" w14:textId="77777777" w:rsidR="00441972" w:rsidRPr="00594C8E" w:rsidRDefault="00441972" w:rsidP="00283124">
      <w:pPr>
        <w:pStyle w:val="ListParagraph"/>
        <w:numPr>
          <w:ilvl w:val="0"/>
          <w:numId w:val="40"/>
        </w:numPr>
        <w:spacing w:before="100" w:beforeAutospacing="1" w:after="100" w:afterAutospacing="1"/>
        <w:textAlignment w:val="baseline"/>
        <w:rPr>
          <w:rFonts w:asciiTheme="majorHAnsi" w:hAnsiTheme="majorHAnsi"/>
          <w:color w:val="auto"/>
          <w:sz w:val="24"/>
          <w:szCs w:val="24"/>
        </w:rPr>
      </w:pPr>
      <w:r w:rsidRPr="00594C8E">
        <w:rPr>
          <w:rFonts w:asciiTheme="majorHAnsi" w:hAnsiTheme="majorHAnsi"/>
          <w:b/>
          <w:bCs/>
          <w:color w:val="1F4E79" w:themeColor="accent5" w:themeShade="80"/>
          <w:sz w:val="24"/>
          <w:szCs w:val="24"/>
        </w:rPr>
        <w:t>Coat and Skin.</w:t>
      </w:r>
      <w:r w:rsidRPr="00594C8E">
        <w:rPr>
          <w:rFonts w:asciiTheme="majorHAnsi" w:hAnsiTheme="majorHAnsi"/>
          <w:color w:val="1F4E79" w:themeColor="accent5" w:themeShade="80"/>
          <w:sz w:val="24"/>
          <w:szCs w:val="24"/>
        </w:rPr>
        <w:t xml:space="preserve">  </w:t>
      </w:r>
      <w:r w:rsidRPr="00594C8E">
        <w:rPr>
          <w:rFonts w:asciiTheme="majorHAnsi" w:hAnsiTheme="majorHAnsi"/>
          <w:color w:val="auto"/>
          <w:sz w:val="24"/>
          <w:szCs w:val="24"/>
        </w:rPr>
        <w:t>Look for signs of parasites, wounds, infections, or poor grooming (matted fur, excessive dirt).</w:t>
      </w:r>
    </w:p>
    <w:p w14:paraId="006F34AF" w14:textId="77777777" w:rsidR="00441972" w:rsidRPr="00594C8E" w:rsidRDefault="00441972" w:rsidP="00283124">
      <w:pPr>
        <w:pStyle w:val="ListParagraph"/>
        <w:numPr>
          <w:ilvl w:val="0"/>
          <w:numId w:val="40"/>
        </w:numPr>
        <w:spacing w:before="100" w:beforeAutospacing="1" w:after="100" w:afterAutospacing="1"/>
        <w:textAlignment w:val="baseline"/>
        <w:rPr>
          <w:rFonts w:asciiTheme="majorHAnsi" w:hAnsiTheme="majorHAnsi"/>
          <w:color w:val="auto"/>
          <w:sz w:val="24"/>
          <w:szCs w:val="24"/>
        </w:rPr>
      </w:pPr>
      <w:r w:rsidRPr="00594C8E">
        <w:rPr>
          <w:rFonts w:asciiTheme="majorHAnsi" w:hAnsiTheme="majorHAnsi"/>
          <w:b/>
          <w:bCs/>
          <w:color w:val="1F4E79" w:themeColor="accent5" w:themeShade="80"/>
          <w:sz w:val="24"/>
          <w:szCs w:val="24"/>
        </w:rPr>
        <w:t>Eyes, Ears, Nose, and Mouth.</w:t>
      </w:r>
      <w:r w:rsidRPr="00594C8E">
        <w:rPr>
          <w:rFonts w:asciiTheme="majorHAnsi" w:hAnsiTheme="majorHAnsi"/>
          <w:color w:val="1F4E79" w:themeColor="accent5" w:themeShade="80"/>
          <w:sz w:val="24"/>
          <w:szCs w:val="24"/>
        </w:rPr>
        <w:t xml:space="preserve"> </w:t>
      </w:r>
      <w:r w:rsidRPr="00594C8E">
        <w:rPr>
          <w:rFonts w:asciiTheme="majorHAnsi" w:hAnsiTheme="majorHAnsi"/>
          <w:color w:val="auto"/>
          <w:sz w:val="24"/>
          <w:szCs w:val="24"/>
        </w:rPr>
        <w:t>Check for discharge, redness, swelling, or any other abnormalities.</w:t>
      </w:r>
    </w:p>
    <w:p w14:paraId="4544DA91" w14:textId="77777777" w:rsidR="00441972" w:rsidRPr="00594C8E" w:rsidRDefault="00441972" w:rsidP="00283124">
      <w:pPr>
        <w:pStyle w:val="ListParagraph"/>
        <w:numPr>
          <w:ilvl w:val="0"/>
          <w:numId w:val="40"/>
        </w:numPr>
        <w:spacing w:before="100" w:beforeAutospacing="1" w:after="100" w:afterAutospacing="1"/>
        <w:textAlignment w:val="baseline"/>
        <w:rPr>
          <w:rFonts w:asciiTheme="majorHAnsi" w:hAnsiTheme="majorHAnsi"/>
          <w:color w:val="auto"/>
          <w:sz w:val="24"/>
          <w:szCs w:val="24"/>
        </w:rPr>
      </w:pPr>
      <w:r w:rsidRPr="00594C8E">
        <w:rPr>
          <w:rFonts w:asciiTheme="majorHAnsi" w:hAnsiTheme="majorHAnsi"/>
          <w:b/>
          <w:bCs/>
          <w:color w:val="1F4E79" w:themeColor="accent5" w:themeShade="80"/>
          <w:sz w:val="24"/>
          <w:szCs w:val="24"/>
        </w:rPr>
        <w:t>Behaviour.</w:t>
      </w:r>
      <w:r w:rsidRPr="00594C8E">
        <w:rPr>
          <w:rFonts w:asciiTheme="majorHAnsi" w:hAnsiTheme="majorHAnsi"/>
          <w:color w:val="1F4E79" w:themeColor="accent5" w:themeShade="80"/>
          <w:sz w:val="24"/>
          <w:szCs w:val="24"/>
        </w:rPr>
        <w:t xml:space="preserve"> </w:t>
      </w:r>
      <w:r w:rsidRPr="00594C8E">
        <w:rPr>
          <w:rFonts w:asciiTheme="majorHAnsi" w:hAnsiTheme="majorHAnsi"/>
          <w:color w:val="auto"/>
          <w:sz w:val="24"/>
          <w:szCs w:val="24"/>
        </w:rPr>
        <w:t>Observe if it is lethargic, aggressive, or showing any signs of distress or unusual behaviour.</w:t>
      </w:r>
    </w:p>
    <w:p w14:paraId="7D81C0F8" w14:textId="77777777" w:rsidR="00441972" w:rsidRPr="00594C8E" w:rsidRDefault="00441972" w:rsidP="00283124">
      <w:pPr>
        <w:pStyle w:val="ListParagraph"/>
        <w:numPr>
          <w:ilvl w:val="0"/>
          <w:numId w:val="40"/>
        </w:numPr>
        <w:spacing w:before="100" w:beforeAutospacing="1" w:after="100" w:afterAutospacing="1"/>
        <w:textAlignment w:val="baseline"/>
        <w:rPr>
          <w:rFonts w:asciiTheme="majorHAnsi" w:hAnsiTheme="majorHAnsi"/>
          <w:color w:val="auto"/>
          <w:sz w:val="24"/>
          <w:szCs w:val="24"/>
        </w:rPr>
      </w:pPr>
      <w:r w:rsidRPr="00594C8E">
        <w:rPr>
          <w:rFonts w:asciiTheme="majorHAnsi" w:hAnsiTheme="majorHAnsi"/>
          <w:b/>
          <w:bCs/>
          <w:color w:val="1F4E79" w:themeColor="accent5" w:themeShade="80"/>
          <w:sz w:val="24"/>
          <w:szCs w:val="24"/>
        </w:rPr>
        <w:t>Mobility.</w:t>
      </w:r>
      <w:r w:rsidRPr="00594C8E">
        <w:rPr>
          <w:rFonts w:asciiTheme="majorHAnsi" w:hAnsiTheme="majorHAnsi"/>
          <w:color w:val="1F4E79" w:themeColor="accent5" w:themeShade="80"/>
          <w:sz w:val="24"/>
          <w:szCs w:val="24"/>
        </w:rPr>
        <w:t xml:space="preserve">  </w:t>
      </w:r>
      <w:r w:rsidRPr="00594C8E">
        <w:rPr>
          <w:rFonts w:asciiTheme="majorHAnsi" w:hAnsiTheme="majorHAnsi"/>
          <w:color w:val="auto"/>
          <w:sz w:val="24"/>
          <w:szCs w:val="24"/>
        </w:rPr>
        <w:t>Assess if it has difficulty walking, standing, or shows signs of pain when moving.</w:t>
      </w:r>
    </w:p>
    <w:p w14:paraId="75D4DCA8" w14:textId="77777777" w:rsidR="00441972" w:rsidRPr="00594C8E" w:rsidRDefault="00441972" w:rsidP="00283124">
      <w:pPr>
        <w:spacing w:before="100" w:beforeAutospacing="1" w:after="100" w:afterAutospacing="1" w:line="276" w:lineRule="auto"/>
        <w:textAlignment w:val="baseline"/>
        <w:rPr>
          <w:rFonts w:asciiTheme="majorHAnsi" w:hAnsiTheme="majorHAnsi"/>
          <w:b/>
          <w:bCs/>
          <w:color w:val="1F4E79" w:themeColor="accent5" w:themeShade="80"/>
          <w:sz w:val="28"/>
          <w:szCs w:val="28"/>
        </w:rPr>
      </w:pPr>
      <w:r w:rsidRPr="00594C8E">
        <w:rPr>
          <w:rFonts w:asciiTheme="majorHAnsi" w:hAnsiTheme="majorHAnsi"/>
          <w:b/>
          <w:bCs/>
          <w:color w:val="1F4E79" w:themeColor="accent5" w:themeShade="80"/>
          <w:sz w:val="28"/>
          <w:szCs w:val="28"/>
        </w:rPr>
        <w:t>Circumstantial Checklist</w:t>
      </w:r>
    </w:p>
    <w:p w14:paraId="02220EE6" w14:textId="77777777" w:rsidR="00441972" w:rsidRDefault="00441972" w:rsidP="00283124">
      <w:pPr>
        <w:pStyle w:val="ListParagraph"/>
        <w:numPr>
          <w:ilvl w:val="0"/>
          <w:numId w:val="41"/>
        </w:numPr>
        <w:spacing w:before="100" w:beforeAutospacing="1" w:after="100" w:afterAutospacing="1"/>
        <w:textAlignment w:val="baseline"/>
        <w:rPr>
          <w:rFonts w:asciiTheme="majorHAnsi" w:hAnsiTheme="majorHAnsi"/>
          <w:color w:val="auto"/>
          <w:sz w:val="24"/>
          <w:szCs w:val="24"/>
        </w:rPr>
      </w:pPr>
      <w:r w:rsidRPr="00594C8E">
        <w:rPr>
          <w:rFonts w:asciiTheme="majorHAnsi" w:hAnsiTheme="majorHAnsi"/>
          <w:b/>
          <w:bCs/>
          <w:color w:val="1F4E79" w:themeColor="accent5" w:themeShade="80"/>
          <w:sz w:val="24"/>
          <w:szCs w:val="24"/>
        </w:rPr>
        <w:t>Living Conditions.</w:t>
      </w:r>
      <w:r w:rsidRPr="00594C8E">
        <w:rPr>
          <w:rFonts w:asciiTheme="majorHAnsi" w:hAnsiTheme="majorHAnsi"/>
          <w:color w:val="1F4E79" w:themeColor="accent5" w:themeShade="80"/>
          <w:sz w:val="24"/>
          <w:szCs w:val="24"/>
        </w:rPr>
        <w:t xml:space="preserve"> </w:t>
      </w:r>
      <w:r w:rsidRPr="00594C8E">
        <w:rPr>
          <w:rFonts w:asciiTheme="majorHAnsi" w:hAnsiTheme="majorHAnsi"/>
          <w:color w:val="auto"/>
          <w:sz w:val="24"/>
          <w:szCs w:val="24"/>
        </w:rPr>
        <w:t>Determine if the living environment is safe, clean, and provides shelter from the elements.</w:t>
      </w:r>
    </w:p>
    <w:p w14:paraId="6FA23663" w14:textId="77777777" w:rsidR="00441972" w:rsidRPr="00594C8E" w:rsidRDefault="00441972" w:rsidP="00283124">
      <w:pPr>
        <w:pStyle w:val="ListParagraph"/>
        <w:numPr>
          <w:ilvl w:val="0"/>
          <w:numId w:val="41"/>
        </w:numPr>
        <w:spacing w:before="100" w:beforeAutospacing="1" w:after="100" w:afterAutospacing="1"/>
        <w:textAlignment w:val="baseline"/>
        <w:rPr>
          <w:rFonts w:asciiTheme="majorHAnsi" w:hAnsiTheme="majorHAnsi"/>
          <w:color w:val="auto"/>
          <w:sz w:val="24"/>
          <w:szCs w:val="24"/>
        </w:rPr>
      </w:pPr>
      <w:r w:rsidRPr="00594C8E">
        <w:rPr>
          <w:rFonts w:asciiTheme="majorHAnsi" w:hAnsiTheme="majorHAnsi"/>
          <w:b/>
          <w:bCs/>
          <w:color w:val="1F4E79" w:themeColor="accent5" w:themeShade="80"/>
          <w:sz w:val="24"/>
          <w:szCs w:val="24"/>
        </w:rPr>
        <w:t>Behaviour.</w:t>
      </w:r>
      <w:r w:rsidRPr="00594C8E">
        <w:rPr>
          <w:rFonts w:asciiTheme="majorHAnsi" w:hAnsiTheme="majorHAnsi"/>
          <w:color w:val="1F4E79" w:themeColor="accent5" w:themeShade="80"/>
          <w:sz w:val="24"/>
          <w:szCs w:val="24"/>
        </w:rPr>
        <w:t xml:space="preserve">  </w:t>
      </w:r>
      <w:r>
        <w:rPr>
          <w:rFonts w:asciiTheme="majorHAnsi" w:hAnsiTheme="majorHAnsi"/>
          <w:color w:val="auto"/>
          <w:sz w:val="24"/>
          <w:szCs w:val="24"/>
        </w:rPr>
        <w:t>Has appropriate stimulation/exercise and space to be able to stimulate normal behaviour.</w:t>
      </w:r>
    </w:p>
    <w:p w14:paraId="3D0D73F2" w14:textId="77777777" w:rsidR="00441972" w:rsidRPr="00594C8E" w:rsidRDefault="00441972" w:rsidP="00283124">
      <w:pPr>
        <w:pStyle w:val="ListParagraph"/>
        <w:numPr>
          <w:ilvl w:val="0"/>
          <w:numId w:val="41"/>
        </w:numPr>
        <w:spacing w:before="100" w:beforeAutospacing="1" w:after="100" w:afterAutospacing="1"/>
        <w:textAlignment w:val="baseline"/>
        <w:rPr>
          <w:rFonts w:asciiTheme="majorHAnsi" w:hAnsiTheme="majorHAnsi"/>
          <w:color w:val="auto"/>
          <w:sz w:val="24"/>
          <w:szCs w:val="24"/>
        </w:rPr>
      </w:pPr>
      <w:r w:rsidRPr="00594C8E">
        <w:rPr>
          <w:rFonts w:asciiTheme="majorHAnsi" w:hAnsiTheme="majorHAnsi"/>
          <w:b/>
          <w:bCs/>
          <w:color w:val="1F4E79" w:themeColor="accent5" w:themeShade="80"/>
          <w:sz w:val="24"/>
          <w:szCs w:val="24"/>
        </w:rPr>
        <w:t>Access to Food and Water.</w:t>
      </w:r>
      <w:r w:rsidRPr="00594C8E">
        <w:rPr>
          <w:rFonts w:asciiTheme="majorHAnsi" w:hAnsiTheme="majorHAnsi"/>
          <w:color w:val="1F4E79" w:themeColor="accent5" w:themeShade="80"/>
          <w:sz w:val="24"/>
          <w:szCs w:val="24"/>
        </w:rPr>
        <w:t xml:space="preserve">  </w:t>
      </w:r>
      <w:r w:rsidRPr="00594C8E">
        <w:rPr>
          <w:rFonts w:asciiTheme="majorHAnsi" w:hAnsiTheme="majorHAnsi"/>
          <w:color w:val="auto"/>
          <w:sz w:val="24"/>
          <w:szCs w:val="24"/>
        </w:rPr>
        <w:t>Ensure access to fresh water and a proper diet.</w:t>
      </w:r>
    </w:p>
    <w:p w14:paraId="4825DEC2" w14:textId="77777777" w:rsidR="00441972" w:rsidRPr="00594C8E" w:rsidRDefault="00441972" w:rsidP="00283124">
      <w:pPr>
        <w:pStyle w:val="ListParagraph"/>
        <w:numPr>
          <w:ilvl w:val="0"/>
          <w:numId w:val="41"/>
        </w:numPr>
        <w:spacing w:before="100" w:beforeAutospacing="1" w:after="100" w:afterAutospacing="1"/>
        <w:textAlignment w:val="baseline"/>
        <w:rPr>
          <w:rFonts w:asciiTheme="majorHAnsi" w:hAnsiTheme="majorHAnsi"/>
          <w:color w:val="auto"/>
          <w:sz w:val="24"/>
          <w:szCs w:val="24"/>
        </w:rPr>
      </w:pPr>
      <w:r w:rsidRPr="00594C8E">
        <w:rPr>
          <w:rFonts w:asciiTheme="majorHAnsi" w:hAnsiTheme="majorHAnsi"/>
          <w:b/>
          <w:bCs/>
          <w:color w:val="1F4E79" w:themeColor="accent5" w:themeShade="80"/>
          <w:sz w:val="24"/>
          <w:szCs w:val="24"/>
        </w:rPr>
        <w:t>Human Interaction.</w:t>
      </w:r>
      <w:r w:rsidRPr="00594C8E">
        <w:rPr>
          <w:rFonts w:asciiTheme="majorHAnsi" w:hAnsiTheme="majorHAnsi"/>
          <w:color w:val="1F4E79" w:themeColor="accent5" w:themeShade="80"/>
          <w:sz w:val="24"/>
          <w:szCs w:val="24"/>
        </w:rPr>
        <w:t xml:space="preserve">  </w:t>
      </w:r>
      <w:r w:rsidRPr="00594C8E">
        <w:rPr>
          <w:rFonts w:asciiTheme="majorHAnsi" w:hAnsiTheme="majorHAnsi"/>
          <w:color w:val="auto"/>
          <w:sz w:val="24"/>
          <w:szCs w:val="24"/>
        </w:rPr>
        <w:t>Assess socialisation, fear of humans, or has been subjected to abuse or neglect.</w:t>
      </w:r>
    </w:p>
    <w:p w14:paraId="6FDF9C21" w14:textId="77777777" w:rsidR="00441972" w:rsidRPr="00594C8E" w:rsidRDefault="00441972" w:rsidP="00283124">
      <w:pPr>
        <w:pStyle w:val="ListParagraph"/>
        <w:numPr>
          <w:ilvl w:val="0"/>
          <w:numId w:val="41"/>
        </w:numPr>
        <w:spacing w:before="100" w:beforeAutospacing="1" w:after="100" w:afterAutospacing="1"/>
        <w:textAlignment w:val="baseline"/>
        <w:rPr>
          <w:rFonts w:asciiTheme="majorHAnsi" w:hAnsiTheme="majorHAnsi"/>
          <w:color w:val="auto"/>
          <w:sz w:val="24"/>
          <w:szCs w:val="24"/>
        </w:rPr>
      </w:pPr>
      <w:r w:rsidRPr="00594C8E">
        <w:rPr>
          <w:rFonts w:asciiTheme="majorHAnsi" w:hAnsiTheme="majorHAnsi"/>
          <w:b/>
          <w:bCs/>
          <w:color w:val="1F4E79" w:themeColor="accent5" w:themeShade="80"/>
          <w:sz w:val="24"/>
          <w:szCs w:val="24"/>
        </w:rPr>
        <w:t>Medical Care.</w:t>
      </w:r>
      <w:r w:rsidRPr="00594C8E">
        <w:rPr>
          <w:rFonts w:asciiTheme="majorHAnsi" w:hAnsiTheme="majorHAnsi"/>
          <w:color w:val="1F4E79" w:themeColor="accent5" w:themeShade="80"/>
          <w:sz w:val="24"/>
          <w:szCs w:val="24"/>
        </w:rPr>
        <w:t xml:space="preserve">  </w:t>
      </w:r>
      <w:r w:rsidRPr="00594C8E">
        <w:rPr>
          <w:rFonts w:asciiTheme="majorHAnsi" w:hAnsiTheme="majorHAnsi"/>
          <w:color w:val="auto"/>
          <w:sz w:val="24"/>
          <w:szCs w:val="24"/>
        </w:rPr>
        <w:t>Evaluate if it has received any necessary vaccinations, spaying/neutering, and treatment for any medical issues.</w:t>
      </w:r>
    </w:p>
    <w:p w14:paraId="70758E27" w14:textId="77777777" w:rsidR="00441972" w:rsidRPr="00594C8E" w:rsidRDefault="00441972" w:rsidP="00283124">
      <w:pPr>
        <w:pStyle w:val="ListParagraph"/>
        <w:numPr>
          <w:ilvl w:val="0"/>
          <w:numId w:val="41"/>
        </w:numPr>
        <w:spacing w:before="100" w:beforeAutospacing="1" w:after="100" w:afterAutospacing="1"/>
        <w:textAlignment w:val="baseline"/>
        <w:rPr>
          <w:rFonts w:asciiTheme="majorHAnsi" w:hAnsiTheme="majorHAnsi"/>
          <w:color w:val="auto"/>
          <w:sz w:val="24"/>
          <w:szCs w:val="24"/>
        </w:rPr>
      </w:pPr>
      <w:r w:rsidRPr="00594C8E">
        <w:rPr>
          <w:rFonts w:asciiTheme="majorHAnsi" w:hAnsiTheme="majorHAnsi"/>
          <w:b/>
          <w:bCs/>
          <w:color w:val="1F4E79" w:themeColor="accent5" w:themeShade="80"/>
          <w:sz w:val="24"/>
          <w:szCs w:val="24"/>
        </w:rPr>
        <w:t>Safety.</w:t>
      </w:r>
      <w:r w:rsidRPr="00594C8E">
        <w:rPr>
          <w:rFonts w:asciiTheme="majorHAnsi" w:hAnsiTheme="majorHAnsi"/>
          <w:color w:val="1F4E79" w:themeColor="accent5" w:themeShade="80"/>
          <w:sz w:val="24"/>
          <w:szCs w:val="24"/>
        </w:rPr>
        <w:t xml:space="preserve"> </w:t>
      </w:r>
      <w:r w:rsidRPr="00594C8E">
        <w:rPr>
          <w:rFonts w:asciiTheme="majorHAnsi" w:hAnsiTheme="majorHAnsi"/>
          <w:color w:val="auto"/>
          <w:sz w:val="24"/>
          <w:szCs w:val="24"/>
        </w:rPr>
        <w:t>Assess if it is in immediate danger due to predators, traffic, or other environmental hazards.</w:t>
      </w:r>
    </w:p>
    <w:p w14:paraId="2B9A3370" w14:textId="1B1F9C7C" w:rsidR="00241ACC" w:rsidRPr="00241ACC" w:rsidRDefault="00241ACC" w:rsidP="00241ACC">
      <w:pPr>
        <w:spacing w:beforeAutospacing="1" w:afterAutospacing="1" w:line="276" w:lineRule="auto"/>
        <w:textAlignment w:val="baseline"/>
        <w:rPr>
          <w:rFonts w:ascii="Century Gothic" w:hAnsi="Century Gothic"/>
          <w:b/>
          <w:bCs/>
          <w:color w:val="1F4E79" w:themeColor="accent5" w:themeShade="80"/>
          <w:sz w:val="28"/>
          <w:szCs w:val="28"/>
        </w:rPr>
      </w:pPr>
      <w:bookmarkStart w:id="0" w:name="_Hlk133738093"/>
      <w:r w:rsidRPr="00241ACC">
        <w:rPr>
          <w:rFonts w:ascii="Century Gothic" w:hAnsi="Century Gothic"/>
          <w:b/>
          <w:bCs/>
          <w:color w:val="1F4E79" w:themeColor="accent5" w:themeShade="80"/>
          <w:sz w:val="28"/>
          <w:szCs w:val="28"/>
        </w:rPr>
        <w:t>Annex B – Pet Rehoming Agreement</w:t>
      </w:r>
    </w:p>
    <w:p w14:paraId="55B419A4" w14:textId="44386F25" w:rsidR="00241ACC" w:rsidRPr="002E209B" w:rsidRDefault="00241ACC" w:rsidP="00241ACC">
      <w:pPr>
        <w:spacing w:before="100" w:beforeAutospacing="1" w:after="100" w:afterAutospacing="1"/>
        <w:rPr>
          <w:rFonts w:eastAsia="Times New Roman" w:cs="Calibri Light"/>
          <w:color w:val="auto"/>
          <w:kern w:val="0"/>
          <w:szCs w:val="24"/>
          <w:lang w:eastAsia="en-GB"/>
        </w:rPr>
      </w:pPr>
      <w:r w:rsidRPr="002E209B">
        <w:rPr>
          <w:rFonts w:eastAsia="Times New Roman" w:cs="Calibri Light"/>
          <w:color w:val="auto"/>
          <w:kern w:val="0"/>
          <w:szCs w:val="24"/>
          <w:lang w:eastAsia="en-GB"/>
        </w:rPr>
        <w:t xml:space="preserve">This agreement documents the transfer of ownership of the </w:t>
      </w:r>
      <w:r w:rsidR="00326FD9">
        <w:rPr>
          <w:rFonts w:eastAsia="Times New Roman" w:cs="Calibri Light"/>
          <w:color w:val="auto"/>
          <w:kern w:val="0"/>
          <w:szCs w:val="24"/>
          <w:lang w:eastAsia="en-GB"/>
        </w:rPr>
        <w:t>pet</w:t>
      </w:r>
      <w:r w:rsidRPr="002E209B">
        <w:rPr>
          <w:rFonts w:eastAsia="Times New Roman" w:cs="Calibri Light"/>
          <w:color w:val="auto"/>
          <w:kern w:val="0"/>
          <w:szCs w:val="24"/>
          <w:lang w:eastAsia="en-GB"/>
        </w:rPr>
        <w:t xml:space="preserve"> named</w:t>
      </w:r>
      <w:r w:rsidRPr="00BF6D32">
        <w:rPr>
          <w:rFonts w:eastAsia="Times New Roman" w:cs="Calibri Light"/>
          <w:color w:val="auto"/>
          <w:kern w:val="0"/>
          <w:szCs w:val="24"/>
          <w:lang w:eastAsia="en-GB"/>
        </w:rPr>
        <w:t xml:space="preserve"> t</w:t>
      </w:r>
      <w:r w:rsidRPr="002E209B">
        <w:rPr>
          <w:rFonts w:eastAsia="Times New Roman" w:cs="Calibri Light"/>
          <w:color w:val="auto"/>
          <w:kern w:val="0"/>
          <w:szCs w:val="24"/>
          <w:lang w:eastAsia="en-GB"/>
        </w:rPr>
        <w:t xml:space="preserve">o the </w:t>
      </w:r>
      <w:r>
        <w:rPr>
          <w:rFonts w:eastAsia="Times New Roman" w:cs="Calibri Light"/>
          <w:color w:val="auto"/>
          <w:kern w:val="0"/>
          <w:szCs w:val="24"/>
          <w:lang w:eastAsia="en-GB"/>
        </w:rPr>
        <w:t>adopting person</w:t>
      </w:r>
      <w:r w:rsidRPr="002E209B">
        <w:rPr>
          <w:rFonts w:eastAsia="Times New Roman" w:cs="Calibri Light"/>
          <w:color w:val="auto"/>
          <w:kern w:val="0"/>
          <w:szCs w:val="24"/>
          <w:lang w:eastAsia="en-GB"/>
        </w:rPr>
        <w:t>, located at the following address:</w:t>
      </w:r>
    </w:p>
    <w:p w14:paraId="79488D21" w14:textId="612F82FD" w:rsidR="00241ACC" w:rsidRPr="00BF6D32" w:rsidRDefault="00241ACC" w:rsidP="00241ACC">
      <w:pPr>
        <w:spacing w:line="276" w:lineRule="auto"/>
        <w:rPr>
          <w:rFonts w:asciiTheme="majorHAnsi" w:hAnsiTheme="majorHAnsi"/>
          <w:b/>
          <w:bCs/>
          <w:color w:val="1F4E79" w:themeColor="accent5" w:themeShade="80"/>
          <w:szCs w:val="24"/>
        </w:rPr>
      </w:pPr>
      <w:r>
        <w:rPr>
          <w:rFonts w:asciiTheme="majorHAnsi" w:hAnsiTheme="majorHAnsi"/>
          <w:b/>
          <w:bCs/>
          <w:color w:val="1F4E79" w:themeColor="accent5" w:themeShade="80"/>
          <w:szCs w:val="24"/>
        </w:rPr>
        <w:t>Pet</w:t>
      </w:r>
      <w:r w:rsidRPr="00BF6D32">
        <w:rPr>
          <w:rFonts w:asciiTheme="majorHAnsi" w:hAnsiTheme="majorHAnsi"/>
          <w:b/>
          <w:bCs/>
          <w:color w:val="1F4E79" w:themeColor="accent5" w:themeShade="80"/>
          <w:szCs w:val="24"/>
        </w:rPr>
        <w:t xml:space="preserve"> </w:t>
      </w:r>
      <w:r w:rsidRPr="002E209B">
        <w:rPr>
          <w:rFonts w:asciiTheme="majorHAnsi" w:hAnsiTheme="majorHAnsi"/>
          <w:b/>
          <w:bCs/>
          <w:color w:val="1F4E79" w:themeColor="accent5" w:themeShade="80"/>
          <w:szCs w:val="24"/>
        </w:rPr>
        <w:t>Details</w:t>
      </w:r>
    </w:p>
    <w:p w14:paraId="6F5B220C" w14:textId="77777777" w:rsidR="00241ACC" w:rsidRPr="002E209B" w:rsidRDefault="00241ACC" w:rsidP="00241ACC">
      <w:pPr>
        <w:spacing w:before="100" w:beforeAutospacing="1" w:after="100" w:afterAutospacing="1"/>
        <w:rPr>
          <w:rFonts w:eastAsia="Times New Roman" w:cs="Calibri Light"/>
          <w:color w:val="auto"/>
          <w:kern w:val="0"/>
          <w:szCs w:val="24"/>
          <w:lang w:eastAsia="en-GB"/>
        </w:rPr>
      </w:pPr>
      <w:r w:rsidRPr="00BF6D32">
        <w:rPr>
          <w:rFonts w:eastAsia="Times New Roman" w:cs="Calibri Light"/>
          <w:color w:val="auto"/>
          <w:kern w:val="0"/>
          <w:szCs w:val="24"/>
          <w:lang w:eastAsia="en-GB"/>
        </w:rPr>
        <w:t xml:space="preserve">Please keep these details in a safe place. </w:t>
      </w:r>
    </w:p>
    <w:p w14:paraId="16361854" w14:textId="77777777" w:rsidR="00241ACC" w:rsidRPr="002E209B" w:rsidRDefault="00241ACC" w:rsidP="00241ACC">
      <w:pPr>
        <w:numPr>
          <w:ilvl w:val="0"/>
          <w:numId w:val="42"/>
        </w:numPr>
        <w:spacing w:before="100" w:beforeAutospacing="1" w:after="100" w:afterAutospacing="1"/>
        <w:rPr>
          <w:rFonts w:eastAsia="Times New Roman" w:cs="Calibri Light"/>
          <w:color w:val="auto"/>
          <w:kern w:val="0"/>
          <w:szCs w:val="24"/>
          <w:lang w:eastAsia="en-GB"/>
        </w:rPr>
      </w:pPr>
      <w:r w:rsidRPr="002E209B">
        <w:rPr>
          <w:rFonts w:eastAsia="Times New Roman" w:cs="Calibri Light"/>
          <w:color w:val="auto"/>
          <w:kern w:val="0"/>
          <w:szCs w:val="24"/>
          <w:lang w:eastAsia="en-GB"/>
        </w:rPr>
        <w:t>Pet Name:</w:t>
      </w:r>
    </w:p>
    <w:p w14:paraId="34500CA2" w14:textId="77777777" w:rsidR="00241ACC" w:rsidRPr="002E209B" w:rsidRDefault="00241ACC" w:rsidP="00241ACC">
      <w:pPr>
        <w:numPr>
          <w:ilvl w:val="0"/>
          <w:numId w:val="42"/>
        </w:numPr>
        <w:spacing w:before="100" w:beforeAutospacing="1" w:after="100" w:afterAutospacing="1"/>
        <w:rPr>
          <w:rFonts w:eastAsia="Times New Roman" w:cs="Calibri Light"/>
          <w:color w:val="auto"/>
          <w:kern w:val="0"/>
          <w:szCs w:val="24"/>
          <w:lang w:eastAsia="en-GB"/>
        </w:rPr>
      </w:pPr>
      <w:r w:rsidRPr="002E209B">
        <w:rPr>
          <w:rFonts w:eastAsia="Times New Roman" w:cs="Calibri Light"/>
          <w:color w:val="auto"/>
          <w:kern w:val="0"/>
          <w:szCs w:val="24"/>
          <w:lang w:eastAsia="en-GB"/>
        </w:rPr>
        <w:t>Age/DOB:</w:t>
      </w:r>
    </w:p>
    <w:p w14:paraId="7E016C94" w14:textId="77777777" w:rsidR="00241ACC" w:rsidRPr="002E209B" w:rsidRDefault="00241ACC" w:rsidP="00241ACC">
      <w:pPr>
        <w:numPr>
          <w:ilvl w:val="0"/>
          <w:numId w:val="42"/>
        </w:numPr>
        <w:spacing w:before="100" w:beforeAutospacing="1" w:after="100" w:afterAutospacing="1"/>
        <w:rPr>
          <w:rFonts w:eastAsia="Times New Roman" w:cs="Calibri Light"/>
          <w:color w:val="auto"/>
          <w:kern w:val="0"/>
          <w:szCs w:val="24"/>
          <w:lang w:eastAsia="en-GB"/>
        </w:rPr>
      </w:pPr>
      <w:r w:rsidRPr="002E209B">
        <w:rPr>
          <w:rFonts w:eastAsia="Times New Roman" w:cs="Calibri Light"/>
          <w:color w:val="auto"/>
          <w:kern w:val="0"/>
          <w:szCs w:val="24"/>
          <w:lang w:eastAsia="en-GB"/>
        </w:rPr>
        <w:t>Color/Description:</w:t>
      </w:r>
    </w:p>
    <w:p w14:paraId="17AF5FC8" w14:textId="77777777" w:rsidR="00241ACC" w:rsidRPr="002E209B" w:rsidRDefault="00241ACC" w:rsidP="00241ACC">
      <w:pPr>
        <w:numPr>
          <w:ilvl w:val="0"/>
          <w:numId w:val="42"/>
        </w:numPr>
        <w:spacing w:before="100" w:beforeAutospacing="1" w:after="100" w:afterAutospacing="1"/>
        <w:rPr>
          <w:rFonts w:eastAsia="Times New Roman" w:cs="Calibri Light"/>
          <w:color w:val="auto"/>
          <w:kern w:val="0"/>
          <w:szCs w:val="24"/>
          <w:lang w:eastAsia="en-GB"/>
        </w:rPr>
      </w:pPr>
      <w:r w:rsidRPr="002E209B">
        <w:rPr>
          <w:rFonts w:eastAsia="Times New Roman" w:cs="Calibri Light"/>
          <w:color w:val="auto"/>
          <w:kern w:val="0"/>
          <w:szCs w:val="24"/>
          <w:lang w:eastAsia="en-GB"/>
        </w:rPr>
        <w:t>Sex: Spayed or Neutered (Y/N):</w:t>
      </w:r>
    </w:p>
    <w:p w14:paraId="3DFA326E" w14:textId="77777777" w:rsidR="00241ACC" w:rsidRPr="002E209B" w:rsidRDefault="00241ACC" w:rsidP="00241ACC">
      <w:pPr>
        <w:numPr>
          <w:ilvl w:val="0"/>
          <w:numId w:val="42"/>
        </w:numPr>
        <w:spacing w:before="100" w:beforeAutospacing="1" w:after="100" w:afterAutospacing="1"/>
        <w:rPr>
          <w:rFonts w:eastAsia="Times New Roman" w:cs="Calibri Light"/>
          <w:color w:val="auto"/>
          <w:kern w:val="0"/>
          <w:szCs w:val="24"/>
          <w:lang w:eastAsia="en-GB"/>
        </w:rPr>
      </w:pPr>
      <w:r w:rsidRPr="002E209B">
        <w:rPr>
          <w:rFonts w:eastAsia="Times New Roman" w:cs="Calibri Light"/>
          <w:color w:val="auto"/>
          <w:kern w:val="0"/>
          <w:szCs w:val="24"/>
          <w:lang w:eastAsia="en-GB"/>
        </w:rPr>
        <w:t>Microchip (if applicable):</w:t>
      </w:r>
    </w:p>
    <w:p w14:paraId="426D7755" w14:textId="77777777" w:rsidR="00241ACC" w:rsidRPr="002E209B" w:rsidRDefault="00241ACC" w:rsidP="00241ACC">
      <w:pPr>
        <w:numPr>
          <w:ilvl w:val="0"/>
          <w:numId w:val="42"/>
        </w:numPr>
        <w:spacing w:before="100" w:beforeAutospacing="1" w:after="100" w:afterAutospacing="1"/>
        <w:rPr>
          <w:rFonts w:eastAsia="Times New Roman" w:cs="Calibri Light"/>
          <w:color w:val="auto"/>
          <w:kern w:val="0"/>
          <w:szCs w:val="24"/>
          <w:lang w:eastAsia="en-GB"/>
        </w:rPr>
      </w:pPr>
      <w:r w:rsidRPr="002E209B">
        <w:rPr>
          <w:rFonts w:eastAsia="Times New Roman" w:cs="Calibri Light"/>
          <w:color w:val="auto"/>
          <w:kern w:val="0"/>
          <w:szCs w:val="24"/>
          <w:lang w:eastAsia="en-GB"/>
        </w:rPr>
        <w:t>Veterinary Clinic:</w:t>
      </w:r>
    </w:p>
    <w:p w14:paraId="7C87DBC1" w14:textId="77777777" w:rsidR="00241ACC" w:rsidRPr="002E209B" w:rsidRDefault="00241ACC" w:rsidP="00241ACC">
      <w:pPr>
        <w:numPr>
          <w:ilvl w:val="0"/>
          <w:numId w:val="42"/>
        </w:numPr>
        <w:spacing w:before="100" w:beforeAutospacing="1" w:after="100" w:afterAutospacing="1"/>
        <w:rPr>
          <w:rFonts w:eastAsia="Times New Roman" w:cs="Calibri Light"/>
          <w:color w:val="auto"/>
          <w:kern w:val="0"/>
          <w:szCs w:val="24"/>
          <w:lang w:eastAsia="en-GB"/>
        </w:rPr>
      </w:pPr>
      <w:r w:rsidRPr="002E209B">
        <w:rPr>
          <w:rFonts w:eastAsia="Times New Roman" w:cs="Calibri Light"/>
          <w:color w:val="auto"/>
          <w:kern w:val="0"/>
          <w:szCs w:val="24"/>
          <w:lang w:eastAsia="en-GB"/>
        </w:rPr>
        <w:t>Microchip Company:</w:t>
      </w:r>
    </w:p>
    <w:p w14:paraId="03068031" w14:textId="77777777" w:rsidR="00241ACC" w:rsidRPr="002E209B" w:rsidRDefault="00241ACC" w:rsidP="00241ACC">
      <w:pPr>
        <w:numPr>
          <w:ilvl w:val="0"/>
          <w:numId w:val="42"/>
        </w:numPr>
        <w:spacing w:before="100" w:beforeAutospacing="1" w:after="100" w:afterAutospacing="1"/>
        <w:rPr>
          <w:rFonts w:eastAsia="Times New Roman" w:cs="Calibri Light"/>
          <w:color w:val="auto"/>
          <w:kern w:val="0"/>
          <w:szCs w:val="24"/>
          <w:lang w:eastAsia="en-GB"/>
        </w:rPr>
      </w:pPr>
      <w:r w:rsidRPr="002E209B">
        <w:rPr>
          <w:rFonts w:eastAsia="Times New Roman" w:cs="Calibri Light"/>
          <w:color w:val="auto"/>
          <w:kern w:val="0"/>
          <w:szCs w:val="24"/>
          <w:lang w:eastAsia="en-GB"/>
        </w:rPr>
        <w:t>Last Vaccinations:</w:t>
      </w:r>
    </w:p>
    <w:p w14:paraId="2B707BB1" w14:textId="77777777" w:rsidR="00241ACC" w:rsidRPr="002E209B" w:rsidRDefault="00241ACC" w:rsidP="00241ACC">
      <w:pPr>
        <w:numPr>
          <w:ilvl w:val="0"/>
          <w:numId w:val="42"/>
        </w:numPr>
        <w:spacing w:before="100" w:beforeAutospacing="1" w:after="100" w:afterAutospacing="1"/>
        <w:rPr>
          <w:rFonts w:eastAsia="Times New Roman" w:cs="Calibri Light"/>
          <w:color w:val="auto"/>
          <w:kern w:val="0"/>
          <w:szCs w:val="24"/>
          <w:lang w:eastAsia="en-GB"/>
        </w:rPr>
      </w:pPr>
      <w:r w:rsidRPr="002E209B">
        <w:rPr>
          <w:rFonts w:eastAsia="Times New Roman" w:cs="Calibri Light"/>
          <w:color w:val="auto"/>
          <w:kern w:val="0"/>
          <w:szCs w:val="24"/>
          <w:lang w:eastAsia="en-GB"/>
        </w:rPr>
        <w:t>Known health conditions (if applicable):</w:t>
      </w:r>
    </w:p>
    <w:p w14:paraId="15460F5F" w14:textId="77777777" w:rsidR="00241ACC" w:rsidRPr="002E209B" w:rsidRDefault="00241ACC" w:rsidP="00241ACC">
      <w:pPr>
        <w:numPr>
          <w:ilvl w:val="0"/>
          <w:numId w:val="42"/>
        </w:numPr>
        <w:spacing w:before="100" w:beforeAutospacing="1" w:after="100" w:afterAutospacing="1"/>
        <w:rPr>
          <w:rFonts w:eastAsia="Times New Roman" w:cs="Calibri Light"/>
          <w:color w:val="auto"/>
          <w:kern w:val="0"/>
          <w:szCs w:val="24"/>
          <w:lang w:eastAsia="en-GB"/>
        </w:rPr>
      </w:pPr>
      <w:r w:rsidRPr="002E209B">
        <w:rPr>
          <w:rFonts w:eastAsia="Times New Roman" w:cs="Calibri Light"/>
          <w:color w:val="auto"/>
          <w:kern w:val="0"/>
          <w:szCs w:val="24"/>
          <w:lang w:eastAsia="en-GB"/>
        </w:rPr>
        <w:lastRenderedPageBreak/>
        <w:t>Date/Description of last vet visit:</w:t>
      </w:r>
    </w:p>
    <w:p w14:paraId="3BC8605E" w14:textId="77777777" w:rsidR="00241ACC" w:rsidRPr="002E209B" w:rsidRDefault="00241ACC" w:rsidP="00241ACC">
      <w:pPr>
        <w:numPr>
          <w:ilvl w:val="0"/>
          <w:numId w:val="42"/>
        </w:numPr>
        <w:spacing w:before="100" w:beforeAutospacing="1" w:after="100" w:afterAutospacing="1"/>
        <w:rPr>
          <w:rFonts w:eastAsia="Times New Roman" w:cs="Calibri Light"/>
          <w:color w:val="auto"/>
          <w:kern w:val="0"/>
          <w:szCs w:val="24"/>
          <w:lang w:eastAsia="en-GB"/>
        </w:rPr>
      </w:pPr>
      <w:r w:rsidRPr="002E209B">
        <w:rPr>
          <w:rFonts w:eastAsia="Times New Roman" w:cs="Calibri Light"/>
          <w:color w:val="auto"/>
          <w:kern w:val="0"/>
          <w:szCs w:val="24"/>
          <w:lang w:eastAsia="en-GB"/>
        </w:rPr>
        <w:t>Other Information (if applicable):</w:t>
      </w:r>
    </w:p>
    <w:p w14:paraId="1125BA1D" w14:textId="77777777" w:rsidR="00241ACC" w:rsidRPr="002E209B" w:rsidRDefault="00241ACC" w:rsidP="00241ACC">
      <w:pPr>
        <w:spacing w:before="100" w:beforeAutospacing="1" w:after="100" w:afterAutospacing="1"/>
        <w:rPr>
          <w:rFonts w:eastAsia="Times New Roman" w:cs="Calibri Light"/>
          <w:color w:val="auto"/>
          <w:kern w:val="0"/>
          <w:szCs w:val="24"/>
          <w:lang w:eastAsia="en-GB"/>
        </w:rPr>
      </w:pPr>
      <w:r w:rsidRPr="002E209B">
        <w:rPr>
          <w:rFonts w:eastAsia="Times New Roman" w:cs="Calibri Light"/>
          <w:color w:val="auto"/>
          <w:kern w:val="0"/>
          <w:szCs w:val="24"/>
          <w:lang w:eastAsia="en-GB"/>
        </w:rPr>
        <w:t xml:space="preserve">If the pet is microchipped, </w:t>
      </w:r>
      <w:r w:rsidRPr="00BF6D32">
        <w:rPr>
          <w:rFonts w:eastAsia="Times New Roman" w:cs="Calibri Light"/>
          <w:color w:val="auto"/>
          <w:kern w:val="0"/>
          <w:szCs w:val="24"/>
          <w:lang w:eastAsia="en-GB"/>
        </w:rPr>
        <w:t xml:space="preserve">the charity </w:t>
      </w:r>
      <w:r w:rsidRPr="002E209B">
        <w:rPr>
          <w:rFonts w:eastAsia="Times New Roman" w:cs="Calibri Light"/>
          <w:color w:val="auto"/>
          <w:kern w:val="0"/>
          <w:szCs w:val="24"/>
          <w:lang w:eastAsia="en-GB"/>
        </w:rPr>
        <w:t>will contact the microchip registry service to transfer ownership.</w:t>
      </w:r>
    </w:p>
    <w:p w14:paraId="6F619458" w14:textId="77777777" w:rsidR="00241ACC" w:rsidRPr="002E209B" w:rsidRDefault="00241ACC" w:rsidP="00241ACC">
      <w:pPr>
        <w:spacing w:before="100" w:beforeAutospacing="1" w:after="100" w:afterAutospacing="1"/>
        <w:rPr>
          <w:rFonts w:eastAsia="Times New Roman" w:cs="Calibri Light"/>
          <w:color w:val="1F4E79" w:themeColor="accent5" w:themeShade="80"/>
          <w:kern w:val="0"/>
          <w:szCs w:val="24"/>
          <w:lang w:eastAsia="en-GB"/>
        </w:rPr>
      </w:pPr>
      <w:r w:rsidRPr="002E209B">
        <w:rPr>
          <w:rFonts w:eastAsia="Times New Roman" w:cs="Calibri Light"/>
          <w:b/>
          <w:bCs/>
          <w:color w:val="1F4E79" w:themeColor="accent5" w:themeShade="80"/>
          <w:kern w:val="0"/>
          <w:szCs w:val="24"/>
          <w:lang w:eastAsia="en-GB"/>
        </w:rPr>
        <w:t>Responsibilities:</w:t>
      </w:r>
    </w:p>
    <w:p w14:paraId="0D84DB73" w14:textId="77777777" w:rsidR="00241ACC" w:rsidRPr="002E209B" w:rsidRDefault="00241ACC" w:rsidP="00241ACC">
      <w:pPr>
        <w:numPr>
          <w:ilvl w:val="0"/>
          <w:numId w:val="43"/>
        </w:numPr>
        <w:spacing w:before="100" w:beforeAutospacing="1" w:after="100" w:afterAutospacing="1"/>
        <w:rPr>
          <w:rFonts w:eastAsia="Times New Roman" w:cs="Calibri Light"/>
          <w:color w:val="auto"/>
          <w:kern w:val="0"/>
          <w:szCs w:val="24"/>
          <w:lang w:eastAsia="en-GB"/>
        </w:rPr>
      </w:pPr>
      <w:r w:rsidRPr="002E209B">
        <w:rPr>
          <w:rFonts w:eastAsia="Times New Roman" w:cs="Calibri Light"/>
          <w:color w:val="auto"/>
          <w:kern w:val="0"/>
          <w:szCs w:val="24"/>
          <w:lang w:eastAsia="en-GB"/>
        </w:rPr>
        <w:t>Agree to care for the pet in a safe and humane manner as a family pet and companion.</w:t>
      </w:r>
    </w:p>
    <w:p w14:paraId="3CE37869" w14:textId="77777777" w:rsidR="00241ACC" w:rsidRPr="002E209B" w:rsidRDefault="00241ACC" w:rsidP="00241ACC">
      <w:pPr>
        <w:numPr>
          <w:ilvl w:val="1"/>
          <w:numId w:val="43"/>
        </w:numPr>
        <w:spacing w:before="100" w:beforeAutospacing="1" w:after="100" w:afterAutospacing="1"/>
        <w:rPr>
          <w:rFonts w:eastAsia="Times New Roman" w:cs="Calibri Light"/>
          <w:color w:val="auto"/>
          <w:kern w:val="0"/>
          <w:szCs w:val="24"/>
          <w:lang w:eastAsia="en-GB"/>
        </w:rPr>
      </w:pPr>
      <w:r w:rsidRPr="00BF6D32">
        <w:rPr>
          <w:rFonts w:eastAsia="Times New Roman" w:cs="Calibri Light"/>
          <w:color w:val="auto"/>
          <w:kern w:val="0"/>
          <w:szCs w:val="24"/>
          <w:lang w:eastAsia="en-GB"/>
        </w:rPr>
        <w:t>We will p</w:t>
      </w:r>
      <w:r w:rsidRPr="002E209B">
        <w:rPr>
          <w:rFonts w:eastAsia="Times New Roman" w:cs="Calibri Light"/>
          <w:color w:val="auto"/>
          <w:kern w:val="0"/>
          <w:szCs w:val="24"/>
          <w:lang w:eastAsia="en-GB"/>
        </w:rPr>
        <w:t>rovide appropriate food, water, shelter, and medical care for the pet’s life.</w:t>
      </w:r>
    </w:p>
    <w:p w14:paraId="7D8F1F5E" w14:textId="77777777" w:rsidR="00241ACC" w:rsidRPr="00BF6D32" w:rsidRDefault="00241ACC" w:rsidP="00241ACC">
      <w:pPr>
        <w:pStyle w:val="ListParagraph"/>
        <w:numPr>
          <w:ilvl w:val="1"/>
          <w:numId w:val="43"/>
        </w:numPr>
        <w:rPr>
          <w:rFonts w:ascii="Calibri Light" w:eastAsia="Times New Roman" w:hAnsi="Calibri Light" w:cs="Calibri Light"/>
          <w:color w:val="auto"/>
          <w:sz w:val="24"/>
          <w:szCs w:val="24"/>
          <w:lang w:eastAsia="en-GB"/>
        </w:rPr>
      </w:pPr>
      <w:r w:rsidRPr="00BF6D32">
        <w:rPr>
          <w:rFonts w:ascii="Calibri Light" w:eastAsia="Times New Roman" w:hAnsi="Calibri Light" w:cs="Calibri Light"/>
          <w:color w:val="auto"/>
          <w:sz w:val="24"/>
          <w:szCs w:val="24"/>
          <w:lang w:eastAsia="en-GB"/>
        </w:rPr>
        <w:t xml:space="preserve">Ensure our pet is provided with essential equipment such as bedding, food and water bowls, litter tray, scratching post/toys, grooming equipment and pet carrier. </w:t>
      </w:r>
    </w:p>
    <w:p w14:paraId="76B3676F" w14:textId="77777777" w:rsidR="00241ACC" w:rsidRPr="00BF6D32" w:rsidRDefault="00241ACC" w:rsidP="00241ACC">
      <w:pPr>
        <w:pStyle w:val="ListParagraph"/>
        <w:numPr>
          <w:ilvl w:val="1"/>
          <w:numId w:val="43"/>
        </w:numPr>
        <w:rPr>
          <w:rFonts w:ascii="Calibri Light" w:eastAsia="Times New Roman" w:hAnsi="Calibri Light" w:cs="Calibri Light"/>
          <w:color w:val="auto"/>
          <w:sz w:val="24"/>
          <w:szCs w:val="24"/>
          <w:lang w:eastAsia="en-GB"/>
        </w:rPr>
      </w:pPr>
      <w:r w:rsidRPr="00BF6D32">
        <w:rPr>
          <w:rFonts w:ascii="Calibri Light" w:eastAsia="Times New Roman" w:hAnsi="Calibri Light" w:cs="Calibri Light"/>
          <w:color w:val="auto"/>
          <w:sz w:val="24"/>
          <w:szCs w:val="24"/>
          <w:lang w:eastAsia="en-GB"/>
        </w:rPr>
        <w:t>Kept in a suitable environment – for example, if we have any other pets and/or children we will ensure our pet will feel secure and happy with them around.</w:t>
      </w:r>
    </w:p>
    <w:p w14:paraId="5B940B21" w14:textId="77777777" w:rsidR="00241ACC" w:rsidRPr="00BF6D32" w:rsidRDefault="00241ACC" w:rsidP="00241ACC">
      <w:pPr>
        <w:pStyle w:val="ListParagraph"/>
        <w:numPr>
          <w:ilvl w:val="1"/>
          <w:numId w:val="43"/>
        </w:numPr>
        <w:rPr>
          <w:rFonts w:ascii="Calibri Light" w:eastAsia="Times New Roman" w:hAnsi="Calibri Light" w:cs="Calibri Light"/>
          <w:color w:val="auto"/>
          <w:sz w:val="24"/>
          <w:szCs w:val="24"/>
          <w:lang w:eastAsia="en-GB"/>
        </w:rPr>
      </w:pPr>
      <w:r w:rsidRPr="00BF6D32">
        <w:rPr>
          <w:rFonts w:ascii="Calibri Light" w:eastAsia="Times New Roman" w:hAnsi="Calibri Light" w:cs="Calibri Light"/>
          <w:color w:val="auto"/>
          <w:sz w:val="24"/>
          <w:szCs w:val="24"/>
          <w:lang w:eastAsia="en-GB"/>
        </w:rPr>
        <w:t xml:space="preserve">Kept in a safe environment - for example, any toxic plants and/or cleaning materials will be kept safely out-of-reach. </w:t>
      </w:r>
    </w:p>
    <w:p w14:paraId="597BC9ED" w14:textId="77777777" w:rsidR="00241ACC" w:rsidRPr="00BF6D32" w:rsidRDefault="00241ACC" w:rsidP="00241ACC">
      <w:pPr>
        <w:pStyle w:val="ListParagraph"/>
        <w:numPr>
          <w:ilvl w:val="1"/>
          <w:numId w:val="43"/>
        </w:numPr>
        <w:rPr>
          <w:rFonts w:ascii="Calibri Light" w:eastAsia="Times New Roman" w:hAnsi="Calibri Light" w:cs="Calibri Light"/>
          <w:color w:val="auto"/>
          <w:sz w:val="24"/>
          <w:szCs w:val="24"/>
          <w:lang w:eastAsia="en-GB"/>
        </w:rPr>
      </w:pPr>
    </w:p>
    <w:p w14:paraId="7CFE7A3C" w14:textId="77777777" w:rsidR="00241ACC" w:rsidRPr="00BF6D32" w:rsidRDefault="00241ACC" w:rsidP="00241ACC">
      <w:pPr>
        <w:pStyle w:val="ListParagraph"/>
        <w:numPr>
          <w:ilvl w:val="0"/>
          <w:numId w:val="43"/>
        </w:numPr>
        <w:rPr>
          <w:rFonts w:ascii="Calibri Light" w:eastAsia="Times New Roman" w:hAnsi="Calibri Light" w:cs="Calibri Light"/>
          <w:color w:val="auto"/>
          <w:sz w:val="24"/>
          <w:szCs w:val="24"/>
          <w:lang w:eastAsia="en-GB"/>
        </w:rPr>
      </w:pPr>
      <w:r w:rsidRPr="00BF6D32">
        <w:rPr>
          <w:rFonts w:ascii="Calibri Light" w:eastAsia="Times New Roman" w:hAnsi="Calibri Light" w:cs="Calibri Light"/>
          <w:color w:val="auto"/>
          <w:sz w:val="24"/>
          <w:szCs w:val="24"/>
          <w:lang w:eastAsia="en-GB"/>
        </w:rPr>
        <w:t xml:space="preserve">Agree to make sufficient time to care for and socialise with our pet. </w:t>
      </w:r>
    </w:p>
    <w:p w14:paraId="49A45AA4" w14:textId="77777777" w:rsidR="00241ACC" w:rsidRPr="002E209B" w:rsidRDefault="00241ACC" w:rsidP="00241ACC">
      <w:pPr>
        <w:spacing w:before="100" w:beforeAutospacing="1" w:after="100" w:afterAutospacing="1"/>
        <w:ind w:left="360"/>
        <w:rPr>
          <w:rFonts w:eastAsia="Times New Roman" w:cs="Calibri Light"/>
          <w:color w:val="auto"/>
          <w:kern w:val="0"/>
          <w:szCs w:val="24"/>
          <w:lang w:eastAsia="en-GB"/>
        </w:rPr>
      </w:pPr>
      <w:r w:rsidRPr="002E209B">
        <w:rPr>
          <w:rFonts w:eastAsia="Times New Roman" w:cs="Calibri Light"/>
          <w:color w:val="auto"/>
          <w:kern w:val="0"/>
          <w:szCs w:val="24"/>
          <w:lang w:eastAsia="en-GB"/>
        </w:rPr>
        <w:t>Signature:</w:t>
      </w:r>
    </w:p>
    <w:p w14:paraId="41360F62" w14:textId="77777777" w:rsidR="00241ACC" w:rsidRDefault="00241ACC" w:rsidP="00241ACC">
      <w:pPr>
        <w:spacing w:before="100" w:beforeAutospacing="1" w:after="100" w:afterAutospacing="1"/>
        <w:ind w:left="360"/>
        <w:rPr>
          <w:rFonts w:eastAsia="Times New Roman" w:cs="Calibri Light"/>
          <w:color w:val="auto"/>
          <w:kern w:val="0"/>
          <w:szCs w:val="24"/>
          <w:lang w:eastAsia="en-GB"/>
        </w:rPr>
      </w:pPr>
      <w:r w:rsidRPr="002E209B">
        <w:rPr>
          <w:rFonts w:eastAsia="Times New Roman" w:cs="Calibri Light"/>
          <w:color w:val="auto"/>
          <w:kern w:val="0"/>
          <w:szCs w:val="24"/>
          <w:lang w:eastAsia="en-GB"/>
        </w:rPr>
        <w:t>Print Name:</w:t>
      </w:r>
    </w:p>
    <w:p w14:paraId="51F8F938" w14:textId="77777777" w:rsidR="00241ACC" w:rsidRDefault="00241ACC" w:rsidP="00241ACC">
      <w:pPr>
        <w:spacing w:before="100" w:beforeAutospacing="1" w:after="100" w:afterAutospacing="1"/>
        <w:ind w:left="360"/>
        <w:rPr>
          <w:rFonts w:eastAsia="Times New Roman" w:cs="Calibri Light"/>
          <w:color w:val="auto"/>
          <w:kern w:val="0"/>
          <w:szCs w:val="24"/>
          <w:lang w:eastAsia="en-GB"/>
        </w:rPr>
      </w:pPr>
      <w:r>
        <w:rPr>
          <w:rFonts w:eastAsia="Times New Roman" w:cs="Calibri Light"/>
          <w:color w:val="auto"/>
          <w:kern w:val="0"/>
          <w:szCs w:val="24"/>
          <w:lang w:eastAsia="en-GB"/>
        </w:rPr>
        <w:t>Address:</w:t>
      </w:r>
    </w:p>
    <w:p w14:paraId="577DB248" w14:textId="77777777" w:rsidR="00241ACC" w:rsidRDefault="00241ACC" w:rsidP="00241ACC">
      <w:pPr>
        <w:spacing w:before="100" w:beforeAutospacing="1" w:after="100" w:afterAutospacing="1"/>
        <w:ind w:left="360"/>
        <w:rPr>
          <w:rFonts w:eastAsia="Times New Roman" w:cs="Calibri Light"/>
          <w:color w:val="auto"/>
          <w:kern w:val="0"/>
          <w:szCs w:val="24"/>
          <w:lang w:eastAsia="en-GB"/>
        </w:rPr>
      </w:pPr>
      <w:r>
        <w:rPr>
          <w:rFonts w:eastAsia="Times New Roman" w:cs="Calibri Light"/>
          <w:color w:val="auto"/>
          <w:kern w:val="0"/>
          <w:szCs w:val="24"/>
          <w:lang w:eastAsia="en-GB"/>
        </w:rPr>
        <w:t>Telephone Number:</w:t>
      </w:r>
    </w:p>
    <w:p w14:paraId="0C2D654D" w14:textId="77777777" w:rsidR="00241ACC" w:rsidRPr="002E209B" w:rsidRDefault="00241ACC" w:rsidP="00241ACC">
      <w:pPr>
        <w:spacing w:before="100" w:beforeAutospacing="1" w:after="100" w:afterAutospacing="1"/>
        <w:ind w:left="360"/>
        <w:rPr>
          <w:rFonts w:eastAsia="Times New Roman" w:cs="Calibri Light"/>
          <w:color w:val="auto"/>
          <w:kern w:val="0"/>
          <w:szCs w:val="24"/>
          <w:lang w:eastAsia="en-GB"/>
        </w:rPr>
      </w:pPr>
      <w:r>
        <w:rPr>
          <w:rFonts w:eastAsia="Times New Roman" w:cs="Calibri Light"/>
          <w:color w:val="auto"/>
          <w:kern w:val="0"/>
          <w:szCs w:val="24"/>
          <w:lang w:eastAsia="en-GB"/>
        </w:rPr>
        <w:t>E Mail:</w:t>
      </w:r>
    </w:p>
    <w:p w14:paraId="6B927B00" w14:textId="2C6DFABD" w:rsidR="00707431" w:rsidRPr="00A578F8" w:rsidRDefault="00707431" w:rsidP="00283124">
      <w:pPr>
        <w:shd w:val="clear" w:color="auto" w:fill="FFFFFF"/>
        <w:spacing w:line="276" w:lineRule="auto"/>
        <w:outlineLvl w:val="0"/>
        <w:rPr>
          <w:rFonts w:ascii="Century Gothic" w:hAnsi="Century Gothic"/>
          <w:b/>
          <w:bCs/>
          <w:color w:val="1F4E79" w:themeColor="accent5" w:themeShade="80"/>
          <w:spacing w:val="-3"/>
          <w:sz w:val="32"/>
          <w:szCs w:val="32"/>
        </w:rPr>
      </w:pPr>
      <w:r w:rsidRPr="00A578F8">
        <w:rPr>
          <w:rFonts w:ascii="Century Gothic" w:hAnsi="Century Gothic"/>
          <w:b/>
          <w:bCs/>
          <w:color w:val="1F4E79" w:themeColor="accent5" w:themeShade="80"/>
          <w:spacing w:val="-3"/>
          <w:sz w:val="32"/>
          <w:szCs w:val="32"/>
        </w:rPr>
        <w:t>Disclaimer &amp; Legal</w:t>
      </w:r>
    </w:p>
    <w:p w14:paraId="6D85929D" w14:textId="77777777" w:rsidR="00707431" w:rsidRPr="00A578F8" w:rsidRDefault="00707431" w:rsidP="00283124">
      <w:pPr>
        <w:shd w:val="clear" w:color="auto" w:fill="FFFFFF"/>
        <w:spacing w:line="276" w:lineRule="auto"/>
        <w:outlineLvl w:val="0"/>
        <w:rPr>
          <w:rFonts w:asciiTheme="majorHAnsi" w:hAnsiTheme="majorHAnsi"/>
          <w:color w:val="auto"/>
          <w:spacing w:val="-3"/>
          <w:szCs w:val="24"/>
        </w:rPr>
      </w:pPr>
    </w:p>
    <w:p w14:paraId="385690F0" w14:textId="77777777" w:rsidR="00707431" w:rsidRPr="00A578F8" w:rsidRDefault="00707431" w:rsidP="0028312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6C03236C" w14:textId="77777777" w:rsidR="00707431" w:rsidRPr="00A578F8" w:rsidRDefault="00707431" w:rsidP="00283124">
      <w:pPr>
        <w:shd w:val="clear" w:color="auto" w:fill="FFFFFF"/>
        <w:spacing w:line="276" w:lineRule="auto"/>
        <w:outlineLvl w:val="0"/>
        <w:rPr>
          <w:rFonts w:asciiTheme="majorHAnsi" w:hAnsiTheme="majorHAnsi"/>
          <w:color w:val="auto"/>
          <w:spacing w:val="-3"/>
          <w:szCs w:val="24"/>
        </w:rPr>
      </w:pPr>
    </w:p>
    <w:p w14:paraId="4F72D713" w14:textId="77777777" w:rsidR="00707431" w:rsidRPr="00A578F8" w:rsidRDefault="00707431" w:rsidP="0028312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03B1E306" w14:textId="77777777" w:rsidR="00707431" w:rsidRPr="00A578F8" w:rsidRDefault="00707431" w:rsidP="00283124">
      <w:pPr>
        <w:shd w:val="clear" w:color="auto" w:fill="FFFFFF"/>
        <w:spacing w:line="276" w:lineRule="auto"/>
        <w:outlineLvl w:val="0"/>
        <w:rPr>
          <w:rFonts w:asciiTheme="majorHAnsi" w:hAnsiTheme="majorHAnsi"/>
          <w:color w:val="auto"/>
          <w:spacing w:val="-3"/>
          <w:szCs w:val="24"/>
        </w:rPr>
      </w:pPr>
    </w:p>
    <w:p w14:paraId="5A5F1EF7" w14:textId="77777777" w:rsidR="00707431" w:rsidRPr="00A578F8" w:rsidRDefault="00707431" w:rsidP="0028312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w:t>
      </w:r>
      <w:r w:rsidRPr="00A578F8">
        <w:rPr>
          <w:rFonts w:asciiTheme="majorHAnsi" w:hAnsiTheme="majorHAnsi"/>
          <w:color w:val="auto"/>
          <w:spacing w:val="-3"/>
          <w:szCs w:val="24"/>
        </w:rPr>
        <w:lastRenderedPageBreak/>
        <w:t xml:space="preserve">have included links to regulatory guidance, and you can find pro bono support using the Charity Excellence Help Finder. </w:t>
      </w:r>
    </w:p>
    <w:p w14:paraId="0E33D601" w14:textId="77777777" w:rsidR="00707431" w:rsidRPr="00A578F8" w:rsidRDefault="00707431" w:rsidP="00283124">
      <w:pPr>
        <w:shd w:val="clear" w:color="auto" w:fill="FFFFFF"/>
        <w:spacing w:line="276" w:lineRule="auto"/>
        <w:outlineLvl w:val="0"/>
        <w:rPr>
          <w:rFonts w:asciiTheme="majorHAnsi" w:hAnsiTheme="majorHAnsi"/>
          <w:color w:val="auto"/>
          <w:spacing w:val="-3"/>
          <w:szCs w:val="24"/>
        </w:rPr>
      </w:pPr>
    </w:p>
    <w:p w14:paraId="75A5A9E5" w14:textId="77777777" w:rsidR="00707431" w:rsidRPr="00A578F8" w:rsidRDefault="00707431" w:rsidP="00283124">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Ian </w:t>
      </w:r>
    </w:p>
    <w:bookmarkEnd w:id="0"/>
    <w:p w14:paraId="6F73A59B" w14:textId="77777777" w:rsidR="00707431" w:rsidRDefault="00707431" w:rsidP="00707431">
      <w:pPr>
        <w:rPr>
          <w:rFonts w:ascii="Century Gothic" w:eastAsia="Calibri" w:hAnsi="Century Gothic" w:cs="Calibri"/>
          <w:b/>
          <w:bCs/>
          <w:noProof/>
          <w:szCs w:val="24"/>
          <w:lang w:eastAsia="en-GB"/>
        </w:rPr>
      </w:pPr>
    </w:p>
    <w:p w14:paraId="42A52F68" w14:textId="77777777" w:rsidR="00707431" w:rsidRPr="008343EA" w:rsidRDefault="00707431" w:rsidP="00707431">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56188B9C" w14:textId="77777777" w:rsidR="00707431" w:rsidRPr="008343EA" w:rsidRDefault="00707431" w:rsidP="00707431">
      <w:pPr>
        <w:shd w:val="clear" w:color="auto" w:fill="FFFFFF"/>
        <w:rPr>
          <w:rFonts w:ascii="Century Gothic" w:eastAsia="Calibri" w:hAnsi="Century Gothic" w:cs="Calibri"/>
          <w:noProof/>
          <w:color w:val="323E4F"/>
          <w:szCs w:val="24"/>
        </w:rPr>
      </w:pPr>
    </w:p>
    <w:p w14:paraId="06B0CFEB" w14:textId="77777777" w:rsidR="00707431" w:rsidRDefault="00707431" w:rsidP="00707431">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30" w:history="1"/>
    </w:p>
    <w:p w14:paraId="48252198" w14:textId="77777777" w:rsidR="00707431" w:rsidRPr="00322C33" w:rsidRDefault="00000000" w:rsidP="00707431">
      <w:pPr>
        <w:rPr>
          <w:rStyle w:val="Hyperlink"/>
          <w:rFonts w:eastAsia="Calibri" w:cs="Calibri"/>
          <w:noProof/>
          <w:color w:val="1F4E79" w:themeColor="accent5" w:themeShade="80"/>
          <w:lang w:eastAsia="en-GB"/>
        </w:rPr>
      </w:pPr>
      <w:hyperlink r:id="rId31" w:history="1">
        <w:r w:rsidR="00707431" w:rsidRPr="00322C33">
          <w:rPr>
            <w:rStyle w:val="Hyperlink"/>
            <w:rFonts w:eastAsia="Calibri" w:cs="Calibri"/>
            <w:noProof/>
            <w:lang w:eastAsia="en-GB"/>
          </w:rPr>
          <w:t>ian@charityexcellence.co.uk</w:t>
        </w:r>
      </w:hyperlink>
    </w:p>
    <w:p w14:paraId="355FBF8B" w14:textId="6AA40700" w:rsidR="001D4FDD" w:rsidRPr="00707431" w:rsidRDefault="00000000" w:rsidP="00707431">
      <w:pPr>
        <w:rPr>
          <w:rFonts w:eastAsia="Calibri" w:cs="Calibri"/>
          <w:noProof/>
          <w:color w:val="0563C1" w:themeColor="hyperlink"/>
          <w:u w:val="single"/>
          <w:lang w:eastAsia="en-GB"/>
        </w:rPr>
      </w:pPr>
      <w:hyperlink r:id="rId32" w:history="1">
        <w:r w:rsidR="00707431" w:rsidRPr="00322C33">
          <w:rPr>
            <w:rStyle w:val="Hyperlink"/>
            <w:rFonts w:eastAsia="Calibri" w:cs="Calibri"/>
            <w:noProof/>
            <w:lang w:eastAsia="en-GB"/>
          </w:rPr>
          <w:t>www.charityexcellence.co.uk</w:t>
        </w:r>
      </w:hyperlink>
    </w:p>
    <w:sectPr w:rsidR="001D4FDD" w:rsidRPr="00707431" w:rsidSect="001D4FDD">
      <w:headerReference w:type="default" r:id="rId33"/>
      <w:footerReference w:type="default" r:id="rId3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8E9B9" w14:textId="77777777" w:rsidR="00276B32" w:rsidRDefault="00276B32" w:rsidP="007916A8">
      <w:r>
        <w:separator/>
      </w:r>
    </w:p>
  </w:endnote>
  <w:endnote w:type="continuationSeparator" w:id="0">
    <w:p w14:paraId="71E8C97C" w14:textId="77777777" w:rsidR="00276B32" w:rsidRDefault="00276B32"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Bidi"/>
        <w:sz w:val="22"/>
        <w:szCs w:val="22"/>
      </w:rPr>
      <w:id w:val="-778643492"/>
      <w:docPartObj>
        <w:docPartGallery w:val="Page Numbers (Bottom of Page)"/>
        <w:docPartUnique/>
      </w:docPartObj>
    </w:sdtPr>
    <w:sdtEndPr>
      <w:rPr>
        <w:noProof/>
      </w:rPr>
    </w:sdtEndPr>
    <w:sdtContent>
      <w:p w14:paraId="666A311A" w14:textId="77777777" w:rsidR="005922EC" w:rsidRPr="0018070D" w:rsidRDefault="00000000" w:rsidP="005922EC">
        <w:pPr>
          <w:spacing w:after="160" w:line="259" w:lineRule="auto"/>
          <w:jc w:val="center"/>
          <w:rPr>
            <w:rFonts w:asciiTheme="minorHAnsi" w:hAnsiTheme="minorHAnsi" w:cstheme="minorBidi"/>
            <w:color w:val="auto"/>
            <w:spacing w:val="0"/>
            <w:kern w:val="2"/>
            <w:sz w:val="22"/>
            <w:szCs w:val="22"/>
            <w14:ligatures w14:val="standardContextual"/>
          </w:rPr>
        </w:pPr>
        <w:hyperlink r:id="rId1" w:history="1">
          <w:r w:rsidR="005922EC" w:rsidRPr="0018070D">
            <w:rPr>
              <w:rFonts w:asciiTheme="minorHAnsi" w:hAnsiTheme="minorHAnsi" w:cstheme="minorBidi"/>
              <w:color w:val="0563C1" w:themeColor="hyperlink"/>
              <w:spacing w:val="0"/>
              <w:kern w:val="2"/>
              <w:sz w:val="22"/>
              <w:szCs w:val="22"/>
              <w:u w:val="single"/>
              <w14:ligatures w14:val="standardContextual"/>
            </w:rPr>
            <w:t>Charity Excellence Framework</w:t>
          </w:r>
        </w:hyperlink>
        <w:r w:rsidR="005922EC" w:rsidRPr="0018070D">
          <w:rPr>
            <w:rFonts w:asciiTheme="minorHAnsi" w:hAnsiTheme="minorHAnsi" w:cstheme="minorBidi"/>
            <w:color w:val="auto"/>
            <w:spacing w:val="0"/>
            <w:kern w:val="2"/>
            <w:sz w:val="22"/>
            <w:szCs w:val="22"/>
            <w14:ligatures w14:val="standardContextual"/>
          </w:rPr>
          <w:t xml:space="preserve"> – a completely free one-stop-shop for everything your charity needs</w:t>
        </w:r>
      </w:p>
      <w:p w14:paraId="1098153D" w14:textId="12EAA756"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144FC" w14:textId="77777777" w:rsidR="00276B32" w:rsidRDefault="00276B32" w:rsidP="007916A8">
      <w:r>
        <w:separator/>
      </w:r>
    </w:p>
  </w:footnote>
  <w:footnote w:type="continuationSeparator" w:id="0">
    <w:p w14:paraId="6D673E05" w14:textId="77777777" w:rsidR="00276B32" w:rsidRDefault="00276B32"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BAC75" w14:textId="2293E301" w:rsidR="007D2894" w:rsidRDefault="006B6512" w:rsidP="005922EC">
    <w:pPr>
      <w:pStyle w:val="Header"/>
      <w:jc w:val="right"/>
    </w:pPr>
    <w:r>
      <w:tab/>
    </w:r>
    <w:r w:rsidR="00CE27B1">
      <w:t xml:space="preserve">       </w:t>
    </w:r>
    <w:r w:rsidR="007D2894">
      <w:tab/>
    </w:r>
    <w:r w:rsidR="005922EC">
      <w:rPr>
        <w:noProof/>
      </w:rPr>
      <w:drawing>
        <wp:inline distT="0" distB="0" distL="0" distR="0" wp14:anchorId="1E784F58" wp14:editId="08889C5E">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84EE8"/>
    <w:multiLevelType w:val="multilevel"/>
    <w:tmpl w:val="9F96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80FEE"/>
    <w:multiLevelType w:val="multilevel"/>
    <w:tmpl w:val="8B22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D044F"/>
    <w:multiLevelType w:val="multilevel"/>
    <w:tmpl w:val="F09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11A8E"/>
    <w:multiLevelType w:val="multilevel"/>
    <w:tmpl w:val="F030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84955"/>
    <w:multiLevelType w:val="hybridMultilevel"/>
    <w:tmpl w:val="457AC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D43F71"/>
    <w:multiLevelType w:val="hybridMultilevel"/>
    <w:tmpl w:val="4388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852FC"/>
    <w:multiLevelType w:val="multilevel"/>
    <w:tmpl w:val="A50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8B004C"/>
    <w:multiLevelType w:val="multilevel"/>
    <w:tmpl w:val="2ED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F0413"/>
    <w:multiLevelType w:val="hybridMultilevel"/>
    <w:tmpl w:val="E9BC9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F26F73"/>
    <w:multiLevelType w:val="multilevel"/>
    <w:tmpl w:val="C00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B4B3C"/>
    <w:multiLevelType w:val="multilevel"/>
    <w:tmpl w:val="000C2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942D9"/>
    <w:multiLevelType w:val="multilevel"/>
    <w:tmpl w:val="709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A0C79"/>
    <w:multiLevelType w:val="hybridMultilevel"/>
    <w:tmpl w:val="7A2A3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D55034"/>
    <w:multiLevelType w:val="hybridMultilevel"/>
    <w:tmpl w:val="5D9E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D2B05"/>
    <w:multiLevelType w:val="hybridMultilevel"/>
    <w:tmpl w:val="4A7864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2C2925"/>
    <w:multiLevelType w:val="hybridMultilevel"/>
    <w:tmpl w:val="3DDA3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1E410A"/>
    <w:multiLevelType w:val="hybridMultilevel"/>
    <w:tmpl w:val="BD445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F72E27"/>
    <w:multiLevelType w:val="hybridMultilevel"/>
    <w:tmpl w:val="81EA5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DB7AB9"/>
    <w:multiLevelType w:val="hybridMultilevel"/>
    <w:tmpl w:val="BC6ABF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4C711D"/>
    <w:multiLevelType w:val="hybridMultilevel"/>
    <w:tmpl w:val="6ABAF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66757B"/>
    <w:multiLevelType w:val="multilevel"/>
    <w:tmpl w:val="9A7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657FE"/>
    <w:multiLevelType w:val="multilevel"/>
    <w:tmpl w:val="FD5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A20DCD"/>
    <w:multiLevelType w:val="hybridMultilevel"/>
    <w:tmpl w:val="44A62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59274E"/>
    <w:multiLevelType w:val="hybridMultilevel"/>
    <w:tmpl w:val="494A2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4E46B8"/>
    <w:multiLevelType w:val="multilevel"/>
    <w:tmpl w:val="7F0A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D23950"/>
    <w:multiLevelType w:val="hybridMultilevel"/>
    <w:tmpl w:val="5F42F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D53C9C"/>
    <w:multiLevelType w:val="multilevel"/>
    <w:tmpl w:val="FAD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F929E5"/>
    <w:multiLevelType w:val="multilevel"/>
    <w:tmpl w:val="DA8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6C3323"/>
    <w:multiLevelType w:val="multilevel"/>
    <w:tmpl w:val="0E5C1E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AD7391"/>
    <w:multiLevelType w:val="hybridMultilevel"/>
    <w:tmpl w:val="9104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DE3C7C"/>
    <w:multiLevelType w:val="hybridMultilevel"/>
    <w:tmpl w:val="5C70A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2906107">
    <w:abstractNumId w:val="23"/>
  </w:num>
  <w:num w:numId="2" w16cid:durableId="1629120579">
    <w:abstractNumId w:val="33"/>
  </w:num>
  <w:num w:numId="3" w16cid:durableId="1687125918">
    <w:abstractNumId w:val="42"/>
  </w:num>
  <w:num w:numId="4" w16cid:durableId="1461342959">
    <w:abstractNumId w:val="16"/>
  </w:num>
  <w:num w:numId="5" w16cid:durableId="778917652">
    <w:abstractNumId w:val="32"/>
  </w:num>
  <w:num w:numId="6" w16cid:durableId="1333920262">
    <w:abstractNumId w:val="31"/>
  </w:num>
  <w:num w:numId="7" w16cid:durableId="178936556">
    <w:abstractNumId w:val="39"/>
  </w:num>
  <w:num w:numId="8" w16cid:durableId="547882567">
    <w:abstractNumId w:val="5"/>
  </w:num>
  <w:num w:numId="9" w16cid:durableId="331566763">
    <w:abstractNumId w:val="4"/>
  </w:num>
  <w:num w:numId="10" w16cid:durableId="852185639">
    <w:abstractNumId w:val="30"/>
  </w:num>
  <w:num w:numId="11" w16cid:durableId="868449276">
    <w:abstractNumId w:val="9"/>
  </w:num>
  <w:num w:numId="12" w16cid:durableId="1536575150">
    <w:abstractNumId w:val="28"/>
  </w:num>
  <w:num w:numId="13" w16cid:durableId="569072543">
    <w:abstractNumId w:val="26"/>
  </w:num>
  <w:num w:numId="14" w16cid:durableId="344140743">
    <w:abstractNumId w:val="12"/>
  </w:num>
  <w:num w:numId="15" w16cid:durableId="340402744">
    <w:abstractNumId w:val="2"/>
  </w:num>
  <w:num w:numId="16" w16cid:durableId="1131947767">
    <w:abstractNumId w:val="10"/>
  </w:num>
  <w:num w:numId="17" w16cid:durableId="40178880">
    <w:abstractNumId w:val="8"/>
  </w:num>
  <w:num w:numId="18" w16cid:durableId="1655334942">
    <w:abstractNumId w:val="36"/>
  </w:num>
  <w:num w:numId="19" w16cid:durableId="1528057987">
    <w:abstractNumId w:val="25"/>
  </w:num>
  <w:num w:numId="20" w16cid:durableId="964700232">
    <w:abstractNumId w:val="37"/>
  </w:num>
  <w:num w:numId="21" w16cid:durableId="1737320190">
    <w:abstractNumId w:val="14"/>
  </w:num>
  <w:num w:numId="22" w16cid:durableId="1235971862">
    <w:abstractNumId w:val="11"/>
  </w:num>
  <w:num w:numId="23" w16cid:durableId="1148207901">
    <w:abstractNumId w:val="27"/>
  </w:num>
  <w:num w:numId="24" w16cid:durableId="160050540">
    <w:abstractNumId w:val="40"/>
  </w:num>
  <w:num w:numId="25" w16cid:durableId="1057631330">
    <w:abstractNumId w:val="38"/>
  </w:num>
  <w:num w:numId="26" w16cid:durableId="413552644">
    <w:abstractNumId w:val="6"/>
  </w:num>
  <w:num w:numId="27" w16cid:durableId="1004016067">
    <w:abstractNumId w:val="18"/>
  </w:num>
  <w:num w:numId="28" w16cid:durableId="169223566">
    <w:abstractNumId w:val="1"/>
  </w:num>
  <w:num w:numId="29" w16cid:durableId="1709528982">
    <w:abstractNumId w:val="0"/>
  </w:num>
  <w:num w:numId="30" w16cid:durableId="2137142145">
    <w:abstractNumId w:val="3"/>
  </w:num>
  <w:num w:numId="31" w16cid:durableId="467209879">
    <w:abstractNumId w:val="15"/>
  </w:num>
  <w:num w:numId="32" w16cid:durableId="1066731305">
    <w:abstractNumId w:val="22"/>
  </w:num>
  <w:num w:numId="33" w16cid:durableId="905266096">
    <w:abstractNumId w:val="24"/>
  </w:num>
  <w:num w:numId="34" w16cid:durableId="1970894405">
    <w:abstractNumId w:val="20"/>
  </w:num>
  <w:num w:numId="35" w16cid:durableId="811677305">
    <w:abstractNumId w:val="17"/>
  </w:num>
  <w:num w:numId="36" w16cid:durableId="2123919389">
    <w:abstractNumId w:val="35"/>
  </w:num>
  <w:num w:numId="37" w16cid:durableId="1763065861">
    <w:abstractNumId w:val="19"/>
  </w:num>
  <w:num w:numId="38" w16cid:durableId="346761422">
    <w:abstractNumId w:val="7"/>
  </w:num>
  <w:num w:numId="39" w16cid:durableId="760495297">
    <w:abstractNumId w:val="41"/>
  </w:num>
  <w:num w:numId="40" w16cid:durableId="1750807049">
    <w:abstractNumId w:val="21"/>
  </w:num>
  <w:num w:numId="41" w16cid:durableId="109132752">
    <w:abstractNumId w:val="29"/>
  </w:num>
  <w:num w:numId="42" w16cid:durableId="980497287">
    <w:abstractNumId w:val="34"/>
  </w:num>
  <w:num w:numId="43" w16cid:durableId="1607690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700"/>
    <w:rsid w:val="0001071C"/>
    <w:rsid w:val="0001638F"/>
    <w:rsid w:val="00046064"/>
    <w:rsid w:val="00051AF6"/>
    <w:rsid w:val="00054D3E"/>
    <w:rsid w:val="00070C74"/>
    <w:rsid w:val="00097AE8"/>
    <w:rsid w:val="000D328B"/>
    <w:rsid w:val="000D5A72"/>
    <w:rsid w:val="001121A5"/>
    <w:rsid w:val="00116AAB"/>
    <w:rsid w:val="0011702B"/>
    <w:rsid w:val="00133922"/>
    <w:rsid w:val="00140A28"/>
    <w:rsid w:val="00142ECA"/>
    <w:rsid w:val="00145241"/>
    <w:rsid w:val="00150DAB"/>
    <w:rsid w:val="00161C50"/>
    <w:rsid w:val="001661AF"/>
    <w:rsid w:val="00181F4A"/>
    <w:rsid w:val="001A4171"/>
    <w:rsid w:val="001A5C72"/>
    <w:rsid w:val="001B4418"/>
    <w:rsid w:val="001C5F8D"/>
    <w:rsid w:val="001D0F9A"/>
    <w:rsid w:val="001D3B0B"/>
    <w:rsid w:val="001D4FDD"/>
    <w:rsid w:val="001E1CBF"/>
    <w:rsid w:val="001E788E"/>
    <w:rsid w:val="001F3862"/>
    <w:rsid w:val="001F4A81"/>
    <w:rsid w:val="00207054"/>
    <w:rsid w:val="0022026F"/>
    <w:rsid w:val="00225CF6"/>
    <w:rsid w:val="00230FFF"/>
    <w:rsid w:val="00235C83"/>
    <w:rsid w:val="00241A77"/>
    <w:rsid w:val="00241ACC"/>
    <w:rsid w:val="00246044"/>
    <w:rsid w:val="00252E83"/>
    <w:rsid w:val="00256FA7"/>
    <w:rsid w:val="00263CC4"/>
    <w:rsid w:val="002751FB"/>
    <w:rsid w:val="00276B32"/>
    <w:rsid w:val="002802E6"/>
    <w:rsid w:val="00280736"/>
    <w:rsid w:val="00283124"/>
    <w:rsid w:val="002869BF"/>
    <w:rsid w:val="002924F9"/>
    <w:rsid w:val="002A49E4"/>
    <w:rsid w:val="002A6352"/>
    <w:rsid w:val="002A7523"/>
    <w:rsid w:val="002B1013"/>
    <w:rsid w:val="002B6138"/>
    <w:rsid w:val="002C23E6"/>
    <w:rsid w:val="002D0727"/>
    <w:rsid w:val="002D463A"/>
    <w:rsid w:val="002D4EA4"/>
    <w:rsid w:val="002E2207"/>
    <w:rsid w:val="002E2E87"/>
    <w:rsid w:val="002E58E7"/>
    <w:rsid w:val="002F14AB"/>
    <w:rsid w:val="002F285E"/>
    <w:rsid w:val="00306C34"/>
    <w:rsid w:val="00313447"/>
    <w:rsid w:val="00313476"/>
    <w:rsid w:val="00326FD9"/>
    <w:rsid w:val="0033269D"/>
    <w:rsid w:val="003326CA"/>
    <w:rsid w:val="00332CB2"/>
    <w:rsid w:val="00332DDF"/>
    <w:rsid w:val="00350BFE"/>
    <w:rsid w:val="0035184C"/>
    <w:rsid w:val="00352805"/>
    <w:rsid w:val="00365E7B"/>
    <w:rsid w:val="00366D13"/>
    <w:rsid w:val="00367DB1"/>
    <w:rsid w:val="00385F96"/>
    <w:rsid w:val="00397309"/>
    <w:rsid w:val="003A0333"/>
    <w:rsid w:val="003A337D"/>
    <w:rsid w:val="003B4DCF"/>
    <w:rsid w:val="003B7999"/>
    <w:rsid w:val="003E5C97"/>
    <w:rsid w:val="003E70F4"/>
    <w:rsid w:val="003F4C88"/>
    <w:rsid w:val="0040582A"/>
    <w:rsid w:val="00405F44"/>
    <w:rsid w:val="00416809"/>
    <w:rsid w:val="004224D4"/>
    <w:rsid w:val="00424186"/>
    <w:rsid w:val="0043067A"/>
    <w:rsid w:val="00433288"/>
    <w:rsid w:val="00441972"/>
    <w:rsid w:val="00451446"/>
    <w:rsid w:val="004663E6"/>
    <w:rsid w:val="004911FF"/>
    <w:rsid w:val="004B371E"/>
    <w:rsid w:val="004B4E4E"/>
    <w:rsid w:val="004C33BB"/>
    <w:rsid w:val="004D4659"/>
    <w:rsid w:val="004E2D3B"/>
    <w:rsid w:val="0051318B"/>
    <w:rsid w:val="0052237D"/>
    <w:rsid w:val="00526331"/>
    <w:rsid w:val="00543C88"/>
    <w:rsid w:val="00547C85"/>
    <w:rsid w:val="00550291"/>
    <w:rsid w:val="005570B2"/>
    <w:rsid w:val="005614C0"/>
    <w:rsid w:val="005617E8"/>
    <w:rsid w:val="00566D1C"/>
    <w:rsid w:val="00584AF5"/>
    <w:rsid w:val="00584B47"/>
    <w:rsid w:val="005922EC"/>
    <w:rsid w:val="005A1654"/>
    <w:rsid w:val="005A7381"/>
    <w:rsid w:val="005B15E5"/>
    <w:rsid w:val="005B6911"/>
    <w:rsid w:val="005C0FA5"/>
    <w:rsid w:val="005D4229"/>
    <w:rsid w:val="005D4764"/>
    <w:rsid w:val="005F5B5E"/>
    <w:rsid w:val="005F7B80"/>
    <w:rsid w:val="006053B3"/>
    <w:rsid w:val="00613D2C"/>
    <w:rsid w:val="00621040"/>
    <w:rsid w:val="00621D29"/>
    <w:rsid w:val="00626B83"/>
    <w:rsid w:val="00632C46"/>
    <w:rsid w:val="006516C6"/>
    <w:rsid w:val="00652554"/>
    <w:rsid w:val="00652D43"/>
    <w:rsid w:val="00667159"/>
    <w:rsid w:val="00670E03"/>
    <w:rsid w:val="006934ED"/>
    <w:rsid w:val="00697899"/>
    <w:rsid w:val="006A0CB2"/>
    <w:rsid w:val="006A2129"/>
    <w:rsid w:val="006A4347"/>
    <w:rsid w:val="006A4AE5"/>
    <w:rsid w:val="006B6512"/>
    <w:rsid w:val="006C71C1"/>
    <w:rsid w:val="006E2BB6"/>
    <w:rsid w:val="006F1AB2"/>
    <w:rsid w:val="007015A1"/>
    <w:rsid w:val="00707431"/>
    <w:rsid w:val="00713BBB"/>
    <w:rsid w:val="00717227"/>
    <w:rsid w:val="00731C5A"/>
    <w:rsid w:val="00751874"/>
    <w:rsid w:val="007626CE"/>
    <w:rsid w:val="00766FAF"/>
    <w:rsid w:val="00771F1B"/>
    <w:rsid w:val="007916A8"/>
    <w:rsid w:val="0079411E"/>
    <w:rsid w:val="00794730"/>
    <w:rsid w:val="00794EAE"/>
    <w:rsid w:val="007A4633"/>
    <w:rsid w:val="007A6F2F"/>
    <w:rsid w:val="007B2C49"/>
    <w:rsid w:val="007B78B0"/>
    <w:rsid w:val="007C17ED"/>
    <w:rsid w:val="007C6E1F"/>
    <w:rsid w:val="007C7CC0"/>
    <w:rsid w:val="007D2894"/>
    <w:rsid w:val="007D609D"/>
    <w:rsid w:val="007D6EED"/>
    <w:rsid w:val="007E0E98"/>
    <w:rsid w:val="007E69B6"/>
    <w:rsid w:val="008106EB"/>
    <w:rsid w:val="0081554D"/>
    <w:rsid w:val="008166C6"/>
    <w:rsid w:val="00825205"/>
    <w:rsid w:val="00837A30"/>
    <w:rsid w:val="00857476"/>
    <w:rsid w:val="00896AEA"/>
    <w:rsid w:val="008A360B"/>
    <w:rsid w:val="008A4CB3"/>
    <w:rsid w:val="008B01E9"/>
    <w:rsid w:val="008D15AD"/>
    <w:rsid w:val="008D7E2E"/>
    <w:rsid w:val="008E19A6"/>
    <w:rsid w:val="009115C0"/>
    <w:rsid w:val="00916049"/>
    <w:rsid w:val="0093731B"/>
    <w:rsid w:val="00945351"/>
    <w:rsid w:val="009779A6"/>
    <w:rsid w:val="00980DC3"/>
    <w:rsid w:val="00983EB6"/>
    <w:rsid w:val="00996D71"/>
    <w:rsid w:val="009A1F83"/>
    <w:rsid w:val="009C038E"/>
    <w:rsid w:val="009C41B5"/>
    <w:rsid w:val="009D3B8C"/>
    <w:rsid w:val="009E2BB2"/>
    <w:rsid w:val="009E778B"/>
    <w:rsid w:val="009F43C1"/>
    <w:rsid w:val="00A02064"/>
    <w:rsid w:val="00A03FBE"/>
    <w:rsid w:val="00A225DE"/>
    <w:rsid w:val="00A248E2"/>
    <w:rsid w:val="00A25523"/>
    <w:rsid w:val="00A44D72"/>
    <w:rsid w:val="00A504C9"/>
    <w:rsid w:val="00A8160A"/>
    <w:rsid w:val="00A85846"/>
    <w:rsid w:val="00AA02FC"/>
    <w:rsid w:val="00AA5D1B"/>
    <w:rsid w:val="00AB3C7E"/>
    <w:rsid w:val="00AB6877"/>
    <w:rsid w:val="00AC100D"/>
    <w:rsid w:val="00AC4F8D"/>
    <w:rsid w:val="00AC60BD"/>
    <w:rsid w:val="00AD0E20"/>
    <w:rsid w:val="00AE3638"/>
    <w:rsid w:val="00AF0174"/>
    <w:rsid w:val="00AF5178"/>
    <w:rsid w:val="00B05A73"/>
    <w:rsid w:val="00B102A9"/>
    <w:rsid w:val="00B22130"/>
    <w:rsid w:val="00B22D19"/>
    <w:rsid w:val="00B24019"/>
    <w:rsid w:val="00B25B46"/>
    <w:rsid w:val="00B3203E"/>
    <w:rsid w:val="00B35D85"/>
    <w:rsid w:val="00B613D5"/>
    <w:rsid w:val="00B65DF8"/>
    <w:rsid w:val="00B70DFF"/>
    <w:rsid w:val="00BB4B52"/>
    <w:rsid w:val="00BC50A5"/>
    <w:rsid w:val="00BC571B"/>
    <w:rsid w:val="00BD5296"/>
    <w:rsid w:val="00BE6EA5"/>
    <w:rsid w:val="00BF11BD"/>
    <w:rsid w:val="00BF62DF"/>
    <w:rsid w:val="00C02F43"/>
    <w:rsid w:val="00C157C5"/>
    <w:rsid w:val="00C4215A"/>
    <w:rsid w:val="00C54852"/>
    <w:rsid w:val="00C54DA3"/>
    <w:rsid w:val="00C81F2D"/>
    <w:rsid w:val="00C82C55"/>
    <w:rsid w:val="00C878B3"/>
    <w:rsid w:val="00CA08D6"/>
    <w:rsid w:val="00CA5079"/>
    <w:rsid w:val="00CB3DAE"/>
    <w:rsid w:val="00CB4F7D"/>
    <w:rsid w:val="00CD157E"/>
    <w:rsid w:val="00CD1D9C"/>
    <w:rsid w:val="00CE27B1"/>
    <w:rsid w:val="00D01DC1"/>
    <w:rsid w:val="00D02D50"/>
    <w:rsid w:val="00D10AEB"/>
    <w:rsid w:val="00D10C8A"/>
    <w:rsid w:val="00D1142D"/>
    <w:rsid w:val="00D13505"/>
    <w:rsid w:val="00D2235A"/>
    <w:rsid w:val="00D23F44"/>
    <w:rsid w:val="00D63D01"/>
    <w:rsid w:val="00D66582"/>
    <w:rsid w:val="00D70539"/>
    <w:rsid w:val="00D76C77"/>
    <w:rsid w:val="00D828BC"/>
    <w:rsid w:val="00DA3805"/>
    <w:rsid w:val="00DB002E"/>
    <w:rsid w:val="00DB1F3F"/>
    <w:rsid w:val="00DB4BDF"/>
    <w:rsid w:val="00DD2AC7"/>
    <w:rsid w:val="00DE24FD"/>
    <w:rsid w:val="00DF6961"/>
    <w:rsid w:val="00DF7BC4"/>
    <w:rsid w:val="00E033F2"/>
    <w:rsid w:val="00E212FD"/>
    <w:rsid w:val="00E41092"/>
    <w:rsid w:val="00E42900"/>
    <w:rsid w:val="00E4502A"/>
    <w:rsid w:val="00E51646"/>
    <w:rsid w:val="00E5769F"/>
    <w:rsid w:val="00E65F64"/>
    <w:rsid w:val="00E71C0C"/>
    <w:rsid w:val="00E7577E"/>
    <w:rsid w:val="00E846E3"/>
    <w:rsid w:val="00E9235B"/>
    <w:rsid w:val="00EA6355"/>
    <w:rsid w:val="00EB09AA"/>
    <w:rsid w:val="00EB3BA9"/>
    <w:rsid w:val="00EB6FD7"/>
    <w:rsid w:val="00ED6526"/>
    <w:rsid w:val="00EE1F8A"/>
    <w:rsid w:val="00EE39A5"/>
    <w:rsid w:val="00EE40CF"/>
    <w:rsid w:val="00EF7411"/>
    <w:rsid w:val="00F03E55"/>
    <w:rsid w:val="00F11453"/>
    <w:rsid w:val="00F1560E"/>
    <w:rsid w:val="00F37812"/>
    <w:rsid w:val="00F47EF5"/>
    <w:rsid w:val="00F55B0A"/>
    <w:rsid w:val="00F66A47"/>
    <w:rsid w:val="00F77000"/>
    <w:rsid w:val="00F7730B"/>
    <w:rsid w:val="00F85540"/>
    <w:rsid w:val="00F858A1"/>
    <w:rsid w:val="00F91880"/>
    <w:rsid w:val="00F9485D"/>
    <w:rsid w:val="00FA49A8"/>
    <w:rsid w:val="00FA71D3"/>
    <w:rsid w:val="00FC0216"/>
    <w:rsid w:val="00FC2E14"/>
    <w:rsid w:val="00FC458F"/>
    <w:rsid w:val="00FD2890"/>
    <w:rsid w:val="00FD36B3"/>
    <w:rsid w:val="00FE7472"/>
    <w:rsid w:val="00FF6049"/>
    <w:rsid w:val="00FF6A26"/>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E19A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m4422051557717627366m-1069411238778511061s8">
    <w:name w:val="m_4422051557717627366m_-1069411238778511061s8"/>
    <w:basedOn w:val="DefaultParagraphFont"/>
    <w:rsid w:val="005B6911"/>
  </w:style>
  <w:style w:type="character" w:styleId="CommentReference">
    <w:name w:val="annotation reference"/>
    <w:basedOn w:val="DefaultParagraphFont"/>
    <w:uiPriority w:val="99"/>
    <w:semiHidden/>
    <w:unhideWhenUsed/>
    <w:rsid w:val="00BE6EA5"/>
    <w:rPr>
      <w:sz w:val="16"/>
      <w:szCs w:val="16"/>
    </w:rPr>
  </w:style>
  <w:style w:type="paragraph" w:styleId="CommentText">
    <w:name w:val="annotation text"/>
    <w:basedOn w:val="Normal"/>
    <w:link w:val="CommentTextChar"/>
    <w:uiPriority w:val="99"/>
    <w:semiHidden/>
    <w:unhideWhenUsed/>
    <w:rsid w:val="00BE6EA5"/>
    <w:rPr>
      <w:sz w:val="20"/>
      <w:szCs w:val="20"/>
    </w:rPr>
  </w:style>
  <w:style w:type="character" w:customStyle="1" w:styleId="CommentTextChar">
    <w:name w:val="Comment Text Char"/>
    <w:basedOn w:val="DefaultParagraphFont"/>
    <w:link w:val="CommentText"/>
    <w:uiPriority w:val="99"/>
    <w:semiHidden/>
    <w:rsid w:val="00BE6EA5"/>
    <w:rPr>
      <w:sz w:val="20"/>
      <w:szCs w:val="20"/>
    </w:rPr>
  </w:style>
  <w:style w:type="paragraph" w:styleId="CommentSubject">
    <w:name w:val="annotation subject"/>
    <w:basedOn w:val="CommentText"/>
    <w:next w:val="CommentText"/>
    <w:link w:val="CommentSubjectChar"/>
    <w:uiPriority w:val="99"/>
    <w:semiHidden/>
    <w:unhideWhenUsed/>
    <w:rsid w:val="00BE6EA5"/>
    <w:rPr>
      <w:b/>
      <w:bCs/>
    </w:rPr>
  </w:style>
  <w:style w:type="character" w:customStyle="1" w:styleId="CommentSubjectChar">
    <w:name w:val="Comment Subject Char"/>
    <w:basedOn w:val="CommentTextChar"/>
    <w:link w:val="CommentSubject"/>
    <w:uiPriority w:val="99"/>
    <w:semiHidden/>
    <w:rsid w:val="00BE6EA5"/>
    <w:rPr>
      <w:b/>
      <w:bCs/>
      <w:sz w:val="20"/>
      <w:szCs w:val="20"/>
    </w:rPr>
  </w:style>
  <w:style w:type="character" w:customStyle="1" w:styleId="Heading3Char">
    <w:name w:val="Heading 3 Char"/>
    <w:basedOn w:val="DefaultParagraphFont"/>
    <w:link w:val="Heading3"/>
    <w:uiPriority w:val="9"/>
    <w:semiHidden/>
    <w:rsid w:val="008E19A6"/>
    <w:rPr>
      <w:rFonts w:asciiTheme="majorHAnsi" w:eastAsiaTheme="majorEastAsia" w:hAnsiTheme="majorHAnsi" w:cstheme="majorBidi"/>
      <w:color w:val="1F3763" w:themeColor="accent1" w:themeShade="7F"/>
      <w:szCs w:val="24"/>
    </w:rPr>
  </w:style>
  <w:style w:type="character" w:customStyle="1" w:styleId="taglib-text">
    <w:name w:val="taglib-text"/>
    <w:basedOn w:val="DefaultParagraphFont"/>
    <w:rsid w:val="008E19A6"/>
  </w:style>
  <w:style w:type="character" w:customStyle="1" w:styleId="hide-accessible">
    <w:name w:val="hide-accessible"/>
    <w:basedOn w:val="DefaultParagraphFont"/>
    <w:rsid w:val="008E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775188">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70969945">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46802248">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457985880">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07024983">
      <w:bodyDiv w:val="1"/>
      <w:marLeft w:val="0"/>
      <w:marRight w:val="0"/>
      <w:marTop w:val="0"/>
      <w:marBottom w:val="0"/>
      <w:divBdr>
        <w:top w:val="none" w:sz="0" w:space="0" w:color="auto"/>
        <w:left w:val="none" w:sz="0" w:space="0" w:color="auto"/>
        <w:bottom w:val="none" w:sz="0" w:space="0" w:color="auto"/>
        <w:right w:val="none" w:sz="0" w:space="0" w:color="auto"/>
      </w:divBdr>
    </w:div>
    <w:div w:id="1741171264">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77423786">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25692396">
      <w:bodyDiv w:val="1"/>
      <w:marLeft w:val="0"/>
      <w:marRight w:val="0"/>
      <w:marTop w:val="0"/>
      <w:marBottom w:val="0"/>
      <w:divBdr>
        <w:top w:val="none" w:sz="0" w:space="0" w:color="auto"/>
        <w:left w:val="none" w:sz="0" w:space="0" w:color="auto"/>
        <w:bottom w:val="none" w:sz="0" w:space="0" w:color="auto"/>
        <w:right w:val="none" w:sz="0" w:space="0" w:color="auto"/>
      </w:divBdr>
      <w:divsChild>
        <w:div w:id="898983101">
          <w:marLeft w:val="0"/>
          <w:marRight w:val="0"/>
          <w:marTop w:val="0"/>
          <w:marBottom w:val="0"/>
          <w:divBdr>
            <w:top w:val="none" w:sz="0" w:space="0" w:color="auto"/>
            <w:left w:val="none" w:sz="0" w:space="0" w:color="auto"/>
            <w:bottom w:val="none" w:sz="0" w:space="0" w:color="auto"/>
            <w:right w:val="none" w:sz="0" w:space="0" w:color="auto"/>
          </w:divBdr>
        </w:div>
        <w:div w:id="2105177553">
          <w:marLeft w:val="0"/>
          <w:marRight w:val="0"/>
          <w:marTop w:val="0"/>
          <w:marBottom w:val="0"/>
          <w:divBdr>
            <w:top w:val="none" w:sz="0" w:space="0" w:color="auto"/>
            <w:left w:val="none" w:sz="0" w:space="0" w:color="auto"/>
            <w:bottom w:val="none" w:sz="0" w:space="0" w:color="auto"/>
            <w:right w:val="none" w:sz="0" w:space="0" w:color="auto"/>
          </w:divBdr>
          <w:divsChild>
            <w:div w:id="1799376378">
              <w:marLeft w:val="0"/>
              <w:marRight w:val="0"/>
              <w:marTop w:val="0"/>
              <w:marBottom w:val="0"/>
              <w:divBdr>
                <w:top w:val="none" w:sz="0" w:space="0" w:color="auto"/>
                <w:left w:val="none" w:sz="0" w:space="0" w:color="auto"/>
                <w:bottom w:val="none" w:sz="0" w:space="0" w:color="auto"/>
                <w:right w:val="none" w:sz="0" w:space="0" w:color="auto"/>
              </w:divBdr>
              <w:divsChild>
                <w:div w:id="842428483">
                  <w:marLeft w:val="0"/>
                  <w:marRight w:val="0"/>
                  <w:marTop w:val="0"/>
                  <w:marBottom w:val="0"/>
                  <w:divBdr>
                    <w:top w:val="none" w:sz="0" w:space="0" w:color="auto"/>
                    <w:left w:val="none" w:sz="0" w:space="0" w:color="auto"/>
                    <w:bottom w:val="none" w:sz="0" w:space="0" w:color="auto"/>
                    <w:right w:val="none" w:sz="0" w:space="0" w:color="auto"/>
                  </w:divBdr>
                  <w:divsChild>
                    <w:div w:id="978455570">
                      <w:marLeft w:val="0"/>
                      <w:marRight w:val="0"/>
                      <w:marTop w:val="0"/>
                      <w:marBottom w:val="0"/>
                      <w:divBdr>
                        <w:top w:val="none" w:sz="0" w:space="0" w:color="auto"/>
                        <w:left w:val="none" w:sz="0" w:space="0" w:color="auto"/>
                        <w:bottom w:val="none" w:sz="0" w:space="0" w:color="auto"/>
                        <w:right w:val="none" w:sz="0" w:space="0" w:color="auto"/>
                      </w:divBdr>
                    </w:div>
                    <w:div w:id="8494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9392/pb13332-cop-cats-091204.pdf" TargetMode="External"/><Relationship Id="rId18" Type="http://schemas.openxmlformats.org/officeDocument/2006/relationships/hyperlink" Target="http://ata.wildapricot.org/factsheets" TargetMode="External"/><Relationship Id="rId26" Type="http://schemas.openxmlformats.org/officeDocument/2006/relationships/hyperlink" Target="https://www.gov.uk/guidance/animal-welfare" TargetMode="External"/><Relationship Id="rId3" Type="http://schemas.openxmlformats.org/officeDocument/2006/relationships/customXml" Target="../customXml/item3.xml"/><Relationship Id="rId21" Type="http://schemas.openxmlformats.org/officeDocument/2006/relationships/hyperlink" Target="https://www.globalanimallaw.org/database/index.html"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rspca.org.uk/adviceandwelfare" TargetMode="External"/><Relationship Id="rId17" Type="http://schemas.openxmlformats.org/officeDocument/2006/relationships/hyperlink" Target="https://www.rspca.org.uk/adviceandwelfare/wildlife" TargetMode="External"/><Relationship Id="rId25" Type="http://schemas.openxmlformats.org/officeDocument/2006/relationships/hyperlink" Target="https://www.gov.uk/guidance/animal-welfare"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cience.rspca.org.uk/sciencegroup/farmanimals/standards" TargetMode="External"/><Relationship Id="rId20" Type="http://schemas.openxmlformats.org/officeDocument/2006/relationships/hyperlink" Target="https://api.worldanimalprotection.org/" TargetMode="External"/><Relationship Id="rId29" Type="http://schemas.openxmlformats.org/officeDocument/2006/relationships/hyperlink" Target="https://api.worldanimalprotection.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animal-welfare" TargetMode="External"/><Relationship Id="rId24" Type="http://schemas.openxmlformats.org/officeDocument/2006/relationships/hyperlink" Target="https://adch.org.uk/minimum-standards/" TargetMode="External"/><Relationship Id="rId32" Type="http://schemas.openxmlformats.org/officeDocument/2006/relationships/hyperlink" Target="http://www.charityexcellence.co.uk" TargetMode="External"/><Relationship Id="rId5" Type="http://schemas.openxmlformats.org/officeDocument/2006/relationships/styles" Target="styles.xml"/><Relationship Id="rId15" Type="http://schemas.openxmlformats.org/officeDocument/2006/relationships/hyperlink" Target="https://www.gov.uk/government/uploads/system/uploads/attachment_data/file/69389/pb13334-cop-horse-091204.pdf" TargetMode="External"/><Relationship Id="rId23" Type="http://schemas.openxmlformats.org/officeDocument/2006/relationships/hyperlink" Target="https://www.gov.uk/guidance/animal-welfare" TargetMode="External"/><Relationship Id="rId28" Type="http://schemas.openxmlformats.org/officeDocument/2006/relationships/hyperlink" Target="https://www.globalanimallaw.org/database/index.html" TargetMode="External"/><Relationship Id="rId36" Type="http://schemas.openxmlformats.org/officeDocument/2006/relationships/theme" Target="theme/theme1.xml"/><Relationship Id="rId10" Type="http://schemas.openxmlformats.org/officeDocument/2006/relationships/hyperlink" Target="https://www.gov.uk/guidance/animal-welfare" TargetMode="External"/><Relationship Id="rId19" Type="http://schemas.openxmlformats.org/officeDocument/2006/relationships/hyperlink" Target="https://assets.publishing.service.gov.uk/government/uploads/system/uploads/attachment_data/file/1041528/2021_December_BordersOPModel.pdf" TargetMode="External"/><Relationship Id="rId31" Type="http://schemas.openxmlformats.org/officeDocument/2006/relationships/hyperlink" Target="mailto:ian@charityexcellenc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69390/pb13333-cop-dogs-091204.pdf" TargetMode="External"/><Relationship Id="rId22" Type="http://schemas.openxmlformats.org/officeDocument/2006/relationships/hyperlink" Target="https://www.gov.uk/guidance/animal-welfare" TargetMode="External"/><Relationship Id="rId27" Type="http://schemas.openxmlformats.org/officeDocument/2006/relationships/hyperlink" Target="https://adch.org.uk/minimum-standards/" TargetMode="External"/><Relationship Id="rId30" Type="http://schemas.openxmlformats.org/officeDocument/2006/relationships/hyperlink" Target="mailto:"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CB13D-64E8-4675-AE73-D14FDF6359F2}">
  <ds:schemaRefs>
    <ds:schemaRef ds:uri="http://schemas.microsoft.com/sharepoint/v3/contenttype/forms"/>
  </ds:schemaRefs>
</ds:datastoreItem>
</file>

<file path=customXml/itemProps2.xml><?xml version="1.0" encoding="utf-8"?>
<ds:datastoreItem xmlns:ds="http://schemas.openxmlformats.org/officeDocument/2006/customXml" ds:itemID="{C7553F1C-C773-4CCF-BB53-D67BFBEE5013}">
  <ds:schemaRefs>
    <ds:schemaRef ds:uri="http://schemas.openxmlformats.org/officeDocument/2006/bibliography"/>
  </ds:schemaRefs>
</ds:datastoreItem>
</file>

<file path=customXml/itemProps3.xml><?xml version="1.0" encoding="utf-8"?>
<ds:datastoreItem xmlns:ds="http://schemas.openxmlformats.org/officeDocument/2006/customXml" ds:itemID="{A63AD0F5-7A3C-418D-8589-6155A2DB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15</cp:revision>
  <dcterms:created xsi:type="dcterms:W3CDTF">2021-04-14T16:03:00Z</dcterms:created>
  <dcterms:modified xsi:type="dcterms:W3CDTF">2024-08-26T11:01:00Z</dcterms:modified>
</cp:coreProperties>
</file>