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1692A6A3" w:rsidR="001832CF" w:rsidRDefault="00D25DEF" w:rsidP="39A5730C">
      <w:pPr>
        <w:pStyle w:val="Alumna"/>
        <w:rPr>
          <w:rFonts w:ascii="Arial" w:eastAsia="Arial" w:hAnsi="Arial" w:cs="Arial"/>
          <w:color w:val="4D5156"/>
          <w:sz w:val="21"/>
          <w:szCs w:val="21"/>
          <w:lang w:val="en-GB"/>
        </w:rPr>
      </w:pPr>
      <w:r>
        <w:rPr>
          <w:b/>
          <w:bCs/>
          <w:color w:val="1F4E79" w:themeColor="accent5" w:themeShade="80"/>
          <w:spacing w:val="0"/>
          <w:kern w:val="0"/>
        </w:rPr>
        <w:t>Donation Refund Policy</w:t>
      </w:r>
    </w:p>
    <w:p w14:paraId="0135B557" w14:textId="278FC52B" w:rsidR="001832CF" w:rsidRDefault="00D25DEF" w:rsidP="00651636">
      <w:pPr>
        <w:spacing w:line="276" w:lineRule="auto"/>
        <w:rPr>
          <w:rFonts w:asciiTheme="majorHAnsi" w:eastAsiaTheme="majorEastAsia" w:hAnsiTheme="majorHAnsi" w:cstheme="majorBidi"/>
          <w:color w:val="4D5156"/>
          <w:szCs w:val="24"/>
        </w:rPr>
      </w:pPr>
      <w:bookmarkStart w:id="0" w:name="_Hlk39645958"/>
      <w:r w:rsidRPr="39A5730C">
        <w:rPr>
          <w:rFonts w:asciiTheme="majorHAnsi" w:eastAsiaTheme="majorEastAsia" w:hAnsiTheme="majorHAnsi" w:cstheme="majorBidi"/>
          <w:color w:val="4D5156"/>
          <w:szCs w:val="24"/>
        </w:rPr>
        <w:t xml:space="preserve">Under </w:t>
      </w:r>
      <w:r w:rsidRPr="00293CF4">
        <w:rPr>
          <w:rFonts w:asciiTheme="majorHAnsi" w:eastAsiaTheme="majorEastAsia" w:hAnsiTheme="majorHAnsi" w:cstheme="majorBidi"/>
          <w:color w:val="4D5156"/>
          <w:szCs w:val="24"/>
        </w:rPr>
        <w:t>charity law, charities are not permitted to refund donations</w:t>
      </w:r>
      <w:r w:rsidRPr="39A5730C">
        <w:rPr>
          <w:rFonts w:asciiTheme="majorHAnsi" w:eastAsiaTheme="majorEastAsia" w:hAnsiTheme="majorHAnsi" w:cstheme="majorBidi"/>
          <w:color w:val="4D5156"/>
          <w:szCs w:val="24"/>
        </w:rPr>
        <w:t>, other than in specific circumstances.  We may make donation refunds in exceptional circumstances where it is in the best interest of the charity to do</w:t>
      </w:r>
      <w:r>
        <w:rPr>
          <w:rFonts w:asciiTheme="majorHAnsi" w:eastAsiaTheme="majorEastAsia" w:hAnsiTheme="majorHAnsi" w:cstheme="majorBidi"/>
          <w:color w:val="4D5156"/>
          <w:szCs w:val="24"/>
        </w:rPr>
        <w:t xml:space="preserve"> so. </w:t>
      </w:r>
      <w:r w:rsidR="00651636" w:rsidRPr="00651636">
        <w:rPr>
          <w:rFonts w:asciiTheme="majorHAnsi" w:eastAsiaTheme="majorEastAsia" w:hAnsiTheme="majorHAnsi" w:cstheme="majorBidi"/>
          <w:color w:val="4D5156"/>
          <w:szCs w:val="24"/>
        </w:rPr>
        <w:t xml:space="preserve">Before </w:t>
      </w:r>
      <w:r w:rsidR="00651636">
        <w:rPr>
          <w:rFonts w:asciiTheme="majorHAnsi" w:eastAsiaTheme="majorEastAsia" w:hAnsiTheme="majorHAnsi" w:cstheme="majorBidi"/>
          <w:color w:val="4D5156"/>
          <w:szCs w:val="24"/>
        </w:rPr>
        <w:t>we</w:t>
      </w:r>
      <w:r w:rsidR="00651636" w:rsidRPr="00651636">
        <w:rPr>
          <w:rFonts w:asciiTheme="majorHAnsi" w:eastAsiaTheme="majorEastAsia" w:hAnsiTheme="majorHAnsi" w:cstheme="majorBidi"/>
          <w:color w:val="4D5156"/>
          <w:szCs w:val="24"/>
        </w:rPr>
        <w:t xml:space="preserve"> refund a donation, </w:t>
      </w:r>
      <w:r w:rsidR="00651636">
        <w:rPr>
          <w:rFonts w:asciiTheme="majorHAnsi" w:eastAsiaTheme="majorEastAsia" w:hAnsiTheme="majorHAnsi" w:cstheme="majorBidi"/>
          <w:color w:val="4D5156"/>
          <w:szCs w:val="24"/>
        </w:rPr>
        <w:t xml:space="preserve">we would </w:t>
      </w:r>
      <w:r w:rsidR="00651636" w:rsidRPr="00651636">
        <w:rPr>
          <w:rFonts w:asciiTheme="majorHAnsi" w:eastAsiaTheme="majorEastAsia" w:hAnsiTheme="majorHAnsi" w:cstheme="majorBidi"/>
          <w:color w:val="4D5156"/>
          <w:szCs w:val="24"/>
        </w:rPr>
        <w:t xml:space="preserve">make sure </w:t>
      </w:r>
      <w:r w:rsidR="00651636">
        <w:rPr>
          <w:rFonts w:asciiTheme="majorHAnsi" w:eastAsiaTheme="majorEastAsia" w:hAnsiTheme="majorHAnsi" w:cstheme="majorBidi"/>
          <w:color w:val="4D5156"/>
          <w:szCs w:val="24"/>
        </w:rPr>
        <w:t>we</w:t>
      </w:r>
      <w:r w:rsidR="00651636" w:rsidRPr="00651636">
        <w:rPr>
          <w:rFonts w:asciiTheme="majorHAnsi" w:eastAsiaTheme="majorEastAsia" w:hAnsiTheme="majorHAnsi" w:cstheme="majorBidi"/>
          <w:color w:val="4D5156"/>
          <w:szCs w:val="24"/>
        </w:rPr>
        <w:t xml:space="preserve"> have the power to do this</w:t>
      </w:r>
      <w:r w:rsidR="00651636">
        <w:rPr>
          <w:rFonts w:asciiTheme="majorHAnsi" w:eastAsiaTheme="majorEastAsia" w:hAnsiTheme="majorHAnsi" w:cstheme="majorBidi"/>
          <w:color w:val="4D5156"/>
          <w:szCs w:val="24"/>
        </w:rPr>
        <w:t xml:space="preserve"> and, if</w:t>
      </w:r>
      <w:r w:rsidR="00651636" w:rsidRPr="00651636">
        <w:rPr>
          <w:rFonts w:asciiTheme="majorHAnsi" w:eastAsiaTheme="majorEastAsia" w:hAnsiTheme="majorHAnsi" w:cstheme="majorBidi"/>
          <w:color w:val="4D5156"/>
          <w:szCs w:val="24"/>
        </w:rPr>
        <w:t xml:space="preserve"> it is unclear whether or not </w:t>
      </w:r>
      <w:r w:rsidR="00651636">
        <w:rPr>
          <w:rFonts w:asciiTheme="majorHAnsi" w:eastAsiaTheme="majorEastAsia" w:hAnsiTheme="majorHAnsi" w:cstheme="majorBidi"/>
          <w:color w:val="4D5156"/>
          <w:szCs w:val="24"/>
        </w:rPr>
        <w:t>we</w:t>
      </w:r>
      <w:r w:rsidR="00651636" w:rsidRPr="00651636">
        <w:rPr>
          <w:rFonts w:asciiTheme="majorHAnsi" w:eastAsiaTheme="majorEastAsia" w:hAnsiTheme="majorHAnsi" w:cstheme="majorBidi"/>
          <w:color w:val="4D5156"/>
          <w:szCs w:val="24"/>
        </w:rPr>
        <w:t xml:space="preserve"> should refund a donation, </w:t>
      </w:r>
      <w:r w:rsidR="00651636">
        <w:rPr>
          <w:rFonts w:asciiTheme="majorHAnsi" w:eastAsiaTheme="majorEastAsia" w:hAnsiTheme="majorHAnsi" w:cstheme="majorBidi"/>
          <w:color w:val="4D5156"/>
          <w:szCs w:val="24"/>
        </w:rPr>
        <w:t xml:space="preserve">we would </w:t>
      </w:r>
      <w:r w:rsidR="00651636" w:rsidRPr="00651636">
        <w:rPr>
          <w:rFonts w:asciiTheme="majorHAnsi" w:eastAsiaTheme="majorEastAsia" w:hAnsiTheme="majorHAnsi" w:cstheme="majorBidi"/>
          <w:color w:val="4D5156"/>
          <w:szCs w:val="24"/>
        </w:rPr>
        <w:t xml:space="preserve">consider </w:t>
      </w:r>
      <w:r w:rsidR="00651636">
        <w:rPr>
          <w:rFonts w:asciiTheme="majorHAnsi" w:eastAsiaTheme="majorEastAsia" w:hAnsiTheme="majorHAnsi" w:cstheme="majorBidi"/>
          <w:color w:val="4D5156"/>
          <w:szCs w:val="24"/>
        </w:rPr>
        <w:t xml:space="preserve">seeking </w:t>
      </w:r>
      <w:r w:rsidR="00651636" w:rsidRPr="00651636">
        <w:rPr>
          <w:rFonts w:asciiTheme="majorHAnsi" w:eastAsiaTheme="majorEastAsia" w:hAnsiTheme="majorHAnsi" w:cstheme="majorBidi"/>
          <w:color w:val="4D5156"/>
          <w:szCs w:val="24"/>
        </w:rPr>
        <w:t>legal advice."</w:t>
      </w:r>
    </w:p>
    <w:p w14:paraId="10A55C21" w14:textId="77777777" w:rsidR="000A256D" w:rsidRDefault="000A256D" w:rsidP="00651636">
      <w:pPr>
        <w:spacing w:line="276" w:lineRule="auto"/>
        <w:rPr>
          <w:rFonts w:asciiTheme="majorHAnsi" w:eastAsiaTheme="majorEastAsia" w:hAnsiTheme="majorHAnsi" w:cstheme="majorBidi"/>
          <w:color w:val="4D5156"/>
          <w:szCs w:val="24"/>
        </w:rPr>
      </w:pPr>
    </w:p>
    <w:p w14:paraId="51245F70" w14:textId="77777777" w:rsidR="000A256D" w:rsidRPr="00310C2A" w:rsidRDefault="000A256D" w:rsidP="00651636">
      <w:pPr>
        <w:pStyle w:val="Heading2"/>
        <w:spacing w:line="276" w:lineRule="auto"/>
      </w:pPr>
      <w:bookmarkStart w:id="1" w:name="_Hlk145108446"/>
      <w:r w:rsidRPr="00310C2A">
        <w:rPr>
          <w:rFonts w:ascii="Century Gothic" w:hAnsi="Century Gothic"/>
          <w:b/>
          <w:bCs/>
          <w:color w:val="1F4E79" w:themeColor="accent5" w:themeShade="80"/>
          <w:sz w:val="28"/>
          <w:szCs w:val="28"/>
        </w:rPr>
        <w:t>Applicability</w:t>
      </w:r>
    </w:p>
    <w:p w14:paraId="7B6E267F" w14:textId="53A7F825" w:rsidR="000A256D" w:rsidRPr="00F54934" w:rsidRDefault="000A256D" w:rsidP="00651636">
      <w:pPr>
        <w:spacing w:before="100" w:beforeAutospacing="1" w:after="360" w:line="276" w:lineRule="auto"/>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 xml:space="preserve">employees, contractors, and third-party representatives of </w:t>
      </w:r>
      <w:r w:rsidR="00293CF4">
        <w:rPr>
          <w:rFonts w:asciiTheme="majorHAnsi" w:hAnsiTheme="majorHAnsi"/>
          <w:color w:val="auto"/>
          <w:szCs w:val="24"/>
        </w:rPr>
        <w:t>our charity</w:t>
      </w:r>
      <w:r w:rsidRPr="00F54934">
        <w:rPr>
          <w:rFonts w:asciiTheme="majorHAnsi" w:hAnsiTheme="majorHAnsi"/>
          <w:color w:val="auto"/>
          <w:szCs w:val="24"/>
        </w:rPr>
        <w:t>.</w:t>
      </w:r>
      <w:r>
        <w:rPr>
          <w:rFonts w:asciiTheme="majorHAnsi" w:hAnsiTheme="majorHAnsi"/>
          <w:color w:val="auto"/>
          <w:szCs w:val="24"/>
        </w:rPr>
        <w:t xml:space="preserve">  Its requirements should be reflected in other policies and procedures, agreements and contracts, as necessary. </w:t>
      </w:r>
    </w:p>
    <w:bookmarkEnd w:id="1"/>
    <w:p w14:paraId="124296DB" w14:textId="3C4CE6BB" w:rsidR="000A256D" w:rsidRPr="000A256D" w:rsidRDefault="000A256D" w:rsidP="00651636">
      <w:pPr>
        <w:spacing w:line="276" w:lineRule="auto"/>
        <w:rPr>
          <w:rFonts w:ascii="Century Gothic" w:eastAsiaTheme="majorEastAsia" w:hAnsi="Century Gothic" w:cstheme="majorBidi"/>
          <w:b/>
          <w:bCs/>
          <w:color w:val="1F4E79" w:themeColor="accent5" w:themeShade="80"/>
          <w:sz w:val="28"/>
          <w:szCs w:val="28"/>
        </w:rPr>
      </w:pPr>
      <w:r w:rsidRPr="000A256D">
        <w:rPr>
          <w:rFonts w:ascii="Century Gothic" w:eastAsiaTheme="majorEastAsia" w:hAnsi="Century Gothic" w:cstheme="majorBidi"/>
          <w:b/>
          <w:bCs/>
          <w:color w:val="1F4E79" w:themeColor="accent5" w:themeShade="80"/>
          <w:sz w:val="28"/>
          <w:szCs w:val="28"/>
        </w:rPr>
        <w:t>Refunding Donations</w:t>
      </w:r>
      <w:r>
        <w:rPr>
          <w:rFonts w:ascii="Century Gothic" w:eastAsiaTheme="majorEastAsia" w:hAnsi="Century Gothic" w:cstheme="majorBidi"/>
          <w:b/>
          <w:bCs/>
          <w:color w:val="1F4E79" w:themeColor="accent5" w:themeShade="80"/>
          <w:sz w:val="28"/>
          <w:szCs w:val="28"/>
        </w:rPr>
        <w:t xml:space="preserve"> - Basis</w:t>
      </w:r>
    </w:p>
    <w:p w14:paraId="06F8214A" w14:textId="77777777" w:rsidR="000A256D" w:rsidRDefault="000A256D" w:rsidP="00651636">
      <w:pPr>
        <w:spacing w:line="276" w:lineRule="auto"/>
        <w:rPr>
          <w:rFonts w:asciiTheme="majorHAnsi" w:eastAsiaTheme="majorEastAsia" w:hAnsiTheme="majorHAnsi" w:cstheme="majorBidi"/>
          <w:color w:val="auto"/>
          <w:szCs w:val="24"/>
        </w:rPr>
      </w:pPr>
    </w:p>
    <w:p w14:paraId="78B5C378" w14:textId="0398A6C5" w:rsidR="001832CF" w:rsidRDefault="39A5730C" w:rsidP="00651636">
      <w:pPr>
        <w:spacing w:line="276" w:lineRule="auto"/>
        <w:rPr>
          <w:rFonts w:asciiTheme="majorHAnsi" w:eastAsiaTheme="majorEastAsia" w:hAnsiTheme="majorHAnsi" w:cstheme="majorBidi"/>
          <w:color w:val="auto"/>
          <w:szCs w:val="24"/>
        </w:rPr>
      </w:pPr>
      <w:r w:rsidRPr="39A5730C">
        <w:rPr>
          <w:rFonts w:asciiTheme="majorHAnsi" w:eastAsiaTheme="majorEastAsia" w:hAnsiTheme="majorHAnsi" w:cstheme="majorBidi"/>
          <w:color w:val="auto"/>
          <w:szCs w:val="24"/>
        </w:rPr>
        <w:t>Once we have accepted a donation it can only be returned:</w:t>
      </w:r>
    </w:p>
    <w:p w14:paraId="5CCAD5D2" w14:textId="6BB83355" w:rsidR="001832CF" w:rsidRDefault="001832CF" w:rsidP="00651636">
      <w:pPr>
        <w:spacing w:line="276" w:lineRule="auto"/>
        <w:rPr>
          <w:rFonts w:asciiTheme="majorHAnsi" w:eastAsiaTheme="majorEastAsia" w:hAnsiTheme="majorHAnsi" w:cstheme="majorBidi"/>
          <w:color w:val="1AE3FF"/>
          <w:szCs w:val="24"/>
        </w:rPr>
      </w:pPr>
    </w:p>
    <w:p w14:paraId="15CF3C9A" w14:textId="3F979572" w:rsidR="001832CF" w:rsidRDefault="39A5730C" w:rsidP="00651636">
      <w:pPr>
        <w:pStyle w:val="ListParagraph"/>
        <w:numPr>
          <w:ilvl w:val="0"/>
          <w:numId w:val="2"/>
        </w:numPr>
        <w:rPr>
          <w:rFonts w:asciiTheme="majorHAnsi" w:eastAsiaTheme="majorEastAsia" w:hAnsiTheme="majorHAnsi" w:cstheme="majorBidi"/>
          <w:color w:val="060808"/>
          <w:sz w:val="24"/>
          <w:szCs w:val="24"/>
        </w:rPr>
      </w:pPr>
      <w:r w:rsidRPr="39A5730C">
        <w:rPr>
          <w:rFonts w:asciiTheme="majorHAnsi" w:eastAsiaTheme="majorEastAsia" w:hAnsiTheme="majorHAnsi" w:cstheme="majorBidi"/>
          <w:color w:val="060808"/>
          <w:sz w:val="24"/>
          <w:szCs w:val="24"/>
        </w:rPr>
        <w:t xml:space="preserve">if the terms and conditions of the donation provide for it to be returned </w:t>
      </w:r>
      <w:proofErr w:type="gramStart"/>
      <w:r w:rsidRPr="39A5730C">
        <w:rPr>
          <w:rFonts w:asciiTheme="majorHAnsi" w:eastAsiaTheme="majorEastAsia" w:hAnsiTheme="majorHAnsi" w:cstheme="majorBidi"/>
          <w:color w:val="060808"/>
          <w:sz w:val="24"/>
          <w:szCs w:val="24"/>
        </w:rPr>
        <w:t>in particular circumstances</w:t>
      </w:r>
      <w:proofErr w:type="gramEnd"/>
      <w:r w:rsidRPr="39A5730C">
        <w:rPr>
          <w:rFonts w:asciiTheme="majorHAnsi" w:eastAsiaTheme="majorEastAsia" w:hAnsiTheme="majorHAnsi" w:cstheme="majorBidi"/>
          <w:color w:val="060808"/>
          <w:sz w:val="24"/>
          <w:szCs w:val="24"/>
        </w:rPr>
        <w:t>; or</w:t>
      </w:r>
    </w:p>
    <w:p w14:paraId="1BC623F7" w14:textId="7D4D34D7" w:rsidR="001832CF" w:rsidRDefault="39A5730C" w:rsidP="00651636">
      <w:pPr>
        <w:pStyle w:val="ListParagraph"/>
        <w:numPr>
          <w:ilvl w:val="0"/>
          <w:numId w:val="2"/>
        </w:numPr>
        <w:rPr>
          <w:rFonts w:asciiTheme="majorHAnsi" w:eastAsiaTheme="majorEastAsia" w:hAnsiTheme="majorHAnsi" w:cstheme="majorBidi"/>
          <w:color w:val="060808"/>
          <w:sz w:val="24"/>
          <w:szCs w:val="24"/>
        </w:rPr>
      </w:pPr>
      <w:r w:rsidRPr="39A5730C">
        <w:rPr>
          <w:rFonts w:asciiTheme="majorHAnsi" w:eastAsiaTheme="majorEastAsia" w:hAnsiTheme="majorHAnsi" w:cstheme="majorBidi"/>
          <w:color w:val="060808"/>
          <w:sz w:val="24"/>
          <w:szCs w:val="24"/>
        </w:rPr>
        <w:t xml:space="preserve">where the law specifically provides for it to be returned </w:t>
      </w:r>
      <w:proofErr w:type="gramStart"/>
      <w:r w:rsidRPr="39A5730C">
        <w:rPr>
          <w:rFonts w:asciiTheme="majorHAnsi" w:eastAsiaTheme="majorEastAsia" w:hAnsiTheme="majorHAnsi" w:cstheme="majorBidi"/>
          <w:color w:val="060808"/>
          <w:sz w:val="24"/>
          <w:szCs w:val="24"/>
        </w:rPr>
        <w:t>in particular circumstances</w:t>
      </w:r>
      <w:proofErr w:type="gramEnd"/>
      <w:r w:rsidRPr="39A5730C">
        <w:rPr>
          <w:rFonts w:asciiTheme="majorHAnsi" w:eastAsiaTheme="majorEastAsia" w:hAnsiTheme="majorHAnsi" w:cstheme="majorBidi"/>
          <w:color w:val="060808"/>
          <w:sz w:val="24"/>
          <w:szCs w:val="24"/>
        </w:rPr>
        <w:t>; or</w:t>
      </w:r>
    </w:p>
    <w:p w14:paraId="27A6FBD6" w14:textId="3FA52D56" w:rsidR="001832CF" w:rsidRDefault="39A5730C" w:rsidP="00651636">
      <w:pPr>
        <w:pStyle w:val="ListParagraph"/>
        <w:numPr>
          <w:ilvl w:val="0"/>
          <w:numId w:val="2"/>
        </w:numPr>
        <w:rPr>
          <w:rFonts w:asciiTheme="majorHAnsi" w:eastAsiaTheme="majorEastAsia" w:hAnsiTheme="majorHAnsi" w:cstheme="majorBidi"/>
          <w:color w:val="060808"/>
          <w:sz w:val="24"/>
          <w:szCs w:val="24"/>
        </w:rPr>
      </w:pPr>
      <w:r w:rsidRPr="39A5730C">
        <w:rPr>
          <w:rFonts w:asciiTheme="majorHAnsi" w:eastAsiaTheme="majorEastAsia" w:hAnsiTheme="majorHAnsi" w:cstheme="majorBidi"/>
          <w:color w:val="060808"/>
          <w:sz w:val="24"/>
          <w:szCs w:val="24"/>
        </w:rPr>
        <w:t xml:space="preserve">by way of an ‘ex-gratia payment’.  That is, a payment made </w:t>
      </w:r>
      <w:r w:rsidR="00392BBB" w:rsidRPr="39A5730C">
        <w:rPr>
          <w:rFonts w:asciiTheme="majorHAnsi" w:eastAsiaTheme="majorEastAsia" w:hAnsiTheme="majorHAnsi" w:cstheme="majorBidi"/>
          <w:color w:val="060808"/>
          <w:sz w:val="24"/>
          <w:szCs w:val="24"/>
        </w:rPr>
        <w:t>because of</w:t>
      </w:r>
      <w:r w:rsidRPr="39A5730C">
        <w:rPr>
          <w:rFonts w:asciiTheme="majorHAnsi" w:eastAsiaTheme="majorEastAsia" w:hAnsiTheme="majorHAnsi" w:cstheme="majorBidi"/>
          <w:color w:val="060808"/>
          <w:sz w:val="24"/>
          <w:szCs w:val="24"/>
        </w:rPr>
        <w:t xml:space="preserve"> a compelling moral, but not legal, obligation, but only subject to the approval of the charity regulator.</w:t>
      </w:r>
    </w:p>
    <w:p w14:paraId="39AFCBDE" w14:textId="1092479C" w:rsidR="001832CF" w:rsidRDefault="39A5730C" w:rsidP="00651636">
      <w:pPr>
        <w:spacing w:line="276" w:lineRule="auto"/>
        <w:rPr>
          <w:rFonts w:asciiTheme="majorHAnsi" w:eastAsiaTheme="majorEastAsia" w:hAnsiTheme="majorHAnsi" w:cstheme="majorBidi"/>
          <w:color w:val="000000" w:themeColor="text1"/>
          <w:szCs w:val="24"/>
        </w:rPr>
      </w:pPr>
      <w:r w:rsidRPr="39A5730C">
        <w:rPr>
          <w:rFonts w:asciiTheme="majorHAnsi" w:eastAsiaTheme="majorEastAsia" w:hAnsiTheme="majorHAnsi" w:cstheme="majorBidi"/>
          <w:color w:val="000000" w:themeColor="text1"/>
          <w:szCs w:val="24"/>
        </w:rPr>
        <w:t>If an appeal:</w:t>
      </w:r>
    </w:p>
    <w:p w14:paraId="098BC4C9" w14:textId="6C4B7F0E" w:rsidR="001832CF" w:rsidRDefault="001832CF" w:rsidP="00651636">
      <w:pPr>
        <w:spacing w:line="276" w:lineRule="auto"/>
        <w:rPr>
          <w:rFonts w:asciiTheme="majorHAnsi" w:eastAsiaTheme="majorEastAsia" w:hAnsiTheme="majorHAnsi" w:cstheme="majorBidi"/>
          <w:color w:val="000000" w:themeColor="text1"/>
          <w:szCs w:val="24"/>
        </w:rPr>
      </w:pPr>
    </w:p>
    <w:p w14:paraId="186A48F0" w14:textId="375F409C" w:rsidR="001832CF" w:rsidRDefault="39A5730C" w:rsidP="00651636">
      <w:pPr>
        <w:pStyle w:val="ListParagraph"/>
        <w:numPr>
          <w:ilvl w:val="0"/>
          <w:numId w:val="2"/>
        </w:numPr>
        <w:rPr>
          <w:rFonts w:asciiTheme="majorHAnsi" w:eastAsiaTheme="majorEastAsia" w:hAnsiTheme="majorHAnsi" w:cstheme="majorBidi"/>
          <w:color w:val="060808"/>
          <w:sz w:val="24"/>
          <w:szCs w:val="24"/>
        </w:rPr>
      </w:pPr>
      <w:r w:rsidRPr="39A5730C">
        <w:rPr>
          <w:rFonts w:asciiTheme="majorHAnsi" w:eastAsiaTheme="majorEastAsia" w:hAnsiTheme="majorHAnsi" w:cstheme="majorBidi"/>
          <w:color w:val="060808"/>
          <w:sz w:val="24"/>
          <w:szCs w:val="24"/>
        </w:rPr>
        <w:t>Fails to generate adequate funds, donors may be entitled to be refunded.</w:t>
      </w:r>
    </w:p>
    <w:p w14:paraId="703A06EF" w14:textId="6B98AF84" w:rsidR="001832CF" w:rsidRDefault="39A5730C" w:rsidP="00651636">
      <w:pPr>
        <w:pStyle w:val="ListParagraph"/>
        <w:numPr>
          <w:ilvl w:val="0"/>
          <w:numId w:val="2"/>
        </w:numPr>
        <w:rPr>
          <w:rFonts w:asciiTheme="majorHAnsi" w:eastAsiaTheme="majorEastAsia" w:hAnsiTheme="majorHAnsi" w:cstheme="majorBidi"/>
          <w:color w:val="060808"/>
          <w:sz w:val="24"/>
          <w:szCs w:val="24"/>
        </w:rPr>
      </w:pPr>
      <w:r w:rsidRPr="39A5730C">
        <w:rPr>
          <w:rFonts w:asciiTheme="majorHAnsi" w:eastAsiaTheme="majorEastAsia" w:hAnsiTheme="majorHAnsi" w:cstheme="majorBidi"/>
          <w:color w:val="060808"/>
          <w:sz w:val="24"/>
          <w:szCs w:val="24"/>
        </w:rPr>
        <w:t>For a specific purpose exceeds its target, Charity Commission approval may be required to use the additional funding.</w:t>
      </w:r>
    </w:p>
    <w:p w14:paraId="51BC5506" w14:textId="1CCE0174" w:rsidR="001832CF" w:rsidRDefault="39A5730C" w:rsidP="00651636">
      <w:pPr>
        <w:spacing w:line="276" w:lineRule="auto"/>
        <w:rPr>
          <w:rFonts w:asciiTheme="majorHAnsi" w:eastAsiaTheme="majorEastAsia" w:hAnsiTheme="majorHAnsi" w:cstheme="majorBidi"/>
          <w:color w:val="060808"/>
          <w:szCs w:val="24"/>
        </w:rPr>
      </w:pPr>
      <w:r w:rsidRPr="39A5730C">
        <w:rPr>
          <w:rFonts w:asciiTheme="majorHAnsi" w:eastAsiaTheme="majorEastAsia" w:hAnsiTheme="majorHAnsi" w:cstheme="majorBidi"/>
          <w:color w:val="060808"/>
          <w:szCs w:val="24"/>
        </w:rPr>
        <w:t xml:space="preserve">To avoid the above, we will draft the terms and conditions for appeals to explain how we will manage donations if either too little or more funding than is required is achieved. </w:t>
      </w:r>
    </w:p>
    <w:p w14:paraId="0B7F5CE8" w14:textId="16D9C7D7" w:rsidR="001832CF" w:rsidRDefault="001832CF" w:rsidP="00651636">
      <w:pPr>
        <w:spacing w:line="276" w:lineRule="auto"/>
        <w:rPr>
          <w:rFonts w:asciiTheme="majorHAnsi" w:eastAsiaTheme="majorEastAsia" w:hAnsiTheme="majorHAnsi" w:cstheme="majorBidi"/>
          <w:color w:val="060808"/>
          <w:szCs w:val="24"/>
        </w:rPr>
      </w:pPr>
    </w:p>
    <w:p w14:paraId="4402792C" w14:textId="7E002367" w:rsidR="001832CF" w:rsidRPr="000A256D" w:rsidRDefault="39A5730C" w:rsidP="00651636">
      <w:pPr>
        <w:spacing w:line="276" w:lineRule="auto"/>
        <w:rPr>
          <w:rFonts w:ascii="Century Gothic" w:eastAsiaTheme="majorEastAsia" w:hAnsi="Century Gothic" w:cstheme="majorBidi"/>
          <w:b/>
          <w:bCs/>
          <w:color w:val="1F4E79" w:themeColor="accent5" w:themeShade="80"/>
          <w:sz w:val="28"/>
          <w:szCs w:val="28"/>
        </w:rPr>
      </w:pPr>
      <w:r w:rsidRPr="000A256D">
        <w:rPr>
          <w:rFonts w:ascii="Century Gothic" w:eastAsiaTheme="majorEastAsia" w:hAnsi="Century Gothic" w:cstheme="majorBidi"/>
          <w:b/>
          <w:bCs/>
          <w:color w:val="1F4E79" w:themeColor="accent5" w:themeShade="80"/>
          <w:sz w:val="28"/>
          <w:szCs w:val="28"/>
        </w:rPr>
        <w:t>Refund</w:t>
      </w:r>
      <w:r w:rsidR="000A256D">
        <w:rPr>
          <w:rFonts w:ascii="Century Gothic" w:eastAsiaTheme="majorEastAsia" w:hAnsi="Century Gothic" w:cstheme="majorBidi"/>
          <w:b/>
          <w:bCs/>
          <w:color w:val="1F4E79" w:themeColor="accent5" w:themeShade="80"/>
          <w:sz w:val="28"/>
          <w:szCs w:val="28"/>
        </w:rPr>
        <w:t xml:space="preserve">ing Donations – Made </w:t>
      </w:r>
      <w:r w:rsidR="00392BBB">
        <w:rPr>
          <w:rFonts w:ascii="Century Gothic" w:eastAsiaTheme="majorEastAsia" w:hAnsi="Century Gothic" w:cstheme="majorBidi"/>
          <w:b/>
          <w:bCs/>
          <w:color w:val="1F4E79" w:themeColor="accent5" w:themeShade="80"/>
          <w:sz w:val="28"/>
          <w:szCs w:val="28"/>
        </w:rPr>
        <w:t>in</w:t>
      </w:r>
      <w:r w:rsidR="000A256D">
        <w:rPr>
          <w:rFonts w:ascii="Century Gothic" w:eastAsiaTheme="majorEastAsia" w:hAnsi="Century Gothic" w:cstheme="majorBidi"/>
          <w:b/>
          <w:bCs/>
          <w:color w:val="1F4E79" w:themeColor="accent5" w:themeShade="80"/>
          <w:sz w:val="28"/>
          <w:szCs w:val="28"/>
        </w:rPr>
        <w:t xml:space="preserve"> Error</w:t>
      </w:r>
    </w:p>
    <w:p w14:paraId="304423AF" w14:textId="33E42C05" w:rsidR="001832CF" w:rsidRDefault="005631A3" w:rsidP="00651636">
      <w:pPr>
        <w:spacing w:line="276" w:lineRule="auto"/>
        <w:rPr>
          <w:rFonts w:asciiTheme="majorHAnsi" w:eastAsiaTheme="majorEastAsia" w:hAnsiTheme="majorHAnsi" w:cstheme="majorBidi"/>
          <w:color w:val="000000" w:themeColor="text1"/>
          <w:szCs w:val="24"/>
        </w:rPr>
      </w:pPr>
      <w:r>
        <w:br/>
      </w:r>
      <w:r w:rsidR="39A5730C" w:rsidRPr="39A5730C">
        <w:rPr>
          <w:rFonts w:asciiTheme="majorHAnsi" w:eastAsiaTheme="majorEastAsia" w:hAnsiTheme="majorHAnsi" w:cstheme="majorBidi"/>
          <w:color w:val="000000" w:themeColor="text1"/>
          <w:szCs w:val="24"/>
        </w:rPr>
        <w:t>Where a donation has been made in error or made by a person who should not or could not have</w:t>
      </w:r>
      <w:r w:rsidR="000A256D">
        <w:rPr>
          <w:rFonts w:asciiTheme="majorHAnsi" w:eastAsiaTheme="majorEastAsia" w:hAnsiTheme="majorHAnsi" w:cstheme="majorBidi"/>
          <w:color w:val="000000" w:themeColor="text1"/>
          <w:szCs w:val="24"/>
        </w:rPr>
        <w:t xml:space="preserve"> done so</w:t>
      </w:r>
      <w:r w:rsidR="39A5730C" w:rsidRPr="39A5730C">
        <w:rPr>
          <w:rFonts w:asciiTheme="majorHAnsi" w:eastAsiaTheme="majorEastAsia" w:hAnsiTheme="majorHAnsi" w:cstheme="majorBidi"/>
          <w:color w:val="000000" w:themeColor="text1"/>
          <w:szCs w:val="24"/>
        </w:rPr>
        <w:t>, we may consider a refund. We will take all circumstances into account, including reputational and fraud risk, and make our decision in the best interests of the charity.  Examples of situations in which we may consider a donation to be a mistake are as follows.</w:t>
      </w:r>
    </w:p>
    <w:p w14:paraId="07BEDD3E" w14:textId="67B75534" w:rsidR="001832CF" w:rsidRDefault="001832CF" w:rsidP="00651636">
      <w:pPr>
        <w:spacing w:line="276" w:lineRule="auto"/>
        <w:rPr>
          <w:rFonts w:asciiTheme="majorHAnsi" w:eastAsiaTheme="majorEastAsia" w:hAnsiTheme="majorHAnsi" w:cstheme="majorBidi"/>
          <w:szCs w:val="24"/>
        </w:rPr>
      </w:pPr>
    </w:p>
    <w:p w14:paraId="764F6B83" w14:textId="16DD46F1" w:rsidR="001832CF" w:rsidRDefault="39A5730C" w:rsidP="00651636">
      <w:pPr>
        <w:pStyle w:val="ListParagraph"/>
        <w:numPr>
          <w:ilvl w:val="0"/>
          <w:numId w:val="1"/>
        </w:numPr>
        <w:rPr>
          <w:rFonts w:asciiTheme="majorHAnsi" w:eastAsiaTheme="majorEastAsia" w:hAnsiTheme="majorHAnsi" w:cstheme="majorBidi"/>
          <w:color w:val="000000" w:themeColor="text1"/>
          <w:sz w:val="24"/>
          <w:szCs w:val="24"/>
        </w:rPr>
      </w:pPr>
      <w:r w:rsidRPr="39A5730C">
        <w:rPr>
          <w:rFonts w:asciiTheme="majorHAnsi" w:eastAsiaTheme="majorEastAsia" w:hAnsiTheme="majorHAnsi" w:cstheme="majorBidi"/>
          <w:color w:val="000000" w:themeColor="text1"/>
          <w:sz w:val="24"/>
          <w:szCs w:val="24"/>
        </w:rPr>
        <w:lastRenderedPageBreak/>
        <w:t xml:space="preserve">If we have made a mistake, or you entered the wrong amount by accident or signed up to a repeat donation, when you had intended to make only a one-off donation. </w:t>
      </w:r>
    </w:p>
    <w:p w14:paraId="2DD34A34" w14:textId="537221A9" w:rsidR="001832CF" w:rsidRDefault="39A5730C" w:rsidP="00651636">
      <w:pPr>
        <w:pStyle w:val="ListParagraph"/>
        <w:numPr>
          <w:ilvl w:val="0"/>
          <w:numId w:val="1"/>
        </w:numPr>
        <w:rPr>
          <w:rFonts w:asciiTheme="majorHAnsi" w:eastAsiaTheme="majorEastAsia" w:hAnsiTheme="majorHAnsi" w:cstheme="majorBidi"/>
          <w:color w:val="000000" w:themeColor="text1"/>
          <w:sz w:val="24"/>
          <w:szCs w:val="24"/>
        </w:rPr>
      </w:pPr>
      <w:r w:rsidRPr="39A5730C">
        <w:rPr>
          <w:rFonts w:asciiTheme="majorHAnsi" w:eastAsiaTheme="majorEastAsia" w:hAnsiTheme="majorHAnsi" w:cstheme="majorBidi"/>
          <w:color w:val="000000" w:themeColor="text1"/>
          <w:sz w:val="24"/>
          <w:szCs w:val="24"/>
        </w:rPr>
        <w:t xml:space="preserve">The person who made the decision did not have the mental capacity to understand what he or she was </w:t>
      </w:r>
      <w:r w:rsidR="00392BBB" w:rsidRPr="39A5730C">
        <w:rPr>
          <w:rFonts w:asciiTheme="majorHAnsi" w:eastAsiaTheme="majorEastAsia" w:hAnsiTheme="majorHAnsi" w:cstheme="majorBidi"/>
          <w:color w:val="000000" w:themeColor="text1"/>
          <w:sz w:val="24"/>
          <w:szCs w:val="24"/>
        </w:rPr>
        <w:t>doing or</w:t>
      </w:r>
      <w:r w:rsidRPr="39A5730C">
        <w:rPr>
          <w:rFonts w:asciiTheme="majorHAnsi" w:eastAsiaTheme="majorEastAsia" w:hAnsiTheme="majorHAnsi" w:cstheme="majorBidi"/>
          <w:color w:val="000000" w:themeColor="text1"/>
          <w:sz w:val="24"/>
          <w:szCs w:val="24"/>
        </w:rPr>
        <w:t xml:space="preserve"> did not have the correct information or was in vulnerable circumstances at the time.</w:t>
      </w:r>
    </w:p>
    <w:p w14:paraId="324A4745" w14:textId="2DB05922" w:rsidR="001832CF" w:rsidRDefault="39A5730C" w:rsidP="00651636">
      <w:pPr>
        <w:pStyle w:val="ListParagraph"/>
        <w:numPr>
          <w:ilvl w:val="0"/>
          <w:numId w:val="1"/>
        </w:numPr>
        <w:rPr>
          <w:rFonts w:asciiTheme="majorHAnsi" w:eastAsiaTheme="majorEastAsia" w:hAnsiTheme="majorHAnsi" w:cstheme="majorBidi"/>
          <w:color w:val="000000" w:themeColor="text1"/>
          <w:sz w:val="24"/>
          <w:szCs w:val="24"/>
        </w:rPr>
      </w:pPr>
      <w:r w:rsidRPr="39A5730C">
        <w:rPr>
          <w:rFonts w:asciiTheme="majorHAnsi" w:eastAsiaTheme="majorEastAsia" w:hAnsiTheme="majorHAnsi" w:cstheme="majorBidi"/>
          <w:color w:val="000000" w:themeColor="text1"/>
          <w:sz w:val="24"/>
          <w:szCs w:val="24"/>
        </w:rPr>
        <w:t>If the donation was made unknowingly, for example in a situation where a donation was made with a stolen or lost card.</w:t>
      </w:r>
    </w:p>
    <w:p w14:paraId="7C28C47B" w14:textId="0B87D348" w:rsidR="001832CF" w:rsidRPr="000A256D" w:rsidRDefault="39A5730C" w:rsidP="00651636">
      <w:pPr>
        <w:spacing w:line="276" w:lineRule="auto"/>
        <w:rPr>
          <w:rFonts w:ascii="Century Gothic" w:eastAsiaTheme="majorEastAsia" w:hAnsi="Century Gothic" w:cstheme="majorBidi"/>
          <w:b/>
          <w:bCs/>
          <w:color w:val="1F4E79" w:themeColor="accent5" w:themeShade="80"/>
          <w:sz w:val="28"/>
          <w:szCs w:val="28"/>
        </w:rPr>
      </w:pPr>
      <w:r w:rsidRPr="000A256D">
        <w:rPr>
          <w:rFonts w:ascii="Century Gothic" w:eastAsiaTheme="majorEastAsia" w:hAnsi="Century Gothic" w:cstheme="majorBidi"/>
          <w:b/>
          <w:bCs/>
          <w:color w:val="1F4E79" w:themeColor="accent5" w:themeShade="80"/>
          <w:sz w:val="28"/>
          <w:szCs w:val="28"/>
        </w:rPr>
        <w:t>Approval</w:t>
      </w:r>
    </w:p>
    <w:p w14:paraId="220139B6" w14:textId="69E04079" w:rsidR="001832CF" w:rsidRDefault="001832CF" w:rsidP="00651636">
      <w:pPr>
        <w:spacing w:line="276" w:lineRule="auto"/>
        <w:rPr>
          <w:rFonts w:asciiTheme="majorHAnsi" w:eastAsiaTheme="majorEastAsia" w:hAnsiTheme="majorHAnsi" w:cstheme="majorBidi"/>
          <w:color w:val="060808"/>
          <w:szCs w:val="24"/>
        </w:rPr>
      </w:pPr>
    </w:p>
    <w:p w14:paraId="02A9AEA2" w14:textId="17206E9C" w:rsidR="00392BBB" w:rsidRDefault="00392BBB" w:rsidP="00651636">
      <w:pPr>
        <w:spacing w:line="276" w:lineRule="auto"/>
        <w:rPr>
          <w:rFonts w:asciiTheme="majorHAnsi" w:eastAsiaTheme="majorEastAsia" w:hAnsiTheme="majorHAnsi" w:cstheme="majorBidi"/>
          <w:color w:val="060808"/>
          <w:szCs w:val="24"/>
        </w:rPr>
      </w:pPr>
      <w:r>
        <w:rPr>
          <w:rFonts w:asciiTheme="majorHAnsi" w:eastAsiaTheme="majorEastAsia" w:hAnsiTheme="majorHAnsi" w:cstheme="majorBidi"/>
          <w:color w:val="060808"/>
          <w:szCs w:val="24"/>
        </w:rPr>
        <w:t xml:space="preserve">If we decide to not make a refund, the individual/organisation will be advised in writing, including the basis of our decision.  An appeal may be made in writing to the chair of trustees but must be received within 28 days of the date of our decision. The trustees’ decision will be final.  </w:t>
      </w:r>
    </w:p>
    <w:p w14:paraId="5CDC0040" w14:textId="77777777" w:rsidR="00392BBB" w:rsidRDefault="00392BBB" w:rsidP="00651636">
      <w:pPr>
        <w:spacing w:line="276" w:lineRule="auto"/>
        <w:rPr>
          <w:rFonts w:asciiTheme="majorHAnsi" w:eastAsiaTheme="majorEastAsia" w:hAnsiTheme="majorHAnsi" w:cstheme="majorBidi"/>
          <w:color w:val="060808"/>
          <w:szCs w:val="24"/>
        </w:rPr>
      </w:pPr>
    </w:p>
    <w:p w14:paraId="48DE7187" w14:textId="72F38106" w:rsidR="001832CF" w:rsidRDefault="39A5730C" w:rsidP="00651636">
      <w:pPr>
        <w:spacing w:line="276" w:lineRule="auto"/>
        <w:rPr>
          <w:rFonts w:asciiTheme="majorHAnsi" w:eastAsiaTheme="majorEastAsia" w:hAnsiTheme="majorHAnsi" w:cstheme="majorBidi"/>
          <w:color w:val="060808"/>
          <w:szCs w:val="24"/>
        </w:rPr>
      </w:pPr>
      <w:r w:rsidRPr="39A5730C">
        <w:rPr>
          <w:rFonts w:asciiTheme="majorHAnsi" w:eastAsiaTheme="majorEastAsia" w:hAnsiTheme="majorHAnsi" w:cstheme="majorBidi"/>
          <w:color w:val="060808"/>
          <w:szCs w:val="24"/>
        </w:rPr>
        <w:t xml:space="preserve">In certain circumstances, it may require the approval of the regulator to refuse or return a donation.  We will seek regulatory and/or professional legal guidance whenever appropriate, or if any doubt exists. </w:t>
      </w:r>
    </w:p>
    <w:p w14:paraId="7A794C4D" w14:textId="7270B629" w:rsidR="001832CF" w:rsidRDefault="001832CF" w:rsidP="00651636">
      <w:pPr>
        <w:spacing w:line="276" w:lineRule="auto"/>
        <w:rPr>
          <w:rFonts w:asciiTheme="majorHAnsi" w:eastAsiaTheme="majorEastAsia" w:hAnsiTheme="majorHAnsi" w:cstheme="majorBidi"/>
          <w:color w:val="000000" w:themeColor="text1"/>
          <w:szCs w:val="24"/>
        </w:rPr>
      </w:pPr>
    </w:p>
    <w:p w14:paraId="75135CCB" w14:textId="51E68925" w:rsidR="001832CF" w:rsidRPr="000A256D" w:rsidRDefault="000A256D" w:rsidP="00651636">
      <w:pPr>
        <w:spacing w:line="276" w:lineRule="auto"/>
        <w:rPr>
          <w:rFonts w:ascii="Century Gothic" w:eastAsiaTheme="majorEastAsia" w:hAnsi="Century Gothic" w:cstheme="majorBidi"/>
          <w:b/>
          <w:bCs/>
          <w:color w:val="1F4E79" w:themeColor="accent5" w:themeShade="80"/>
          <w:sz w:val="28"/>
          <w:szCs w:val="28"/>
        </w:rPr>
      </w:pPr>
      <w:r>
        <w:rPr>
          <w:rFonts w:ascii="Century Gothic" w:eastAsiaTheme="majorEastAsia" w:hAnsi="Century Gothic" w:cstheme="majorBidi"/>
          <w:b/>
          <w:bCs/>
          <w:color w:val="1F4E79" w:themeColor="accent5" w:themeShade="80"/>
          <w:sz w:val="28"/>
          <w:szCs w:val="28"/>
        </w:rPr>
        <w:t>Recording Decisions</w:t>
      </w:r>
    </w:p>
    <w:p w14:paraId="6FF80A90" w14:textId="5975690F" w:rsidR="001832CF" w:rsidRDefault="001832CF" w:rsidP="00651636">
      <w:pPr>
        <w:spacing w:line="276" w:lineRule="auto"/>
        <w:rPr>
          <w:rFonts w:asciiTheme="majorHAnsi" w:eastAsiaTheme="majorEastAsia" w:hAnsiTheme="majorHAnsi" w:cstheme="majorBidi"/>
          <w:szCs w:val="24"/>
        </w:rPr>
      </w:pPr>
    </w:p>
    <w:p w14:paraId="69F42197" w14:textId="1BD8B778" w:rsidR="001832CF" w:rsidRDefault="39A5730C" w:rsidP="00651636">
      <w:pPr>
        <w:spacing w:line="276" w:lineRule="auto"/>
        <w:rPr>
          <w:rFonts w:asciiTheme="majorHAnsi" w:eastAsiaTheme="majorEastAsia" w:hAnsiTheme="majorHAnsi" w:cstheme="majorBidi"/>
          <w:color w:val="000000" w:themeColor="text1"/>
          <w:szCs w:val="24"/>
        </w:rPr>
      </w:pPr>
      <w:r w:rsidRPr="39A5730C">
        <w:rPr>
          <w:rFonts w:asciiTheme="majorHAnsi" w:eastAsiaTheme="majorEastAsia" w:hAnsiTheme="majorHAnsi" w:cstheme="majorBidi"/>
          <w:color w:val="000000" w:themeColor="text1"/>
          <w:szCs w:val="24"/>
        </w:rPr>
        <w:t xml:space="preserve">The full circumstances </w:t>
      </w:r>
      <w:r w:rsidR="004D78D2">
        <w:rPr>
          <w:rFonts w:asciiTheme="majorHAnsi" w:eastAsiaTheme="majorEastAsia" w:hAnsiTheme="majorHAnsi" w:cstheme="majorBidi"/>
          <w:color w:val="000000" w:themeColor="text1"/>
          <w:szCs w:val="24"/>
        </w:rPr>
        <w:t>o</w:t>
      </w:r>
      <w:r w:rsidRPr="39A5730C">
        <w:rPr>
          <w:rFonts w:asciiTheme="majorHAnsi" w:eastAsiaTheme="majorEastAsia" w:hAnsiTheme="majorHAnsi" w:cstheme="majorBidi"/>
          <w:color w:val="000000" w:themeColor="text1"/>
          <w:szCs w:val="24"/>
        </w:rPr>
        <w:t xml:space="preserve">f any refunds approved by the trustees will be </w:t>
      </w:r>
      <w:r w:rsidR="00392BBB" w:rsidRPr="39A5730C">
        <w:rPr>
          <w:rFonts w:asciiTheme="majorHAnsi" w:eastAsiaTheme="majorEastAsia" w:hAnsiTheme="majorHAnsi" w:cstheme="majorBidi"/>
          <w:color w:val="000000" w:themeColor="text1"/>
          <w:szCs w:val="24"/>
        </w:rPr>
        <w:t>recorded and</w:t>
      </w:r>
      <w:r w:rsidRPr="39A5730C">
        <w:rPr>
          <w:rFonts w:asciiTheme="majorHAnsi" w:eastAsiaTheme="majorEastAsia" w:hAnsiTheme="majorHAnsi" w:cstheme="majorBidi"/>
          <w:color w:val="000000" w:themeColor="text1"/>
          <w:szCs w:val="24"/>
        </w:rPr>
        <w:t xml:space="preserve"> retained with any supporting documentation or approvals for audit purposes. </w:t>
      </w:r>
    </w:p>
    <w:p w14:paraId="3783429F" w14:textId="77777777" w:rsidR="000A256D" w:rsidRDefault="000A256D" w:rsidP="00651636">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p w14:paraId="31A7C6BE" w14:textId="27834487" w:rsidR="00651636" w:rsidRDefault="00651636" w:rsidP="00651636">
      <w:pPr>
        <w:spacing w:line="276" w:lineRule="auto"/>
        <w:rPr>
          <w:rFonts w:asciiTheme="majorHAnsi" w:eastAsiaTheme="majorEastAsia" w:hAnsiTheme="majorHAnsi" w:cstheme="majorBidi"/>
          <w:color w:val="000000" w:themeColor="text1"/>
          <w:szCs w:val="24"/>
        </w:rPr>
      </w:pPr>
      <w:r w:rsidRPr="00651636">
        <w:rPr>
          <w:rFonts w:asciiTheme="majorHAnsi" w:eastAsiaTheme="majorEastAsia" w:hAnsiTheme="majorHAnsi" w:cstheme="majorBidi"/>
          <w:color w:val="000000" w:themeColor="text1"/>
          <w:szCs w:val="24"/>
        </w:rPr>
        <w:t>This policy will be reviewed periodically, or following an incident, change in legislation, or other significant factors.</w:t>
      </w:r>
    </w:p>
    <w:p w14:paraId="05DD6C6A" w14:textId="77777777" w:rsidR="00651636" w:rsidRDefault="00651636" w:rsidP="00651636">
      <w:pPr>
        <w:spacing w:line="276" w:lineRule="auto"/>
        <w:rPr>
          <w:rFonts w:ascii="Century Gothic" w:hAnsi="Century Gothic"/>
          <w:b/>
          <w:bCs/>
          <w:color w:val="1F4E79" w:themeColor="accent5" w:themeShade="80"/>
          <w:sz w:val="28"/>
          <w:szCs w:val="28"/>
        </w:rPr>
      </w:pPr>
    </w:p>
    <w:tbl>
      <w:tblPr>
        <w:tblStyle w:val="TableGrid"/>
        <w:tblW w:w="0" w:type="auto"/>
        <w:tblLook w:val="04A0" w:firstRow="1" w:lastRow="0" w:firstColumn="1" w:lastColumn="0" w:noHBand="0" w:noVBand="1"/>
      </w:tblPr>
      <w:tblGrid>
        <w:gridCol w:w="987"/>
        <w:gridCol w:w="1417"/>
        <w:gridCol w:w="1276"/>
        <w:gridCol w:w="5104"/>
        <w:gridCol w:w="1559"/>
      </w:tblGrid>
      <w:tr w:rsidR="000A256D" w14:paraId="7CABF36F" w14:textId="77777777" w:rsidTr="00F35CDB">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19FAE1F" w14:textId="77777777" w:rsidR="000A256D" w:rsidRPr="00161611" w:rsidRDefault="000A256D" w:rsidP="00651636">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E7A55E" w14:textId="77777777" w:rsidR="000A256D" w:rsidRPr="00161611" w:rsidRDefault="000A256D" w:rsidP="00651636">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2BFD347" w14:textId="77777777" w:rsidR="000A256D" w:rsidRPr="00161611" w:rsidRDefault="000A256D" w:rsidP="00651636">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419133F" w14:textId="77777777" w:rsidR="000A256D" w:rsidRPr="00161611" w:rsidRDefault="000A256D" w:rsidP="00651636">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1044A86" w14:textId="77777777" w:rsidR="000A256D" w:rsidRPr="00161611" w:rsidRDefault="000A256D" w:rsidP="00651636">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0A256D" w14:paraId="4077F74E" w14:textId="77777777" w:rsidTr="00F35CDB">
        <w:tc>
          <w:tcPr>
            <w:tcW w:w="987" w:type="dxa"/>
            <w:tcBorders>
              <w:top w:val="single" w:sz="4" w:space="0" w:color="auto"/>
              <w:left w:val="single" w:sz="4" w:space="0" w:color="auto"/>
              <w:bottom w:val="single" w:sz="4" w:space="0" w:color="auto"/>
              <w:right w:val="single" w:sz="4" w:space="0" w:color="auto"/>
            </w:tcBorders>
            <w:vAlign w:val="center"/>
            <w:hideMark/>
          </w:tcPr>
          <w:p w14:paraId="6BA6D3B8" w14:textId="77777777" w:rsidR="000A256D" w:rsidRPr="00161611" w:rsidRDefault="000A256D" w:rsidP="00651636">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153758" w14:textId="77777777" w:rsidR="000A256D" w:rsidRPr="00161611" w:rsidRDefault="000A256D" w:rsidP="00651636">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F934C4" w14:textId="1A94C6E6" w:rsidR="000A256D" w:rsidRPr="00161611" w:rsidRDefault="000A256D" w:rsidP="00651636">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569F82D" w14:textId="77777777" w:rsidR="000A256D" w:rsidRPr="00161611" w:rsidRDefault="000A256D" w:rsidP="00651636">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2C04C" w14:textId="77777777" w:rsidR="000A256D" w:rsidRPr="00161611" w:rsidRDefault="000A256D" w:rsidP="00651636">
            <w:pPr>
              <w:spacing w:line="276" w:lineRule="auto"/>
              <w:jc w:val="center"/>
              <w:rPr>
                <w:rFonts w:asciiTheme="majorHAnsi" w:hAnsiTheme="majorHAnsi"/>
                <w:color w:val="auto"/>
              </w:rPr>
            </w:pPr>
            <w:r w:rsidRPr="00161611">
              <w:rPr>
                <w:rFonts w:asciiTheme="majorHAnsi" w:hAnsiTheme="majorHAnsi"/>
                <w:color w:val="auto"/>
              </w:rPr>
              <w:t>Annually</w:t>
            </w:r>
          </w:p>
        </w:tc>
      </w:tr>
      <w:tr w:rsidR="000A256D" w14:paraId="5991ABCF" w14:textId="77777777" w:rsidTr="00F35CDB">
        <w:tc>
          <w:tcPr>
            <w:tcW w:w="987" w:type="dxa"/>
            <w:tcBorders>
              <w:top w:val="single" w:sz="4" w:space="0" w:color="auto"/>
              <w:left w:val="single" w:sz="4" w:space="0" w:color="auto"/>
              <w:bottom w:val="single" w:sz="4" w:space="0" w:color="auto"/>
              <w:right w:val="single" w:sz="4" w:space="0" w:color="auto"/>
            </w:tcBorders>
            <w:vAlign w:val="center"/>
          </w:tcPr>
          <w:p w14:paraId="5557410E" w14:textId="77777777" w:rsidR="000A256D" w:rsidRPr="00EE644F" w:rsidRDefault="000A256D" w:rsidP="00651636">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F678823" w14:textId="77777777" w:rsidR="000A256D" w:rsidRPr="00EE644F" w:rsidRDefault="000A256D" w:rsidP="00651636">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11DE5639" w14:textId="77777777" w:rsidR="000A256D" w:rsidRPr="00EE644F" w:rsidRDefault="000A256D" w:rsidP="00651636">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99E8254" w14:textId="77777777" w:rsidR="000A256D" w:rsidRPr="00EE644F" w:rsidRDefault="000A256D" w:rsidP="00651636">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0FA9E24" w14:textId="77777777" w:rsidR="000A256D" w:rsidRPr="00EE644F" w:rsidRDefault="000A256D" w:rsidP="00651636">
            <w:pPr>
              <w:spacing w:line="276" w:lineRule="auto"/>
              <w:jc w:val="center"/>
              <w:rPr>
                <w:rFonts w:ascii="Corbel Light" w:hAnsi="Corbel Light"/>
                <w:color w:val="auto"/>
              </w:rPr>
            </w:pPr>
          </w:p>
        </w:tc>
      </w:tr>
      <w:tr w:rsidR="000A256D" w14:paraId="2546AE13" w14:textId="77777777" w:rsidTr="00F35CDB">
        <w:tc>
          <w:tcPr>
            <w:tcW w:w="987" w:type="dxa"/>
            <w:tcBorders>
              <w:top w:val="single" w:sz="4" w:space="0" w:color="auto"/>
              <w:left w:val="single" w:sz="4" w:space="0" w:color="auto"/>
              <w:bottom w:val="single" w:sz="4" w:space="0" w:color="auto"/>
              <w:right w:val="single" w:sz="4" w:space="0" w:color="auto"/>
            </w:tcBorders>
            <w:vAlign w:val="center"/>
          </w:tcPr>
          <w:p w14:paraId="44791138" w14:textId="77777777" w:rsidR="000A256D" w:rsidRPr="00EE644F" w:rsidRDefault="000A256D" w:rsidP="00651636">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3967632" w14:textId="77777777" w:rsidR="000A256D" w:rsidRPr="00EE644F" w:rsidRDefault="000A256D" w:rsidP="00651636">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E4148BC" w14:textId="77777777" w:rsidR="000A256D" w:rsidRPr="00EE644F" w:rsidRDefault="000A256D" w:rsidP="00651636">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99035C7" w14:textId="77777777" w:rsidR="000A256D" w:rsidRPr="00EE644F" w:rsidRDefault="000A256D" w:rsidP="00651636">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C6BF946" w14:textId="77777777" w:rsidR="000A256D" w:rsidRPr="00EE644F" w:rsidRDefault="000A256D" w:rsidP="00651636">
            <w:pPr>
              <w:spacing w:line="276" w:lineRule="auto"/>
              <w:jc w:val="center"/>
              <w:rPr>
                <w:rFonts w:ascii="Corbel Light" w:hAnsi="Corbel Light"/>
                <w:color w:val="auto"/>
              </w:rPr>
            </w:pPr>
          </w:p>
        </w:tc>
      </w:tr>
    </w:tbl>
    <w:p w14:paraId="51AB6660" w14:textId="77777777" w:rsidR="000A256D" w:rsidRDefault="000A256D" w:rsidP="00651636">
      <w:pPr>
        <w:spacing w:line="276" w:lineRule="auto"/>
        <w:rPr>
          <w:rFonts w:asciiTheme="majorHAnsi" w:eastAsiaTheme="majorEastAsia" w:hAnsiTheme="majorHAnsi" w:cstheme="majorBidi"/>
          <w:color w:val="000000" w:themeColor="text1"/>
          <w:szCs w:val="24"/>
        </w:rPr>
      </w:pPr>
    </w:p>
    <w:p w14:paraId="174CF0A6" w14:textId="5324ECDF" w:rsidR="001832CF" w:rsidRPr="000A256D" w:rsidRDefault="39A5730C" w:rsidP="00651636">
      <w:pPr>
        <w:spacing w:line="276" w:lineRule="auto"/>
        <w:rPr>
          <w:rFonts w:ascii="Century Gothic" w:eastAsiaTheme="majorEastAsia" w:hAnsi="Century Gothic" w:cstheme="majorBidi"/>
          <w:b/>
          <w:bCs/>
          <w:color w:val="1F4E79" w:themeColor="accent5" w:themeShade="80"/>
          <w:sz w:val="28"/>
          <w:szCs w:val="28"/>
        </w:rPr>
      </w:pPr>
      <w:r w:rsidRPr="000A256D">
        <w:rPr>
          <w:rFonts w:ascii="Century Gothic" w:eastAsiaTheme="majorEastAsia" w:hAnsi="Century Gothic" w:cstheme="majorBidi"/>
          <w:b/>
          <w:bCs/>
          <w:color w:val="1F4E79" w:themeColor="accent5" w:themeShade="80"/>
          <w:sz w:val="28"/>
          <w:szCs w:val="28"/>
        </w:rPr>
        <w:t>Regulatory guidance</w:t>
      </w:r>
    </w:p>
    <w:p w14:paraId="533F81A5" w14:textId="3CEE55D5" w:rsidR="001832CF" w:rsidRDefault="005631A3" w:rsidP="00651636">
      <w:pPr>
        <w:spacing w:line="276" w:lineRule="auto"/>
        <w:rPr>
          <w:rFonts w:asciiTheme="majorHAnsi" w:eastAsiaTheme="majorEastAsia" w:hAnsiTheme="majorHAnsi" w:cstheme="majorBidi"/>
          <w:color w:val="000000" w:themeColor="text1"/>
          <w:szCs w:val="24"/>
        </w:rPr>
      </w:pPr>
      <w:r>
        <w:br/>
      </w:r>
      <w:r w:rsidR="39A5730C" w:rsidRPr="39A5730C">
        <w:rPr>
          <w:rFonts w:asciiTheme="majorHAnsi" w:eastAsiaTheme="majorEastAsia" w:hAnsiTheme="majorHAnsi" w:cstheme="majorBidi"/>
          <w:color w:val="000000" w:themeColor="text1"/>
          <w:szCs w:val="24"/>
        </w:rPr>
        <w:t xml:space="preserve">Fundraising Regulator – </w:t>
      </w:r>
      <w:hyperlink r:id="rId8" w:history="1">
        <w:r w:rsidR="39A5730C" w:rsidRPr="000A256D">
          <w:rPr>
            <w:rStyle w:val="Hyperlink"/>
            <w:rFonts w:asciiTheme="majorHAnsi" w:eastAsiaTheme="majorEastAsia" w:hAnsiTheme="majorHAnsi" w:cstheme="majorBidi"/>
            <w:szCs w:val="24"/>
          </w:rPr>
          <w:t>fundraising responsibilities</w:t>
        </w:r>
      </w:hyperlink>
      <w:r w:rsidR="39A5730C" w:rsidRPr="39A5730C">
        <w:rPr>
          <w:rFonts w:asciiTheme="majorHAnsi" w:eastAsiaTheme="majorEastAsia" w:hAnsiTheme="majorHAnsi" w:cstheme="majorBidi"/>
          <w:color w:val="000000" w:themeColor="text1"/>
          <w:szCs w:val="24"/>
        </w:rPr>
        <w:t>.</w:t>
      </w:r>
    </w:p>
    <w:p w14:paraId="2BCDF5F1" w14:textId="77777777" w:rsidR="00C31D7D" w:rsidRDefault="00C31D7D" w:rsidP="00651636">
      <w:pPr>
        <w:spacing w:line="276" w:lineRule="auto"/>
        <w:rPr>
          <w:rFonts w:asciiTheme="majorHAnsi" w:eastAsiaTheme="majorEastAsia" w:hAnsiTheme="majorHAnsi" w:cstheme="majorBidi"/>
          <w:color w:val="000000" w:themeColor="text1"/>
          <w:szCs w:val="24"/>
        </w:rPr>
      </w:pPr>
    </w:p>
    <w:p w14:paraId="79717C2F" w14:textId="6AC45EC1" w:rsidR="00C31D7D" w:rsidRPr="00C31D7D" w:rsidRDefault="00C31D7D" w:rsidP="00651636">
      <w:pPr>
        <w:spacing w:line="276" w:lineRule="auto"/>
        <w:rPr>
          <w:rFonts w:ascii="Century Gothic" w:eastAsiaTheme="majorEastAsia" w:hAnsi="Century Gothic" w:cstheme="majorBidi"/>
          <w:b/>
          <w:bCs/>
          <w:color w:val="1F4E79" w:themeColor="accent5" w:themeShade="80"/>
          <w:sz w:val="28"/>
          <w:szCs w:val="28"/>
        </w:rPr>
      </w:pPr>
      <w:r w:rsidRPr="00C31D7D">
        <w:rPr>
          <w:rFonts w:ascii="Century Gothic" w:eastAsiaTheme="majorEastAsia" w:hAnsi="Century Gothic" w:cstheme="majorBidi"/>
          <w:b/>
          <w:bCs/>
          <w:color w:val="1F4E79" w:themeColor="accent5" w:themeShade="80"/>
          <w:sz w:val="28"/>
          <w:szCs w:val="28"/>
        </w:rPr>
        <w:t>Useful Resources</w:t>
      </w:r>
    </w:p>
    <w:p w14:paraId="5B934138" w14:textId="77777777" w:rsidR="00C31D7D" w:rsidRDefault="00C31D7D" w:rsidP="00651636">
      <w:pPr>
        <w:spacing w:line="276" w:lineRule="auto"/>
        <w:rPr>
          <w:rFonts w:asciiTheme="majorHAnsi" w:eastAsiaTheme="majorEastAsia" w:hAnsiTheme="majorHAnsi" w:cstheme="majorBidi"/>
          <w:color w:val="000000" w:themeColor="text1"/>
          <w:szCs w:val="24"/>
        </w:rPr>
      </w:pPr>
    </w:p>
    <w:p w14:paraId="3926C2E1" w14:textId="4BCE731A" w:rsidR="00C31D7D" w:rsidRDefault="00C31D7D" w:rsidP="00651636">
      <w:pPr>
        <w:spacing w:line="276" w:lineRule="auto"/>
        <w:rPr>
          <w:rFonts w:asciiTheme="majorHAnsi" w:eastAsiaTheme="majorEastAsia" w:hAnsiTheme="majorHAnsi" w:cstheme="majorBidi"/>
          <w:color w:val="000000" w:themeColor="text1"/>
          <w:szCs w:val="24"/>
        </w:rPr>
      </w:pPr>
      <w:r>
        <w:rPr>
          <w:rFonts w:asciiTheme="majorHAnsi" w:eastAsiaTheme="majorEastAsia" w:hAnsiTheme="majorHAnsi" w:cstheme="majorBidi"/>
          <w:color w:val="000000" w:themeColor="text1"/>
          <w:szCs w:val="24"/>
        </w:rPr>
        <w:t xml:space="preserve">CIoF – </w:t>
      </w:r>
      <w:hyperlink r:id="rId9" w:history="1">
        <w:r w:rsidRPr="00C31D7D">
          <w:rPr>
            <w:rStyle w:val="Hyperlink"/>
            <w:rFonts w:asciiTheme="majorHAnsi" w:eastAsiaTheme="majorEastAsia" w:hAnsiTheme="majorHAnsi" w:cstheme="majorBidi"/>
            <w:szCs w:val="24"/>
          </w:rPr>
          <w:t>Accepting, Refusing &amp; Refunding Donations.</w:t>
        </w:r>
      </w:hyperlink>
    </w:p>
    <w:p w14:paraId="07CB6CB9" w14:textId="67F16697" w:rsidR="001832CF" w:rsidRDefault="001832CF" w:rsidP="00651636">
      <w:pPr>
        <w:spacing w:line="276" w:lineRule="auto"/>
        <w:rPr>
          <w:rFonts w:asciiTheme="majorHAnsi" w:eastAsiaTheme="majorEastAsia" w:hAnsiTheme="majorHAnsi" w:cstheme="majorBidi"/>
          <w:szCs w:val="24"/>
        </w:rPr>
      </w:pPr>
    </w:p>
    <w:p w14:paraId="40B574AA" w14:textId="77777777" w:rsidR="000A256D" w:rsidRPr="00D70CFD" w:rsidRDefault="000A256D" w:rsidP="00651636">
      <w:pPr>
        <w:shd w:val="clear" w:color="auto" w:fill="FFFFFF"/>
        <w:spacing w:line="276" w:lineRule="auto"/>
        <w:outlineLvl w:val="0"/>
        <w:rPr>
          <w:rFonts w:ascii="Century Gothic" w:hAnsi="Century Gothic"/>
          <w:b/>
          <w:bCs/>
          <w:color w:val="1F4E79" w:themeColor="accent5" w:themeShade="80"/>
          <w:spacing w:val="-3"/>
          <w:sz w:val="32"/>
          <w:szCs w:val="32"/>
        </w:rPr>
      </w:pPr>
      <w:r w:rsidRPr="00D70CFD">
        <w:rPr>
          <w:rFonts w:ascii="Century Gothic" w:hAnsi="Century Gothic"/>
          <w:b/>
          <w:bCs/>
          <w:color w:val="1F4E79" w:themeColor="accent5" w:themeShade="80"/>
          <w:spacing w:val="-3"/>
          <w:sz w:val="32"/>
          <w:szCs w:val="32"/>
        </w:rPr>
        <w:lastRenderedPageBreak/>
        <w:t>Disclaimer &amp; Legal</w:t>
      </w:r>
    </w:p>
    <w:p w14:paraId="0C496578" w14:textId="77777777" w:rsidR="000A256D" w:rsidRPr="00D70CFD" w:rsidRDefault="000A256D" w:rsidP="00651636">
      <w:pPr>
        <w:shd w:val="clear" w:color="auto" w:fill="FFFFFF"/>
        <w:spacing w:line="276" w:lineRule="auto"/>
        <w:outlineLvl w:val="0"/>
        <w:rPr>
          <w:rFonts w:asciiTheme="majorHAnsi" w:hAnsiTheme="majorHAnsi"/>
          <w:color w:val="auto"/>
          <w:spacing w:val="-3"/>
          <w:szCs w:val="24"/>
        </w:rPr>
      </w:pPr>
    </w:p>
    <w:p w14:paraId="76C6598C" w14:textId="77777777" w:rsidR="000A256D" w:rsidRPr="00D70CFD" w:rsidRDefault="000A256D" w:rsidP="00651636">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32664F77" w14:textId="77777777" w:rsidR="000A256D" w:rsidRPr="00D70CFD" w:rsidRDefault="000A256D" w:rsidP="00651636">
      <w:pPr>
        <w:shd w:val="clear" w:color="auto" w:fill="FFFFFF"/>
        <w:spacing w:line="276" w:lineRule="auto"/>
        <w:outlineLvl w:val="0"/>
        <w:rPr>
          <w:rFonts w:asciiTheme="majorHAnsi" w:hAnsiTheme="majorHAnsi"/>
          <w:color w:val="auto"/>
          <w:spacing w:val="-3"/>
          <w:szCs w:val="24"/>
        </w:rPr>
      </w:pPr>
    </w:p>
    <w:p w14:paraId="1A034899" w14:textId="77777777" w:rsidR="000A256D" w:rsidRPr="00D70CFD" w:rsidRDefault="000A256D" w:rsidP="00651636">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0B04CA2F" w14:textId="77777777" w:rsidR="000A256D" w:rsidRPr="00D70CFD" w:rsidRDefault="000A256D" w:rsidP="00651636">
      <w:pPr>
        <w:shd w:val="clear" w:color="auto" w:fill="FFFFFF"/>
        <w:spacing w:line="276" w:lineRule="auto"/>
        <w:outlineLvl w:val="0"/>
        <w:rPr>
          <w:rFonts w:asciiTheme="majorHAnsi" w:hAnsiTheme="majorHAnsi"/>
          <w:color w:val="auto"/>
          <w:spacing w:val="-3"/>
          <w:szCs w:val="24"/>
        </w:rPr>
      </w:pPr>
    </w:p>
    <w:p w14:paraId="51CD342E" w14:textId="77777777" w:rsidR="000A256D" w:rsidRPr="00D70CFD" w:rsidRDefault="000A256D" w:rsidP="00651636">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3B656F74" w14:textId="3F0E459D" w:rsidR="009523C3" w:rsidRPr="009523C3" w:rsidRDefault="009523C3" w:rsidP="00651636">
      <w:pPr>
        <w:spacing w:before="100" w:beforeAutospacing="1" w:after="360" w:line="276" w:lineRule="auto"/>
        <w:rPr>
          <w:rFonts w:asciiTheme="majorHAnsi" w:hAnsiTheme="majorHAnsi"/>
          <w:color w:val="auto"/>
          <w:spacing w:val="-3"/>
          <w:szCs w:val="24"/>
        </w:rPr>
      </w:pPr>
      <w:r>
        <w:rPr>
          <w:rFonts w:asciiTheme="majorHAnsi" w:hAnsiTheme="majorHAnsi"/>
          <w:color w:val="auto"/>
          <w:spacing w:val="-3"/>
          <w:szCs w:val="24"/>
        </w:rPr>
        <w:t>Ian</w:t>
      </w:r>
    </w:p>
    <w:p w14:paraId="34A08B11" w14:textId="4CC9C75E" w:rsidR="00802E4A" w:rsidRPr="008343EA" w:rsidRDefault="00802E4A" w:rsidP="00651636">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651636">
      <w:pPr>
        <w:shd w:val="clear" w:color="auto" w:fill="FFFFFF"/>
        <w:spacing w:line="276" w:lineRule="auto"/>
        <w:rPr>
          <w:rFonts w:ascii="Century Gothic" w:eastAsia="Calibri" w:hAnsi="Century Gothic" w:cs="Calibri"/>
          <w:noProof/>
          <w:color w:val="323E4F"/>
          <w:szCs w:val="24"/>
        </w:rPr>
      </w:pPr>
    </w:p>
    <w:p w14:paraId="3C93CB30" w14:textId="12C1426C" w:rsidR="00802E4A" w:rsidRPr="00322C33" w:rsidRDefault="00E96C91" w:rsidP="00651636">
      <w:pPr>
        <w:spacing w:line="276" w:lineRule="auto"/>
        <w:rPr>
          <w:rStyle w:val="Hyperlink"/>
          <w:rFonts w:ascii="Century Gothic" w:eastAsia="Calibri" w:hAnsi="Century Gothic" w:cs="Calibri"/>
          <w:noProof/>
          <w:color w:val="1F4E79" w:themeColor="accent5" w:themeShade="80"/>
          <w:lang w:eastAsia="en-GB"/>
        </w:rPr>
      </w:pPr>
      <w:hyperlink r:id="rId10" w:history="1">
        <w:r w:rsidRPr="002E2632">
          <w:rPr>
            <w:rStyle w:val="Hyperlink"/>
            <w:rFonts w:ascii="Century Gothic" w:eastAsia="Calibri" w:hAnsi="Century Gothic" w:cs="Calibri"/>
            <w:noProof/>
            <w:lang w:eastAsia="en-GB"/>
          </w:rPr>
          <w:t>ian@charityexcellence.co.uk</w:t>
        </w:r>
      </w:hyperlink>
    </w:p>
    <w:p w14:paraId="0CE6CBC7" w14:textId="77777777" w:rsidR="00802E4A" w:rsidRDefault="00802E4A" w:rsidP="00651636">
      <w:pPr>
        <w:spacing w:line="276" w:lineRule="auto"/>
        <w:rPr>
          <w:rStyle w:val="Hyperlink"/>
          <w:rFonts w:ascii="Century Gothic" w:eastAsia="Calibri" w:hAnsi="Century Gothic" w:cs="Calibri"/>
          <w:noProof/>
          <w:color w:val="1F4E79" w:themeColor="accent5" w:themeShade="80"/>
          <w:lang w:eastAsia="en-GB"/>
        </w:rPr>
      </w:pPr>
      <w:hyperlink r:id="rId11"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p w14:paraId="735954F7" w14:textId="77777777" w:rsidR="00651636" w:rsidRDefault="00651636" w:rsidP="00651636">
      <w:pPr>
        <w:spacing w:line="276" w:lineRule="auto"/>
        <w:rPr>
          <w:rStyle w:val="Hyperlink"/>
          <w:rFonts w:ascii="Century Gothic" w:eastAsia="Calibri" w:hAnsi="Century Gothic" w:cs="Calibri"/>
          <w:noProof/>
          <w:color w:val="1F4E79" w:themeColor="accent5" w:themeShade="80"/>
          <w:lang w:eastAsia="en-GB"/>
        </w:rPr>
      </w:pPr>
    </w:p>
    <w:p w14:paraId="168D8940" w14:textId="35F62718" w:rsidR="00651636" w:rsidRPr="00651636" w:rsidRDefault="00651636" w:rsidP="00651636">
      <w:pPr>
        <w:shd w:val="clear" w:color="auto" w:fill="FFFFFF"/>
        <w:spacing w:line="276" w:lineRule="auto"/>
        <w:outlineLvl w:val="0"/>
        <w:rPr>
          <w:rFonts w:asciiTheme="majorHAnsi" w:hAnsiTheme="majorHAnsi"/>
          <w:color w:val="auto"/>
          <w:spacing w:val="-3"/>
          <w:szCs w:val="24"/>
        </w:rPr>
      </w:pPr>
      <w:r w:rsidRPr="00651636">
        <w:rPr>
          <w:rFonts w:asciiTheme="majorHAnsi" w:hAnsiTheme="majorHAnsi"/>
          <w:b/>
          <w:bCs/>
          <w:color w:val="1F4E79" w:themeColor="accent5" w:themeShade="80"/>
          <w:spacing w:val="-3"/>
          <w:szCs w:val="24"/>
        </w:rPr>
        <w:t>Iteration 1: Oct 23</w:t>
      </w:r>
      <w:r w:rsidRPr="00651636">
        <w:rPr>
          <w:rFonts w:asciiTheme="majorHAnsi" w:hAnsiTheme="majorHAnsi"/>
          <w:color w:val="1F4E79" w:themeColor="accent5" w:themeShade="80"/>
          <w:spacing w:val="-3"/>
          <w:szCs w:val="24"/>
        </w:rPr>
        <w:t xml:space="preserve"> </w:t>
      </w:r>
      <w:r w:rsidRPr="00651636">
        <w:rPr>
          <w:rFonts w:asciiTheme="majorHAnsi" w:hAnsiTheme="majorHAnsi"/>
          <w:color w:val="auto"/>
          <w:spacing w:val="-3"/>
          <w:szCs w:val="24"/>
        </w:rPr>
        <w:t>– initial draft.</w:t>
      </w:r>
    </w:p>
    <w:p w14:paraId="139B82AD" w14:textId="51663EEB" w:rsidR="00651636" w:rsidRPr="00651636" w:rsidRDefault="00651636" w:rsidP="00651636">
      <w:pPr>
        <w:shd w:val="clear" w:color="auto" w:fill="FFFFFF"/>
        <w:spacing w:line="276" w:lineRule="auto"/>
        <w:outlineLvl w:val="0"/>
        <w:rPr>
          <w:rFonts w:asciiTheme="majorHAnsi" w:hAnsiTheme="majorHAnsi"/>
          <w:color w:val="auto"/>
          <w:spacing w:val="-3"/>
          <w:szCs w:val="24"/>
        </w:rPr>
      </w:pPr>
      <w:r w:rsidRPr="00651636">
        <w:rPr>
          <w:rFonts w:asciiTheme="majorHAnsi" w:hAnsiTheme="majorHAnsi"/>
          <w:b/>
          <w:bCs/>
          <w:color w:val="1F4E79" w:themeColor="accent5" w:themeShade="80"/>
          <w:spacing w:val="-3"/>
          <w:szCs w:val="24"/>
        </w:rPr>
        <w:t>Interation2: Apr 25</w:t>
      </w:r>
      <w:r w:rsidRPr="00651636">
        <w:rPr>
          <w:rFonts w:asciiTheme="majorHAnsi" w:hAnsiTheme="majorHAnsi"/>
          <w:color w:val="1F4E79" w:themeColor="accent5" w:themeShade="80"/>
          <w:spacing w:val="-3"/>
          <w:szCs w:val="24"/>
        </w:rPr>
        <w:t xml:space="preserve"> </w:t>
      </w:r>
      <w:r w:rsidRPr="00651636">
        <w:rPr>
          <w:rFonts w:asciiTheme="majorHAnsi" w:hAnsiTheme="majorHAnsi"/>
          <w:color w:val="auto"/>
          <w:spacing w:val="-3"/>
          <w:szCs w:val="24"/>
        </w:rPr>
        <w:t>– new FR code, refunds in e</w:t>
      </w:r>
      <w:r w:rsidR="00D11613">
        <w:rPr>
          <w:rFonts w:asciiTheme="majorHAnsi" w:hAnsiTheme="majorHAnsi"/>
          <w:color w:val="auto"/>
          <w:spacing w:val="-3"/>
          <w:szCs w:val="24"/>
        </w:rPr>
        <w:t>x</w:t>
      </w:r>
      <w:r w:rsidRPr="00651636">
        <w:rPr>
          <w:rFonts w:asciiTheme="majorHAnsi" w:hAnsiTheme="majorHAnsi"/>
          <w:color w:val="auto"/>
          <w:spacing w:val="-3"/>
          <w:szCs w:val="24"/>
        </w:rPr>
        <w:t>ceptional circumstances, seeking legal advice.</w:t>
      </w:r>
    </w:p>
    <w:sectPr w:rsidR="00651636" w:rsidRPr="00651636" w:rsidSect="008D57C6">
      <w:headerReference w:type="default" r:id="rId12"/>
      <w:footerReference w:type="default" r:id="rId13"/>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6D01" w14:textId="77777777" w:rsidR="007B5400" w:rsidRDefault="007B5400" w:rsidP="007916A8">
      <w:r>
        <w:separator/>
      </w:r>
    </w:p>
  </w:endnote>
  <w:endnote w:type="continuationSeparator" w:id="0">
    <w:p w14:paraId="35725F16" w14:textId="77777777" w:rsidR="007B5400" w:rsidRDefault="007B5400"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D760" w14:textId="3CEE62AA" w:rsidR="008B1704" w:rsidRPr="008B1704" w:rsidRDefault="008B1704" w:rsidP="008B1704">
    <w:pPr>
      <w:tabs>
        <w:tab w:val="center" w:pos="4513"/>
        <w:tab w:val="right" w:pos="9026"/>
      </w:tabs>
      <w:jc w:val="center"/>
      <w:rPr>
        <w:rFonts w:asciiTheme="minorHAnsi" w:hAnsiTheme="minorHAnsi" w:cstheme="minorBidi"/>
        <w:sz w:val="22"/>
        <w:szCs w:val="22"/>
      </w:rPr>
    </w:pPr>
    <w:hyperlink r:id="rId1" w:history="1">
      <w:r w:rsidRPr="008B1704">
        <w:rPr>
          <w:rFonts w:asciiTheme="minorHAnsi" w:hAnsiTheme="minorHAnsi" w:cstheme="minorBidi"/>
          <w:color w:val="0563C1" w:themeColor="hyperlink"/>
          <w:sz w:val="22"/>
          <w:szCs w:val="22"/>
          <w:u w:val="single"/>
        </w:rPr>
        <w:t>Charity Excellence</w:t>
      </w:r>
    </w:hyperlink>
    <w:r w:rsidRPr="008B1704">
      <w:rPr>
        <w:rFonts w:asciiTheme="minorHAnsi" w:hAnsiTheme="minorHAnsi" w:cstheme="minorBidi"/>
        <w:sz w:val="22"/>
        <w:szCs w:val="22"/>
      </w:rPr>
      <w:t xml:space="preserve"> a free, one-stop-shop for anything a </w:t>
    </w:r>
    <w:r w:rsidR="00392BBB" w:rsidRPr="008B1704">
      <w:rPr>
        <w:rFonts w:asciiTheme="minorHAnsi" w:hAnsiTheme="minorHAnsi" w:cstheme="minorBidi"/>
        <w:sz w:val="22"/>
        <w:szCs w:val="22"/>
      </w:rPr>
      <w:t>non-profit need</w:t>
    </w: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644A" w14:textId="77777777" w:rsidR="007B5400" w:rsidRDefault="007B5400" w:rsidP="007916A8">
      <w:r>
        <w:separator/>
      </w:r>
    </w:p>
  </w:footnote>
  <w:footnote w:type="continuationSeparator" w:id="0">
    <w:p w14:paraId="375FF226" w14:textId="77777777" w:rsidR="007B5400" w:rsidRDefault="007B5400"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2F24"/>
    <w:multiLevelType w:val="hybridMultilevel"/>
    <w:tmpl w:val="9E8AB77A"/>
    <w:lvl w:ilvl="0" w:tplc="633C5BFE">
      <w:start w:val="1"/>
      <w:numFmt w:val="bullet"/>
      <w:lvlText w:val=""/>
      <w:lvlJc w:val="left"/>
      <w:pPr>
        <w:ind w:left="720" w:hanging="360"/>
      </w:pPr>
      <w:rPr>
        <w:rFonts w:ascii="Symbol" w:hAnsi="Symbol" w:hint="default"/>
      </w:rPr>
    </w:lvl>
    <w:lvl w:ilvl="1" w:tplc="B57CDC68">
      <w:start w:val="1"/>
      <w:numFmt w:val="bullet"/>
      <w:lvlText w:val="o"/>
      <w:lvlJc w:val="left"/>
      <w:pPr>
        <w:ind w:left="1440" w:hanging="360"/>
      </w:pPr>
      <w:rPr>
        <w:rFonts w:ascii="Courier New" w:hAnsi="Courier New" w:hint="default"/>
      </w:rPr>
    </w:lvl>
    <w:lvl w:ilvl="2" w:tplc="03AE7418">
      <w:start w:val="1"/>
      <w:numFmt w:val="bullet"/>
      <w:lvlText w:val=""/>
      <w:lvlJc w:val="left"/>
      <w:pPr>
        <w:ind w:left="2160" w:hanging="360"/>
      </w:pPr>
      <w:rPr>
        <w:rFonts w:ascii="Wingdings" w:hAnsi="Wingdings" w:hint="default"/>
      </w:rPr>
    </w:lvl>
    <w:lvl w:ilvl="3" w:tplc="278438F4">
      <w:start w:val="1"/>
      <w:numFmt w:val="bullet"/>
      <w:lvlText w:val=""/>
      <w:lvlJc w:val="left"/>
      <w:pPr>
        <w:ind w:left="2880" w:hanging="360"/>
      </w:pPr>
      <w:rPr>
        <w:rFonts w:ascii="Symbol" w:hAnsi="Symbol" w:hint="default"/>
      </w:rPr>
    </w:lvl>
    <w:lvl w:ilvl="4" w:tplc="758E2F5C">
      <w:start w:val="1"/>
      <w:numFmt w:val="bullet"/>
      <w:lvlText w:val="o"/>
      <w:lvlJc w:val="left"/>
      <w:pPr>
        <w:ind w:left="3600" w:hanging="360"/>
      </w:pPr>
      <w:rPr>
        <w:rFonts w:ascii="Courier New" w:hAnsi="Courier New" w:hint="default"/>
      </w:rPr>
    </w:lvl>
    <w:lvl w:ilvl="5" w:tplc="4CACBD52">
      <w:start w:val="1"/>
      <w:numFmt w:val="bullet"/>
      <w:lvlText w:val=""/>
      <w:lvlJc w:val="left"/>
      <w:pPr>
        <w:ind w:left="4320" w:hanging="360"/>
      </w:pPr>
      <w:rPr>
        <w:rFonts w:ascii="Wingdings" w:hAnsi="Wingdings" w:hint="default"/>
      </w:rPr>
    </w:lvl>
    <w:lvl w:ilvl="6" w:tplc="9860388A">
      <w:start w:val="1"/>
      <w:numFmt w:val="bullet"/>
      <w:lvlText w:val=""/>
      <w:lvlJc w:val="left"/>
      <w:pPr>
        <w:ind w:left="5040" w:hanging="360"/>
      </w:pPr>
      <w:rPr>
        <w:rFonts w:ascii="Symbol" w:hAnsi="Symbol" w:hint="default"/>
      </w:rPr>
    </w:lvl>
    <w:lvl w:ilvl="7" w:tplc="558C550C">
      <w:start w:val="1"/>
      <w:numFmt w:val="bullet"/>
      <w:lvlText w:val="o"/>
      <w:lvlJc w:val="left"/>
      <w:pPr>
        <w:ind w:left="5760" w:hanging="360"/>
      </w:pPr>
      <w:rPr>
        <w:rFonts w:ascii="Courier New" w:hAnsi="Courier New" w:hint="default"/>
      </w:rPr>
    </w:lvl>
    <w:lvl w:ilvl="8" w:tplc="13B45264">
      <w:start w:val="1"/>
      <w:numFmt w:val="bullet"/>
      <w:lvlText w:val=""/>
      <w:lvlJc w:val="left"/>
      <w:pPr>
        <w:ind w:left="6480" w:hanging="360"/>
      </w:pPr>
      <w:rPr>
        <w:rFonts w:ascii="Wingdings" w:hAnsi="Wingdings" w:hint="default"/>
      </w:rPr>
    </w:lvl>
  </w:abstractNum>
  <w:abstractNum w:abstractNumId="4"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225EDD"/>
    <w:multiLevelType w:val="hybridMultilevel"/>
    <w:tmpl w:val="E7E02850"/>
    <w:lvl w:ilvl="0" w:tplc="E7B4615C">
      <w:start w:val="1"/>
      <w:numFmt w:val="bullet"/>
      <w:lvlText w:val=""/>
      <w:lvlJc w:val="left"/>
      <w:pPr>
        <w:ind w:left="720" w:hanging="360"/>
      </w:pPr>
      <w:rPr>
        <w:rFonts w:ascii="Symbol" w:hAnsi="Symbol" w:hint="default"/>
      </w:rPr>
    </w:lvl>
    <w:lvl w:ilvl="1" w:tplc="92647A0C">
      <w:start w:val="1"/>
      <w:numFmt w:val="bullet"/>
      <w:lvlText w:val="o"/>
      <w:lvlJc w:val="left"/>
      <w:pPr>
        <w:ind w:left="1440" w:hanging="360"/>
      </w:pPr>
      <w:rPr>
        <w:rFonts w:ascii="Courier New" w:hAnsi="Courier New" w:hint="default"/>
      </w:rPr>
    </w:lvl>
    <w:lvl w:ilvl="2" w:tplc="B91E60CA">
      <w:start w:val="1"/>
      <w:numFmt w:val="bullet"/>
      <w:lvlText w:val=""/>
      <w:lvlJc w:val="left"/>
      <w:pPr>
        <w:ind w:left="2160" w:hanging="360"/>
      </w:pPr>
      <w:rPr>
        <w:rFonts w:ascii="Wingdings" w:hAnsi="Wingdings" w:hint="default"/>
      </w:rPr>
    </w:lvl>
    <w:lvl w:ilvl="3" w:tplc="7F4E5044">
      <w:start w:val="1"/>
      <w:numFmt w:val="bullet"/>
      <w:lvlText w:val=""/>
      <w:lvlJc w:val="left"/>
      <w:pPr>
        <w:ind w:left="2880" w:hanging="360"/>
      </w:pPr>
      <w:rPr>
        <w:rFonts w:ascii="Symbol" w:hAnsi="Symbol" w:hint="default"/>
      </w:rPr>
    </w:lvl>
    <w:lvl w:ilvl="4" w:tplc="9032411C">
      <w:start w:val="1"/>
      <w:numFmt w:val="bullet"/>
      <w:lvlText w:val="o"/>
      <w:lvlJc w:val="left"/>
      <w:pPr>
        <w:ind w:left="3600" w:hanging="360"/>
      </w:pPr>
      <w:rPr>
        <w:rFonts w:ascii="Courier New" w:hAnsi="Courier New" w:hint="default"/>
      </w:rPr>
    </w:lvl>
    <w:lvl w:ilvl="5" w:tplc="2C58B32E">
      <w:start w:val="1"/>
      <w:numFmt w:val="bullet"/>
      <w:lvlText w:val=""/>
      <w:lvlJc w:val="left"/>
      <w:pPr>
        <w:ind w:left="4320" w:hanging="360"/>
      </w:pPr>
      <w:rPr>
        <w:rFonts w:ascii="Wingdings" w:hAnsi="Wingdings" w:hint="default"/>
      </w:rPr>
    </w:lvl>
    <w:lvl w:ilvl="6" w:tplc="9B741E54">
      <w:start w:val="1"/>
      <w:numFmt w:val="bullet"/>
      <w:lvlText w:val=""/>
      <w:lvlJc w:val="left"/>
      <w:pPr>
        <w:ind w:left="5040" w:hanging="360"/>
      </w:pPr>
      <w:rPr>
        <w:rFonts w:ascii="Symbol" w:hAnsi="Symbol" w:hint="default"/>
      </w:rPr>
    </w:lvl>
    <w:lvl w:ilvl="7" w:tplc="F5DC7A5E">
      <w:start w:val="1"/>
      <w:numFmt w:val="bullet"/>
      <w:lvlText w:val="o"/>
      <w:lvlJc w:val="left"/>
      <w:pPr>
        <w:ind w:left="5760" w:hanging="360"/>
      </w:pPr>
      <w:rPr>
        <w:rFonts w:ascii="Courier New" w:hAnsi="Courier New" w:hint="default"/>
      </w:rPr>
    </w:lvl>
    <w:lvl w:ilvl="8" w:tplc="00285DD6">
      <w:start w:val="1"/>
      <w:numFmt w:val="bullet"/>
      <w:lvlText w:val=""/>
      <w:lvlJc w:val="left"/>
      <w:pPr>
        <w:ind w:left="6480" w:hanging="360"/>
      </w:pPr>
      <w:rPr>
        <w:rFonts w:ascii="Wingdings" w:hAnsi="Wingdings" w:hint="default"/>
      </w:rPr>
    </w:lvl>
  </w:abstractNum>
  <w:abstractNum w:abstractNumId="20"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616820">
    <w:abstractNumId w:val="3"/>
  </w:num>
  <w:num w:numId="2" w16cid:durableId="721439278">
    <w:abstractNumId w:val="19"/>
  </w:num>
  <w:num w:numId="3" w16cid:durableId="2136285670">
    <w:abstractNumId w:val="23"/>
  </w:num>
  <w:num w:numId="4" w16cid:durableId="1934704107">
    <w:abstractNumId w:val="50"/>
  </w:num>
  <w:num w:numId="5" w16cid:durableId="1181578704">
    <w:abstractNumId w:val="21"/>
  </w:num>
  <w:num w:numId="6" w16cid:durableId="1331635257">
    <w:abstractNumId w:val="31"/>
  </w:num>
  <w:num w:numId="7" w16cid:durableId="1468814416">
    <w:abstractNumId w:val="22"/>
  </w:num>
  <w:num w:numId="8" w16cid:durableId="251549325">
    <w:abstractNumId w:val="46"/>
  </w:num>
  <w:num w:numId="9" w16cid:durableId="200899761">
    <w:abstractNumId w:val="24"/>
  </w:num>
  <w:num w:numId="10" w16cid:durableId="1878393269">
    <w:abstractNumId w:val="40"/>
  </w:num>
  <w:num w:numId="11" w16cid:durableId="1660575661">
    <w:abstractNumId w:val="41"/>
  </w:num>
  <w:num w:numId="12" w16cid:durableId="1818834001">
    <w:abstractNumId w:val="5"/>
  </w:num>
  <w:num w:numId="13" w16cid:durableId="1129516877">
    <w:abstractNumId w:val="18"/>
  </w:num>
  <w:num w:numId="14" w16cid:durableId="1410618880">
    <w:abstractNumId w:val="47"/>
  </w:num>
  <w:num w:numId="15" w16cid:durableId="35665379">
    <w:abstractNumId w:val="25"/>
  </w:num>
  <w:num w:numId="16" w16cid:durableId="1400519321">
    <w:abstractNumId w:val="9"/>
  </w:num>
  <w:num w:numId="17" w16cid:durableId="329256783">
    <w:abstractNumId w:val="2"/>
  </w:num>
  <w:num w:numId="18" w16cid:durableId="592589935">
    <w:abstractNumId w:val="52"/>
  </w:num>
  <w:num w:numId="19" w16cid:durableId="447940408">
    <w:abstractNumId w:val="55"/>
  </w:num>
  <w:num w:numId="20" w16cid:durableId="1446847769">
    <w:abstractNumId w:val="27"/>
  </w:num>
  <w:num w:numId="21" w16cid:durableId="188759473">
    <w:abstractNumId w:val="54"/>
  </w:num>
  <w:num w:numId="22" w16cid:durableId="2033334681">
    <w:abstractNumId w:val="32"/>
  </w:num>
  <w:num w:numId="23" w16cid:durableId="1774353327">
    <w:abstractNumId w:val="4"/>
  </w:num>
  <w:num w:numId="24" w16cid:durableId="822938562">
    <w:abstractNumId w:val="14"/>
  </w:num>
  <w:num w:numId="25" w16cid:durableId="1371296527">
    <w:abstractNumId w:val="33"/>
  </w:num>
  <w:num w:numId="26" w16cid:durableId="1424302577">
    <w:abstractNumId w:val="48"/>
  </w:num>
  <w:num w:numId="27" w16cid:durableId="922884472">
    <w:abstractNumId w:val="29"/>
  </w:num>
  <w:num w:numId="28" w16cid:durableId="171378338">
    <w:abstractNumId w:val="15"/>
  </w:num>
  <w:num w:numId="29" w16cid:durableId="1223326248">
    <w:abstractNumId w:val="7"/>
  </w:num>
  <w:num w:numId="30" w16cid:durableId="404106874">
    <w:abstractNumId w:val="6"/>
  </w:num>
  <w:num w:numId="31" w16cid:durableId="862744642">
    <w:abstractNumId w:val="42"/>
  </w:num>
  <w:num w:numId="32" w16cid:durableId="70740090">
    <w:abstractNumId w:val="34"/>
  </w:num>
  <w:num w:numId="33" w16cid:durableId="673843271">
    <w:abstractNumId w:val="21"/>
  </w:num>
  <w:num w:numId="34" w16cid:durableId="1425884309">
    <w:abstractNumId w:val="16"/>
  </w:num>
  <w:num w:numId="35" w16cid:durableId="1283994821">
    <w:abstractNumId w:val="10"/>
  </w:num>
  <w:num w:numId="36" w16cid:durableId="1686247198">
    <w:abstractNumId w:val="36"/>
  </w:num>
  <w:num w:numId="37" w16cid:durableId="147988612">
    <w:abstractNumId w:val="49"/>
  </w:num>
  <w:num w:numId="38" w16cid:durableId="1224760112">
    <w:abstractNumId w:val="11"/>
  </w:num>
  <w:num w:numId="39" w16cid:durableId="680551251">
    <w:abstractNumId w:val="13"/>
  </w:num>
  <w:num w:numId="40" w16cid:durableId="1060445289">
    <w:abstractNumId w:val="8"/>
  </w:num>
  <w:num w:numId="41" w16cid:durableId="1610359512">
    <w:abstractNumId w:val="1"/>
  </w:num>
  <w:num w:numId="42" w16cid:durableId="911046048">
    <w:abstractNumId w:val="37"/>
  </w:num>
  <w:num w:numId="43" w16cid:durableId="1617173273">
    <w:abstractNumId w:val="12"/>
  </w:num>
  <w:num w:numId="44" w16cid:durableId="779420974">
    <w:abstractNumId w:val="28"/>
  </w:num>
  <w:num w:numId="45" w16cid:durableId="849753665">
    <w:abstractNumId w:val="51"/>
  </w:num>
  <w:num w:numId="46" w16cid:durableId="336812507">
    <w:abstractNumId w:val="20"/>
  </w:num>
  <w:num w:numId="47" w16cid:durableId="402146827">
    <w:abstractNumId w:val="44"/>
  </w:num>
  <w:num w:numId="48" w16cid:durableId="742024560">
    <w:abstractNumId w:val="26"/>
  </w:num>
  <w:num w:numId="49" w16cid:durableId="1265461881">
    <w:abstractNumId w:val="45"/>
  </w:num>
  <w:num w:numId="50" w16cid:durableId="926963512">
    <w:abstractNumId w:val="30"/>
  </w:num>
  <w:num w:numId="51" w16cid:durableId="732629275">
    <w:abstractNumId w:val="53"/>
  </w:num>
  <w:num w:numId="52" w16cid:durableId="1580677769">
    <w:abstractNumId w:val="35"/>
  </w:num>
  <w:num w:numId="53" w16cid:durableId="1921285150">
    <w:abstractNumId w:val="39"/>
  </w:num>
  <w:num w:numId="54" w16cid:durableId="308677147">
    <w:abstractNumId w:val="38"/>
  </w:num>
  <w:num w:numId="55" w16cid:durableId="434447818">
    <w:abstractNumId w:val="43"/>
  </w:num>
  <w:num w:numId="56" w16cid:durableId="1368019692">
    <w:abstractNumId w:val="0"/>
  </w:num>
  <w:num w:numId="57" w16cid:durableId="1714184926">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256D"/>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79ED"/>
    <w:rsid w:val="001F4A81"/>
    <w:rsid w:val="00201F21"/>
    <w:rsid w:val="00202190"/>
    <w:rsid w:val="0020798C"/>
    <w:rsid w:val="00220AD5"/>
    <w:rsid w:val="00223C34"/>
    <w:rsid w:val="00224894"/>
    <w:rsid w:val="00225229"/>
    <w:rsid w:val="0022554C"/>
    <w:rsid w:val="00225FD5"/>
    <w:rsid w:val="00235C83"/>
    <w:rsid w:val="002375A4"/>
    <w:rsid w:val="00237C0C"/>
    <w:rsid w:val="00241A77"/>
    <w:rsid w:val="00243150"/>
    <w:rsid w:val="00244448"/>
    <w:rsid w:val="002463F6"/>
    <w:rsid w:val="00250AA4"/>
    <w:rsid w:val="002520DC"/>
    <w:rsid w:val="00252E83"/>
    <w:rsid w:val="002537A9"/>
    <w:rsid w:val="00253A5C"/>
    <w:rsid w:val="00254409"/>
    <w:rsid w:val="00257CA6"/>
    <w:rsid w:val="0026222F"/>
    <w:rsid w:val="0027063E"/>
    <w:rsid w:val="002709D9"/>
    <w:rsid w:val="002777E3"/>
    <w:rsid w:val="002802E6"/>
    <w:rsid w:val="00280736"/>
    <w:rsid w:val="00287FF6"/>
    <w:rsid w:val="002928D8"/>
    <w:rsid w:val="00293CF4"/>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75D7"/>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2BBB"/>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C63A2"/>
    <w:rsid w:val="004D0CE6"/>
    <w:rsid w:val="004D0CFD"/>
    <w:rsid w:val="004D113C"/>
    <w:rsid w:val="004D18E6"/>
    <w:rsid w:val="004D4C7E"/>
    <w:rsid w:val="004D57B4"/>
    <w:rsid w:val="004D66FC"/>
    <w:rsid w:val="004D6A5E"/>
    <w:rsid w:val="004D78D2"/>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1636"/>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E68CC"/>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0F49"/>
    <w:rsid w:val="007441E4"/>
    <w:rsid w:val="007477B7"/>
    <w:rsid w:val="00750361"/>
    <w:rsid w:val="00751874"/>
    <w:rsid w:val="00754C80"/>
    <w:rsid w:val="00757C3C"/>
    <w:rsid w:val="0076147C"/>
    <w:rsid w:val="00766FAF"/>
    <w:rsid w:val="00771F1B"/>
    <w:rsid w:val="00772C88"/>
    <w:rsid w:val="00773CAE"/>
    <w:rsid w:val="007775C3"/>
    <w:rsid w:val="00777CA5"/>
    <w:rsid w:val="0078393F"/>
    <w:rsid w:val="00787A28"/>
    <w:rsid w:val="007916A8"/>
    <w:rsid w:val="00794093"/>
    <w:rsid w:val="00794730"/>
    <w:rsid w:val="007974CA"/>
    <w:rsid w:val="007A10C3"/>
    <w:rsid w:val="007A4633"/>
    <w:rsid w:val="007A4C8C"/>
    <w:rsid w:val="007A6C3D"/>
    <w:rsid w:val="007A7231"/>
    <w:rsid w:val="007B2C49"/>
    <w:rsid w:val="007B31BE"/>
    <w:rsid w:val="007B5400"/>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3BE0"/>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45A3"/>
    <w:rsid w:val="0094535E"/>
    <w:rsid w:val="009523C3"/>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B5AAE"/>
    <w:rsid w:val="00BC38C7"/>
    <w:rsid w:val="00BC42BB"/>
    <w:rsid w:val="00BC571B"/>
    <w:rsid w:val="00BD22FB"/>
    <w:rsid w:val="00BD2AE8"/>
    <w:rsid w:val="00BD5296"/>
    <w:rsid w:val="00BD5573"/>
    <w:rsid w:val="00BE0A80"/>
    <w:rsid w:val="00BE0BDF"/>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1D7D"/>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613"/>
    <w:rsid w:val="00D11E69"/>
    <w:rsid w:val="00D15FD7"/>
    <w:rsid w:val="00D17499"/>
    <w:rsid w:val="00D21A77"/>
    <w:rsid w:val="00D2235A"/>
    <w:rsid w:val="00D23F44"/>
    <w:rsid w:val="00D25DEF"/>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96C91"/>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raisingregulator.org.uk/code/all-fundraising/responsibilities-charitable-institu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ityexcellence.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an@charityexcellence.co.uk" TargetMode="External"/><Relationship Id="rId4" Type="http://schemas.openxmlformats.org/officeDocument/2006/relationships/settings" Target="settings.xml"/><Relationship Id="rId9" Type="http://schemas.openxmlformats.org/officeDocument/2006/relationships/hyperlink" Target="https://ciof.org.uk/events-and-training/resources/acceptance,-refusal-and-return-a-practical-guid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2</cp:revision>
  <cp:lastPrinted>2023-03-02T08:46:00Z</cp:lastPrinted>
  <dcterms:created xsi:type="dcterms:W3CDTF">2025-05-13T12:52:00Z</dcterms:created>
  <dcterms:modified xsi:type="dcterms:W3CDTF">2025-05-13T12:52:00Z</dcterms:modified>
</cp:coreProperties>
</file>