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862AD1" w14:textId="4F858C61" w:rsidR="001C4B26" w:rsidRPr="00FC5C0B" w:rsidRDefault="005F3258" w:rsidP="001C4B26">
      <w:pPr>
        <w:pStyle w:val="Title"/>
        <w:pBdr>
          <w:bottom w:val="single" w:sz="8" w:space="0" w:color="4F81BD" w:themeColor="accent1"/>
        </w:pBdr>
        <w:jc w:val="right"/>
        <w:rPr>
          <w:rFonts w:ascii="Century Gothic" w:eastAsia="Yu Gothic Light" w:hAnsi="Century Gothic"/>
          <w:b w:val="0"/>
          <w:color w:val="002060"/>
          <w:sz w:val="52"/>
          <w:szCs w:val="52"/>
        </w:rPr>
      </w:pPr>
      <w:r>
        <w:rPr>
          <w:rFonts w:ascii="Century Gothic" w:eastAsia="Yu Gothic Light" w:hAnsi="Century Gothic"/>
          <w:b w:val="0"/>
          <w:color w:val="002060"/>
          <w:sz w:val="52"/>
          <w:szCs w:val="52"/>
        </w:rPr>
        <w:t>Internal F</w:t>
      </w:r>
      <w:r w:rsidR="001C4B26" w:rsidRPr="00FC5C0B">
        <w:rPr>
          <w:rFonts w:ascii="Century Gothic" w:eastAsia="Yu Gothic Light" w:hAnsi="Century Gothic"/>
          <w:b w:val="0"/>
          <w:color w:val="002060"/>
          <w:sz w:val="52"/>
          <w:szCs w:val="52"/>
        </w:rPr>
        <w:t>inancial Control</w:t>
      </w:r>
      <w:r>
        <w:rPr>
          <w:rFonts w:ascii="Century Gothic" w:eastAsia="Yu Gothic Light" w:hAnsi="Century Gothic"/>
          <w:b w:val="0"/>
          <w:color w:val="002060"/>
          <w:sz w:val="52"/>
          <w:szCs w:val="52"/>
        </w:rPr>
        <w:t>s</w:t>
      </w:r>
      <w:r w:rsidR="00346046">
        <w:rPr>
          <w:rFonts w:ascii="Century Gothic" w:eastAsia="Yu Gothic Light" w:hAnsi="Century Gothic"/>
          <w:b w:val="0"/>
          <w:color w:val="002060"/>
          <w:sz w:val="52"/>
          <w:szCs w:val="52"/>
        </w:rPr>
        <w:t xml:space="preserve"> Policy</w:t>
      </w:r>
    </w:p>
    <w:p w14:paraId="5D25843E" w14:textId="77777777" w:rsidR="00FC5C0B" w:rsidRDefault="00FC5C0B" w:rsidP="000F17B6">
      <w:pPr>
        <w:spacing w:line="276" w:lineRule="auto"/>
        <w:rPr>
          <w:rFonts w:asciiTheme="minorHAnsi" w:hAnsiTheme="minorHAnsi" w:cstheme="minorHAnsi"/>
          <w:b/>
        </w:rPr>
      </w:pPr>
    </w:p>
    <w:p w14:paraId="5AEDF502" w14:textId="77777777" w:rsidR="00537941" w:rsidRPr="00886D76" w:rsidRDefault="00537941" w:rsidP="003A28BF">
      <w:pPr>
        <w:pStyle w:val="Heading2"/>
        <w:spacing w:line="276" w:lineRule="auto"/>
        <w:rPr>
          <w:i w:val="0"/>
          <w:iCs w:val="0"/>
          <w:sz w:val="24"/>
          <w:szCs w:val="24"/>
        </w:rPr>
      </w:pPr>
      <w:r w:rsidRPr="00886D76">
        <w:rPr>
          <w:rFonts w:ascii="Century Gothic" w:hAnsi="Century Gothic"/>
          <w:i w:val="0"/>
          <w:iCs w:val="0"/>
          <w:color w:val="215868" w:themeColor="accent5" w:themeShade="80"/>
          <w:sz w:val="24"/>
          <w:szCs w:val="24"/>
        </w:rPr>
        <w:t>Applicability</w:t>
      </w:r>
    </w:p>
    <w:p w14:paraId="75DD2E4E" w14:textId="2706562D" w:rsidR="00537941" w:rsidRPr="00537941" w:rsidRDefault="00537941" w:rsidP="003A28BF">
      <w:pPr>
        <w:spacing w:before="100" w:beforeAutospacing="1" w:after="360" w:line="276" w:lineRule="auto"/>
        <w:rPr>
          <w:rFonts w:ascii="Calibri Light" w:hAnsi="Calibri Light" w:cs="Calibri Light"/>
        </w:rPr>
      </w:pPr>
      <w:r w:rsidRPr="00537941">
        <w:rPr>
          <w:rFonts w:ascii="Calibri Light" w:hAnsi="Calibri Light" w:cs="Calibri Light"/>
        </w:rPr>
        <w:t>This policy applies to all trustees, other volunteers, employees, contractors, and third-party representatives of</w:t>
      </w:r>
      <w:r>
        <w:rPr>
          <w:rFonts w:ascii="Calibri Light" w:hAnsi="Calibri Light" w:cs="Calibri Light"/>
        </w:rPr>
        <w:t xml:space="preserve"> our charity.</w:t>
      </w:r>
      <w:r w:rsidRPr="00537941">
        <w:rPr>
          <w:rFonts w:ascii="Calibri Light" w:hAnsi="Calibri Light" w:cs="Calibri Light"/>
        </w:rPr>
        <w:t xml:space="preserve">  Its requirements should be reflected in other policies and procedures, agreements and contracts, as necessary. </w:t>
      </w:r>
    </w:p>
    <w:p w14:paraId="3459758E" w14:textId="7F92C497" w:rsidR="00547C2A" w:rsidRDefault="00547C2A" w:rsidP="003A28BF">
      <w:pPr>
        <w:spacing w:line="276" w:lineRule="auto"/>
        <w:rPr>
          <w:rFonts w:ascii="Century Gothic" w:hAnsi="Century Gothic" w:cs="Calibri Light"/>
          <w:b/>
          <w:color w:val="215868" w:themeColor="accent5" w:themeShade="80"/>
        </w:rPr>
      </w:pPr>
      <w:r>
        <w:rPr>
          <w:rFonts w:ascii="Century Gothic" w:hAnsi="Century Gothic" w:cs="Calibri Light"/>
          <w:b/>
          <w:color w:val="215868" w:themeColor="accent5" w:themeShade="80"/>
        </w:rPr>
        <w:t>Trustee Responsibilities</w:t>
      </w:r>
    </w:p>
    <w:p w14:paraId="2B9011FA" w14:textId="77777777" w:rsidR="00D749E8" w:rsidRDefault="00547C2A" w:rsidP="002853C8">
      <w:pPr>
        <w:pStyle w:val="ListParagraph"/>
        <w:numPr>
          <w:ilvl w:val="0"/>
          <w:numId w:val="43"/>
        </w:numPr>
        <w:spacing w:before="100" w:beforeAutospacing="1" w:after="360" w:line="276" w:lineRule="auto"/>
        <w:rPr>
          <w:rFonts w:ascii="Calibri Light" w:hAnsi="Calibri Light" w:cs="Calibri Light"/>
        </w:rPr>
      </w:pPr>
      <w:r w:rsidRPr="00D749E8">
        <w:rPr>
          <w:rFonts w:ascii="Calibri Light" w:hAnsi="Calibri Light" w:cs="Calibri Light"/>
          <w:b/>
          <w:bCs/>
          <w:color w:val="215868" w:themeColor="accent5" w:themeShade="80"/>
        </w:rPr>
        <w:t>Ensure appropriate controls are in place</w:t>
      </w:r>
      <w:r w:rsidR="00D749E8" w:rsidRPr="00D749E8">
        <w:rPr>
          <w:rFonts w:ascii="Calibri Light" w:hAnsi="Calibri Light" w:cs="Calibri Light"/>
          <w:b/>
          <w:bCs/>
          <w:color w:val="215868" w:themeColor="accent5" w:themeShade="80"/>
        </w:rPr>
        <w:t>.</w:t>
      </w:r>
      <w:r w:rsidR="00D749E8" w:rsidRPr="00D749E8">
        <w:rPr>
          <w:rFonts w:ascii="Calibri Light" w:hAnsi="Calibri Light" w:cs="Calibri Light"/>
          <w:color w:val="215868" w:themeColor="accent5" w:themeShade="80"/>
        </w:rPr>
        <w:t xml:space="preserve"> </w:t>
      </w:r>
      <w:r w:rsidRPr="00D749E8">
        <w:rPr>
          <w:rFonts w:ascii="Calibri Light" w:hAnsi="Calibri Light" w:cs="Calibri Light"/>
        </w:rPr>
        <w:t>Establish and maintain financial controls proportionate to the charity’s size, complexity and risk profile, covering all aspects of income, expenditure, assets, and financial management.</w:t>
      </w:r>
    </w:p>
    <w:p w14:paraId="52A27D38" w14:textId="3B8E6FFE" w:rsidR="00547C2A" w:rsidRPr="00D749E8" w:rsidRDefault="00547C2A" w:rsidP="002853C8">
      <w:pPr>
        <w:pStyle w:val="ListParagraph"/>
        <w:numPr>
          <w:ilvl w:val="0"/>
          <w:numId w:val="43"/>
        </w:numPr>
        <w:spacing w:before="100" w:beforeAutospacing="1" w:after="360" w:line="276" w:lineRule="auto"/>
        <w:rPr>
          <w:rFonts w:ascii="Calibri Light" w:hAnsi="Calibri Light" w:cs="Calibri Light"/>
        </w:rPr>
      </w:pPr>
      <w:r w:rsidRPr="00D749E8">
        <w:rPr>
          <w:rFonts w:ascii="Calibri Light" w:hAnsi="Calibri Light" w:cs="Calibri Light"/>
          <w:b/>
          <w:bCs/>
          <w:color w:val="215868" w:themeColor="accent5" w:themeShade="80"/>
        </w:rPr>
        <w:t>Review effectiveness annually</w:t>
      </w:r>
      <w:r w:rsidR="00D749E8" w:rsidRPr="00D749E8">
        <w:rPr>
          <w:rFonts w:ascii="Calibri Light" w:hAnsi="Calibri Light" w:cs="Calibri Light"/>
          <w:b/>
          <w:bCs/>
          <w:color w:val="215868" w:themeColor="accent5" w:themeShade="80"/>
        </w:rPr>
        <w:t>.</w:t>
      </w:r>
      <w:r w:rsidR="00D749E8" w:rsidRPr="00D749E8">
        <w:rPr>
          <w:rFonts w:ascii="Calibri Light" w:hAnsi="Calibri Light" w:cs="Calibri Light"/>
          <w:color w:val="215868" w:themeColor="accent5" w:themeShade="80"/>
        </w:rPr>
        <w:t xml:space="preserve"> </w:t>
      </w:r>
      <w:r w:rsidRPr="00D749E8">
        <w:rPr>
          <w:rFonts w:ascii="Calibri Light" w:hAnsi="Calibri Light" w:cs="Calibri Light"/>
        </w:rPr>
        <w:t>Carry out a formal annual review of the effectiveness of the charity’s internal financial controls, using the Charity Commission CC8 guidance and checklist as a benchmark, and take action to address any weaknesses identified.</w:t>
      </w:r>
    </w:p>
    <w:p w14:paraId="3EAAA95B" w14:textId="561072C9" w:rsidR="00547C2A" w:rsidRPr="00547C2A" w:rsidRDefault="00547C2A" w:rsidP="00547C2A">
      <w:pPr>
        <w:pStyle w:val="ListParagraph"/>
        <w:numPr>
          <w:ilvl w:val="0"/>
          <w:numId w:val="43"/>
        </w:numPr>
        <w:spacing w:before="100" w:beforeAutospacing="1" w:after="360" w:line="276" w:lineRule="auto"/>
        <w:rPr>
          <w:rFonts w:ascii="Calibri Light" w:hAnsi="Calibri Light" w:cs="Calibri Light"/>
        </w:rPr>
      </w:pPr>
      <w:r w:rsidRPr="00D749E8">
        <w:rPr>
          <w:rFonts w:ascii="Calibri Light" w:hAnsi="Calibri Light" w:cs="Calibri Light"/>
          <w:b/>
          <w:bCs/>
          <w:color w:val="215868" w:themeColor="accent5" w:themeShade="80"/>
        </w:rPr>
        <w:t>Ensure controls operate in practice</w:t>
      </w:r>
      <w:r w:rsidR="00D749E8" w:rsidRPr="00D749E8">
        <w:rPr>
          <w:rFonts w:ascii="Calibri Light" w:hAnsi="Calibri Light" w:cs="Calibri Light"/>
          <w:b/>
          <w:bCs/>
          <w:color w:val="215868" w:themeColor="accent5" w:themeShade="80"/>
        </w:rPr>
        <w:t>.</w:t>
      </w:r>
      <w:r w:rsidR="00D749E8" w:rsidRPr="00D749E8">
        <w:rPr>
          <w:rFonts w:ascii="Calibri Light" w:hAnsi="Calibri Light" w:cs="Calibri Light"/>
          <w:color w:val="215868" w:themeColor="accent5" w:themeShade="80"/>
        </w:rPr>
        <w:t xml:space="preserve"> </w:t>
      </w:r>
      <w:r w:rsidRPr="00547C2A">
        <w:rPr>
          <w:rFonts w:ascii="Calibri Light" w:hAnsi="Calibri Light" w:cs="Calibri Light"/>
        </w:rPr>
        <w:t>Obtain assurance that financial controls are not only documented but are operating effectively in practice, supported by appropriate evidence such as reconciliations, approvals, audit trails and management reports.</w:t>
      </w:r>
    </w:p>
    <w:p w14:paraId="342FE3FF" w14:textId="560A7858" w:rsidR="00547C2A" w:rsidRPr="00547C2A" w:rsidRDefault="00547C2A" w:rsidP="00547C2A">
      <w:pPr>
        <w:pStyle w:val="ListParagraph"/>
        <w:numPr>
          <w:ilvl w:val="0"/>
          <w:numId w:val="43"/>
        </w:numPr>
        <w:spacing w:before="100" w:beforeAutospacing="1" w:after="360" w:line="276" w:lineRule="auto"/>
        <w:rPr>
          <w:rFonts w:ascii="Calibri Light" w:hAnsi="Calibri Light" w:cs="Calibri Light"/>
        </w:rPr>
      </w:pPr>
      <w:r w:rsidRPr="00D749E8">
        <w:rPr>
          <w:rFonts w:ascii="Calibri Light" w:hAnsi="Calibri Light" w:cs="Calibri Light"/>
          <w:b/>
          <w:bCs/>
          <w:color w:val="215868" w:themeColor="accent5" w:themeShade="80"/>
        </w:rPr>
        <w:t>Maintain oversight of financial performance</w:t>
      </w:r>
      <w:r w:rsidR="00D749E8" w:rsidRPr="00D749E8">
        <w:rPr>
          <w:rFonts w:ascii="Calibri Light" w:hAnsi="Calibri Light" w:cs="Calibri Light"/>
          <w:b/>
          <w:bCs/>
          <w:color w:val="215868" w:themeColor="accent5" w:themeShade="80"/>
        </w:rPr>
        <w:t>.</w:t>
      </w:r>
      <w:r w:rsidR="00D749E8" w:rsidRPr="00D749E8">
        <w:rPr>
          <w:rFonts w:ascii="Calibri Light" w:hAnsi="Calibri Light" w:cs="Calibri Light"/>
          <w:color w:val="215868" w:themeColor="accent5" w:themeShade="80"/>
        </w:rPr>
        <w:t xml:space="preserve"> </w:t>
      </w:r>
      <w:r w:rsidRPr="00547C2A">
        <w:rPr>
          <w:rFonts w:ascii="Calibri Light" w:hAnsi="Calibri Light" w:cs="Calibri Light"/>
        </w:rPr>
        <w:t>Receive, consider and challenge regular financial reports, ensuring the charity’s financial position, risks and variances from budget are understood and acted upon. Financial performance will be reviewed at each trustee meeting.</w:t>
      </w:r>
    </w:p>
    <w:p w14:paraId="2C4A829B" w14:textId="14A7EB6E" w:rsidR="00547C2A" w:rsidRPr="00547C2A" w:rsidRDefault="00547C2A" w:rsidP="00547C2A">
      <w:pPr>
        <w:pStyle w:val="ListParagraph"/>
        <w:numPr>
          <w:ilvl w:val="0"/>
          <w:numId w:val="43"/>
        </w:numPr>
        <w:spacing w:before="100" w:beforeAutospacing="1" w:after="360" w:line="276" w:lineRule="auto"/>
        <w:rPr>
          <w:rFonts w:ascii="Calibri Light" w:hAnsi="Calibri Light" w:cs="Calibri Light"/>
        </w:rPr>
      </w:pPr>
      <w:r w:rsidRPr="00D749E8">
        <w:rPr>
          <w:rFonts w:ascii="Calibri Light" w:hAnsi="Calibri Light" w:cs="Calibri Light"/>
          <w:b/>
          <w:bCs/>
          <w:color w:val="215868" w:themeColor="accent5" w:themeShade="80"/>
        </w:rPr>
        <w:t>Ensure proper accounting and compliance</w:t>
      </w:r>
      <w:r w:rsidR="00D749E8" w:rsidRPr="00D749E8">
        <w:rPr>
          <w:rFonts w:ascii="Calibri Light" w:hAnsi="Calibri Light" w:cs="Calibri Light"/>
          <w:b/>
          <w:bCs/>
          <w:color w:val="215868" w:themeColor="accent5" w:themeShade="80"/>
        </w:rPr>
        <w:t>.</w:t>
      </w:r>
      <w:r w:rsidR="00D749E8" w:rsidRPr="00D749E8">
        <w:rPr>
          <w:rFonts w:ascii="Calibri Light" w:hAnsi="Calibri Light" w:cs="Calibri Light"/>
          <w:color w:val="215868" w:themeColor="accent5" w:themeShade="80"/>
        </w:rPr>
        <w:t xml:space="preserve"> </w:t>
      </w:r>
      <w:r w:rsidRPr="00547C2A">
        <w:rPr>
          <w:rFonts w:ascii="Calibri Light" w:hAnsi="Calibri Light" w:cs="Calibri Light"/>
        </w:rPr>
        <w:t>Ensure that proper accounting records are kept, accounts are prepared in accordance with legal and regulatory requirements, and all statutory reporting and filing obligations are met on time.</w:t>
      </w:r>
    </w:p>
    <w:p w14:paraId="41814D66" w14:textId="47421D2C" w:rsidR="00547C2A" w:rsidRPr="00547C2A" w:rsidRDefault="00547C2A" w:rsidP="00547C2A">
      <w:pPr>
        <w:pStyle w:val="ListParagraph"/>
        <w:numPr>
          <w:ilvl w:val="0"/>
          <w:numId w:val="43"/>
        </w:numPr>
        <w:spacing w:before="100" w:beforeAutospacing="1" w:after="360" w:line="276" w:lineRule="auto"/>
        <w:rPr>
          <w:rFonts w:ascii="Calibri Light" w:hAnsi="Calibri Light" w:cs="Calibri Light"/>
        </w:rPr>
      </w:pPr>
      <w:r w:rsidRPr="00D749E8">
        <w:rPr>
          <w:rFonts w:ascii="Calibri Light" w:hAnsi="Calibri Light" w:cs="Calibri Light"/>
          <w:b/>
          <w:bCs/>
          <w:color w:val="215868" w:themeColor="accent5" w:themeShade="80"/>
        </w:rPr>
        <w:t>Manage risk and protect assets</w:t>
      </w:r>
      <w:r w:rsidRPr="00D749E8">
        <w:rPr>
          <w:rFonts w:ascii="Calibri Light" w:hAnsi="Calibri Light" w:cs="Calibri Light"/>
          <w:b/>
          <w:bCs/>
          <w:color w:val="215868" w:themeColor="accent5" w:themeShade="80"/>
        </w:rPr>
        <w:t>.</w:t>
      </w:r>
      <w:r w:rsidRPr="00D749E8">
        <w:rPr>
          <w:rFonts w:ascii="Calibri Light" w:hAnsi="Calibri Light" w:cs="Calibri Light"/>
          <w:color w:val="215868" w:themeColor="accent5" w:themeShade="80"/>
        </w:rPr>
        <w:t xml:space="preserve"> </w:t>
      </w:r>
      <w:r w:rsidRPr="00547C2A">
        <w:rPr>
          <w:rFonts w:ascii="Calibri Light" w:hAnsi="Calibri Light" w:cs="Calibri Light"/>
        </w:rPr>
        <w:t>Identify and manage financial risks, including fraud, bribery, cyber risk and misuse of funds, and ensure appropriate controls and policies are in place to mitigate these risks.</w:t>
      </w:r>
    </w:p>
    <w:p w14:paraId="18831AC6" w14:textId="6ACC9759" w:rsidR="00547C2A" w:rsidRPr="00547C2A" w:rsidRDefault="00547C2A" w:rsidP="00547C2A">
      <w:pPr>
        <w:pStyle w:val="ListParagraph"/>
        <w:numPr>
          <w:ilvl w:val="0"/>
          <w:numId w:val="43"/>
        </w:numPr>
        <w:spacing w:before="100" w:beforeAutospacing="1" w:after="360" w:line="276" w:lineRule="auto"/>
        <w:rPr>
          <w:rFonts w:ascii="Calibri Light" w:hAnsi="Calibri Light" w:cs="Calibri Light"/>
        </w:rPr>
      </w:pPr>
      <w:r w:rsidRPr="00547C2A">
        <w:rPr>
          <w:rFonts w:ascii="Calibri Light" w:hAnsi="Calibri Light" w:cs="Calibri Light"/>
        </w:rPr>
        <w:t>Oversee delegated authority</w:t>
      </w:r>
      <w:r>
        <w:rPr>
          <w:rFonts w:ascii="Calibri Light" w:hAnsi="Calibri Light" w:cs="Calibri Light"/>
        </w:rPr>
        <w:t xml:space="preserve">. </w:t>
      </w:r>
      <w:r w:rsidRPr="00547C2A">
        <w:rPr>
          <w:rFonts w:ascii="Calibri Light" w:hAnsi="Calibri Light" w:cs="Calibri Light"/>
        </w:rPr>
        <w:t>Approve and regularly review delegated financial authorities, ensuring appropriate separation of duties and that no individual has sole control over key financial processes.</w:t>
      </w:r>
    </w:p>
    <w:p w14:paraId="78A6D3CD" w14:textId="593DE473" w:rsidR="00547C2A" w:rsidRPr="00547C2A" w:rsidRDefault="00547C2A" w:rsidP="00547C2A">
      <w:pPr>
        <w:pStyle w:val="ListParagraph"/>
        <w:numPr>
          <w:ilvl w:val="0"/>
          <w:numId w:val="43"/>
        </w:numPr>
        <w:spacing w:before="100" w:beforeAutospacing="1" w:after="360" w:line="276" w:lineRule="auto"/>
        <w:rPr>
          <w:rFonts w:ascii="Calibri Light" w:hAnsi="Calibri Light" w:cs="Calibri Light"/>
        </w:rPr>
      </w:pPr>
      <w:r w:rsidRPr="00D749E8">
        <w:rPr>
          <w:rFonts w:ascii="Calibri Light" w:hAnsi="Calibri Light" w:cs="Calibri Light"/>
          <w:b/>
          <w:bCs/>
          <w:color w:val="215868" w:themeColor="accent5" w:themeShade="80"/>
        </w:rPr>
        <w:lastRenderedPageBreak/>
        <w:t>Scrutinise significant decisions</w:t>
      </w:r>
      <w:r w:rsidRPr="00D749E8">
        <w:rPr>
          <w:rFonts w:ascii="Calibri Light" w:hAnsi="Calibri Light" w:cs="Calibri Light"/>
          <w:b/>
          <w:bCs/>
          <w:color w:val="215868" w:themeColor="accent5" w:themeShade="80"/>
        </w:rPr>
        <w:t>.</w:t>
      </w:r>
      <w:r w:rsidRPr="00D749E8">
        <w:rPr>
          <w:rFonts w:ascii="Calibri Light" w:hAnsi="Calibri Light" w:cs="Calibri Light"/>
          <w:color w:val="215868" w:themeColor="accent5" w:themeShade="80"/>
        </w:rPr>
        <w:t xml:space="preserve"> </w:t>
      </w:r>
      <w:r w:rsidRPr="00547C2A">
        <w:rPr>
          <w:rFonts w:ascii="Calibri Light" w:hAnsi="Calibri Light" w:cs="Calibri Light"/>
        </w:rPr>
        <w:t>Review and approve significant financial commitments, novel or contentious expenditure, and major contracts, ensuring these deliver value for money and are in the charity’s best interests.</w:t>
      </w:r>
    </w:p>
    <w:p w14:paraId="33185051" w14:textId="40F998F5" w:rsidR="00547C2A" w:rsidRPr="00547C2A" w:rsidRDefault="00547C2A" w:rsidP="00547C2A">
      <w:pPr>
        <w:pStyle w:val="ListParagraph"/>
        <w:numPr>
          <w:ilvl w:val="0"/>
          <w:numId w:val="43"/>
        </w:numPr>
        <w:spacing w:before="100" w:beforeAutospacing="1" w:after="360" w:line="276" w:lineRule="auto"/>
        <w:rPr>
          <w:rFonts w:ascii="Calibri Light" w:hAnsi="Calibri Light" w:cs="Calibri Light"/>
        </w:rPr>
      </w:pPr>
      <w:r w:rsidRPr="00D749E8">
        <w:rPr>
          <w:rFonts w:ascii="Calibri Light" w:hAnsi="Calibri Light" w:cs="Calibri Light"/>
          <w:b/>
          <w:bCs/>
          <w:color w:val="215868" w:themeColor="accent5" w:themeShade="80"/>
        </w:rPr>
        <w:t>Ensure transparency and accountability</w:t>
      </w:r>
      <w:r w:rsidRPr="00D749E8">
        <w:rPr>
          <w:rFonts w:ascii="Calibri Light" w:hAnsi="Calibri Light" w:cs="Calibri Light"/>
          <w:b/>
          <w:bCs/>
          <w:color w:val="215868" w:themeColor="accent5" w:themeShade="80"/>
        </w:rPr>
        <w:t>.</w:t>
      </w:r>
      <w:r w:rsidRPr="00D749E8">
        <w:rPr>
          <w:rFonts w:ascii="Calibri Light" w:hAnsi="Calibri Light" w:cs="Calibri Light"/>
          <w:color w:val="215868" w:themeColor="accent5" w:themeShade="80"/>
        </w:rPr>
        <w:t xml:space="preserve"> </w:t>
      </w:r>
      <w:r w:rsidRPr="00547C2A">
        <w:rPr>
          <w:rFonts w:ascii="Calibri Light" w:hAnsi="Calibri Light" w:cs="Calibri Light"/>
        </w:rPr>
        <w:t>Promote a culture of openness and accountability, ensuring financial information is clear, understandable and available to trustees, and that concerns can be raised and addressed.</w:t>
      </w:r>
    </w:p>
    <w:p w14:paraId="46CDFC2E" w14:textId="51653E95" w:rsidR="00547C2A" w:rsidRPr="00547C2A" w:rsidRDefault="00547C2A" w:rsidP="00547C2A">
      <w:pPr>
        <w:pStyle w:val="ListParagraph"/>
        <w:numPr>
          <w:ilvl w:val="0"/>
          <w:numId w:val="43"/>
        </w:numPr>
        <w:spacing w:before="100" w:beforeAutospacing="1" w:after="360" w:line="276" w:lineRule="auto"/>
        <w:rPr>
          <w:rFonts w:ascii="Calibri Light" w:hAnsi="Calibri Light" w:cs="Calibri Light"/>
        </w:rPr>
      </w:pPr>
      <w:r w:rsidRPr="00D749E8">
        <w:rPr>
          <w:rFonts w:ascii="Calibri Light" w:hAnsi="Calibri Light" w:cs="Calibri Light"/>
          <w:b/>
          <w:bCs/>
          <w:color w:val="215868" w:themeColor="accent5" w:themeShade="80"/>
        </w:rPr>
        <w:t>Consider independent assurance</w:t>
      </w:r>
      <w:r w:rsidRPr="00D749E8">
        <w:rPr>
          <w:rFonts w:ascii="Calibri Light" w:hAnsi="Calibri Light" w:cs="Calibri Light"/>
          <w:b/>
          <w:bCs/>
          <w:color w:val="215868" w:themeColor="accent5" w:themeShade="80"/>
        </w:rPr>
        <w:t>.</w:t>
      </w:r>
      <w:r w:rsidRPr="00D749E8">
        <w:rPr>
          <w:rFonts w:ascii="Calibri Light" w:hAnsi="Calibri Light" w:cs="Calibri Light"/>
          <w:color w:val="215868" w:themeColor="accent5" w:themeShade="80"/>
        </w:rPr>
        <w:t xml:space="preserve"> </w:t>
      </w:r>
      <w:r w:rsidRPr="00547C2A">
        <w:rPr>
          <w:rFonts w:ascii="Calibri Light" w:hAnsi="Calibri Light" w:cs="Calibri Light"/>
        </w:rPr>
        <w:t>Periodically consider whether independent internal audit, external review, or other assurance arrangements are appropriate to test the effectiveness of financial controls.</w:t>
      </w:r>
    </w:p>
    <w:p w14:paraId="4D242B02" w14:textId="0F5AA28C" w:rsidR="00547C2A" w:rsidRPr="00D749E8" w:rsidRDefault="00547C2A" w:rsidP="00F22784">
      <w:pPr>
        <w:pStyle w:val="ListParagraph"/>
        <w:numPr>
          <w:ilvl w:val="0"/>
          <w:numId w:val="43"/>
        </w:numPr>
        <w:spacing w:before="100" w:beforeAutospacing="1" w:after="360" w:line="276" w:lineRule="auto"/>
        <w:rPr>
          <w:rFonts w:ascii="Century Gothic" w:hAnsi="Century Gothic" w:cs="Calibri Light"/>
          <w:b/>
          <w:color w:val="215868" w:themeColor="accent5" w:themeShade="80"/>
        </w:rPr>
      </w:pPr>
      <w:r w:rsidRPr="00D749E8">
        <w:rPr>
          <w:rFonts w:ascii="Calibri Light" w:hAnsi="Calibri Light" w:cs="Calibri Light"/>
          <w:b/>
          <w:bCs/>
          <w:color w:val="215868" w:themeColor="accent5" w:themeShade="80"/>
        </w:rPr>
        <w:t>Oversee committees and delegated groups (where applicable)</w:t>
      </w:r>
      <w:r w:rsidR="00D749E8" w:rsidRPr="00D749E8">
        <w:rPr>
          <w:rFonts w:ascii="Calibri Light" w:hAnsi="Calibri Light" w:cs="Calibri Light"/>
          <w:b/>
          <w:bCs/>
          <w:color w:val="215868" w:themeColor="accent5" w:themeShade="80"/>
        </w:rPr>
        <w:t>.</w:t>
      </w:r>
      <w:r w:rsidR="00D749E8" w:rsidRPr="00D749E8">
        <w:rPr>
          <w:rFonts w:ascii="Calibri Light" w:hAnsi="Calibri Light" w:cs="Calibri Light"/>
          <w:color w:val="215868" w:themeColor="accent5" w:themeShade="80"/>
        </w:rPr>
        <w:t xml:space="preserve"> </w:t>
      </w:r>
      <w:r w:rsidRPr="00D749E8">
        <w:rPr>
          <w:rFonts w:ascii="Calibri Light" w:hAnsi="Calibri Light" w:cs="Calibri Light"/>
        </w:rPr>
        <w:t>Where a finance sub</w:t>
      </w:r>
      <w:r w:rsidRPr="00D749E8">
        <w:rPr>
          <w:rFonts w:ascii="Calibri Light" w:hAnsi="Calibri Light" w:cs="Calibri Light"/>
        </w:rPr>
        <w:noBreakHyphen/>
        <w:t>committee or similar group exists, ensure it operates under clear terms of reference and reports regularly to the full Board, which retains ultimate decision</w:t>
      </w:r>
      <w:r w:rsidRPr="00D749E8">
        <w:rPr>
          <w:rFonts w:ascii="Calibri Light" w:hAnsi="Calibri Light" w:cs="Calibri Light"/>
        </w:rPr>
        <w:noBreakHyphen/>
        <w:t>making responsibility.</w:t>
      </w:r>
      <w:r w:rsidR="00D749E8" w:rsidRPr="00D749E8">
        <w:rPr>
          <w:rFonts w:ascii="Calibri Light" w:hAnsi="Calibri Light" w:cs="Calibri Light"/>
        </w:rPr>
        <w:t xml:space="preserve">  Dee our Charity Excellence </w:t>
      </w:r>
      <w:hyperlink r:id="rId7" w:history="1">
        <w:r w:rsidR="00D749E8" w:rsidRPr="00D749E8">
          <w:rPr>
            <w:rStyle w:val="Hyperlink"/>
            <w:rFonts w:ascii="Calibri Light" w:hAnsi="Calibri Light" w:cs="Calibri Light"/>
          </w:rPr>
          <w:t>Committee Roles and Responsibilities</w:t>
        </w:r>
      </w:hyperlink>
      <w:r w:rsidR="00D749E8" w:rsidRPr="00D749E8">
        <w:rPr>
          <w:rFonts w:ascii="Calibri Light" w:hAnsi="Calibri Light" w:cs="Calibri Light"/>
        </w:rPr>
        <w:t xml:space="preserve"> and </w:t>
      </w:r>
      <w:hyperlink r:id="rId8" w:history="1">
        <w:r w:rsidR="00D749E8" w:rsidRPr="00D749E8">
          <w:rPr>
            <w:rStyle w:val="Hyperlink"/>
            <w:rFonts w:ascii="Calibri Light" w:hAnsi="Calibri Light" w:cs="Calibri Light"/>
          </w:rPr>
          <w:t>Chair, Treasurer &amp; Secretary Role Descriptions</w:t>
        </w:r>
      </w:hyperlink>
      <w:r w:rsidR="00D749E8" w:rsidRPr="00D749E8">
        <w:rPr>
          <w:rFonts w:ascii="Calibri Light" w:hAnsi="Calibri Light" w:cs="Calibri Light"/>
        </w:rPr>
        <w:t>.</w:t>
      </w:r>
    </w:p>
    <w:p w14:paraId="034F2315" w14:textId="0F185AA0" w:rsidR="00E25542" w:rsidRPr="001540BB" w:rsidRDefault="00E25542" w:rsidP="003A28BF">
      <w:pPr>
        <w:spacing w:line="276" w:lineRule="auto"/>
        <w:rPr>
          <w:rFonts w:ascii="Century Gothic" w:hAnsi="Century Gothic" w:cs="Calibri Light"/>
          <w:b/>
          <w:color w:val="215868" w:themeColor="accent5" w:themeShade="80"/>
        </w:rPr>
      </w:pPr>
      <w:r w:rsidRPr="001540BB">
        <w:rPr>
          <w:rFonts w:ascii="Century Gothic" w:hAnsi="Century Gothic" w:cs="Calibri Light"/>
          <w:b/>
          <w:color w:val="215868" w:themeColor="accent5" w:themeShade="80"/>
        </w:rPr>
        <w:t>S</w:t>
      </w:r>
      <w:r w:rsidR="001540BB">
        <w:rPr>
          <w:rFonts w:ascii="Century Gothic" w:hAnsi="Century Gothic" w:cs="Calibri Light"/>
          <w:b/>
          <w:color w:val="215868" w:themeColor="accent5" w:themeShade="80"/>
        </w:rPr>
        <w:t>eparation of Duties</w:t>
      </w:r>
    </w:p>
    <w:p w14:paraId="0E0186F7" w14:textId="77777777" w:rsidR="00E25542" w:rsidRPr="001540BB" w:rsidRDefault="00E25542" w:rsidP="003A28BF">
      <w:pPr>
        <w:spacing w:line="276" w:lineRule="auto"/>
        <w:rPr>
          <w:rFonts w:ascii="Calibri Light" w:hAnsi="Calibri Light" w:cs="Calibri Light"/>
        </w:rPr>
      </w:pPr>
    </w:p>
    <w:p w14:paraId="6BA37D42" w14:textId="007179ED" w:rsidR="009A1FD3" w:rsidRPr="001540BB" w:rsidRDefault="009E4E9B" w:rsidP="003A28BF">
      <w:pPr>
        <w:spacing w:line="276" w:lineRule="auto"/>
        <w:rPr>
          <w:rFonts w:ascii="Calibri Light" w:hAnsi="Calibri Light" w:cs="Calibri Light"/>
        </w:rPr>
      </w:pPr>
      <w:r w:rsidRPr="001540BB">
        <w:rPr>
          <w:rFonts w:ascii="Calibri Light" w:hAnsi="Calibri Light" w:cs="Calibri Light"/>
        </w:rPr>
        <w:t xml:space="preserve">No one person may both authorise and pay any payment or transfer.  </w:t>
      </w:r>
      <w:r w:rsidR="00885BF3" w:rsidRPr="001540BB">
        <w:rPr>
          <w:rFonts w:ascii="Calibri Light" w:hAnsi="Calibri Light" w:cs="Calibri Light"/>
        </w:rPr>
        <w:t xml:space="preserve">For example, </w:t>
      </w:r>
      <w:r w:rsidR="00537941">
        <w:rPr>
          <w:rFonts w:ascii="Calibri Light" w:hAnsi="Calibri Light" w:cs="Calibri Light"/>
        </w:rPr>
        <w:t>a</w:t>
      </w:r>
      <w:r w:rsidR="00885BF3" w:rsidRPr="001540BB">
        <w:rPr>
          <w:rFonts w:ascii="Calibri Light" w:hAnsi="Calibri Light" w:cs="Calibri Light"/>
        </w:rPr>
        <w:t>n on-line banking payment or credit card transaction.</w:t>
      </w:r>
      <w:r w:rsidR="00865EC6" w:rsidRPr="001540BB">
        <w:rPr>
          <w:rFonts w:ascii="Calibri Light" w:hAnsi="Calibri Light" w:cs="Calibri Light"/>
        </w:rPr>
        <w:t xml:space="preserve">  </w:t>
      </w:r>
    </w:p>
    <w:p w14:paraId="7A094169" w14:textId="77777777" w:rsidR="009E4E9B" w:rsidRPr="001540BB" w:rsidRDefault="00EA68E4" w:rsidP="003A28BF">
      <w:pPr>
        <w:spacing w:line="276" w:lineRule="auto"/>
        <w:rPr>
          <w:rFonts w:ascii="Calibri Light" w:hAnsi="Calibri Light" w:cs="Calibri Light"/>
          <w:b/>
        </w:rPr>
      </w:pPr>
      <w:r w:rsidRPr="001540BB">
        <w:rPr>
          <w:rFonts w:ascii="Calibri Light" w:hAnsi="Calibri Light" w:cs="Calibri Light"/>
        </w:rPr>
        <w:t xml:space="preserve">  </w:t>
      </w:r>
    </w:p>
    <w:p w14:paraId="501F63D6" w14:textId="77777777" w:rsidR="00853A08" w:rsidRPr="001540BB" w:rsidRDefault="00853A08" w:rsidP="003A28BF">
      <w:pPr>
        <w:spacing w:line="276" w:lineRule="auto"/>
        <w:rPr>
          <w:rFonts w:ascii="Century Gothic" w:hAnsi="Century Gothic" w:cs="Calibri Light"/>
          <w:b/>
          <w:color w:val="215868" w:themeColor="accent5" w:themeShade="80"/>
        </w:rPr>
      </w:pPr>
      <w:r w:rsidRPr="001540BB">
        <w:rPr>
          <w:rFonts w:ascii="Century Gothic" w:hAnsi="Century Gothic" w:cs="Calibri Light"/>
          <w:b/>
          <w:color w:val="215868" w:themeColor="accent5" w:themeShade="80"/>
        </w:rPr>
        <w:t>C</w:t>
      </w:r>
      <w:r w:rsidR="001540BB">
        <w:rPr>
          <w:rFonts w:ascii="Century Gothic" w:hAnsi="Century Gothic" w:cs="Calibri Light"/>
          <w:b/>
          <w:color w:val="215868" w:themeColor="accent5" w:themeShade="80"/>
        </w:rPr>
        <w:t>onflict of Interest</w:t>
      </w:r>
    </w:p>
    <w:p w14:paraId="5F45EAF9" w14:textId="77777777" w:rsidR="00853A08" w:rsidRPr="001540BB" w:rsidRDefault="00853A08" w:rsidP="003A28BF">
      <w:pPr>
        <w:spacing w:line="276" w:lineRule="auto"/>
        <w:rPr>
          <w:rFonts w:ascii="Calibri Light" w:hAnsi="Calibri Light" w:cs="Calibri Light"/>
        </w:rPr>
      </w:pPr>
    </w:p>
    <w:p w14:paraId="18543152" w14:textId="77777777" w:rsidR="00853A08" w:rsidRPr="001540BB" w:rsidRDefault="00853A08" w:rsidP="003A28BF">
      <w:pPr>
        <w:spacing w:line="276" w:lineRule="auto"/>
        <w:rPr>
          <w:rFonts w:ascii="Calibri Light" w:hAnsi="Calibri Light" w:cs="Calibri Light"/>
        </w:rPr>
      </w:pPr>
      <w:r w:rsidRPr="001540BB">
        <w:rPr>
          <w:rFonts w:ascii="Calibri Light" w:hAnsi="Calibri Light" w:cs="Calibri Light"/>
        </w:rPr>
        <w:t>No individual may:</w:t>
      </w:r>
    </w:p>
    <w:p w14:paraId="70F4C89D" w14:textId="77777777" w:rsidR="00853A08" w:rsidRPr="001540BB" w:rsidRDefault="00853A08" w:rsidP="00030934">
      <w:pPr>
        <w:spacing w:line="276" w:lineRule="auto"/>
        <w:jc w:val="right"/>
        <w:rPr>
          <w:rFonts w:ascii="Calibri Light" w:hAnsi="Calibri Light" w:cs="Calibri Light"/>
        </w:rPr>
      </w:pPr>
    </w:p>
    <w:p w14:paraId="79C12738" w14:textId="66397FAF" w:rsidR="00853A08" w:rsidRPr="001540BB" w:rsidRDefault="00853A08" w:rsidP="003A28BF">
      <w:pPr>
        <w:pStyle w:val="ListParagraph"/>
        <w:numPr>
          <w:ilvl w:val="0"/>
          <w:numId w:val="19"/>
        </w:numPr>
        <w:spacing w:line="276" w:lineRule="auto"/>
        <w:contextualSpacing/>
        <w:rPr>
          <w:rFonts w:ascii="Calibri Light" w:hAnsi="Calibri Light" w:cs="Calibri Light"/>
        </w:rPr>
      </w:pPr>
      <w:r w:rsidRPr="001540BB">
        <w:rPr>
          <w:rFonts w:ascii="Calibri Light" w:hAnsi="Calibri Light" w:cs="Calibri Light"/>
        </w:rPr>
        <w:t xml:space="preserve">Authorise or make changes to his or her own pay or personnel entitlements or records, </w:t>
      </w:r>
      <w:r w:rsidR="00336FA0" w:rsidRPr="001540BB">
        <w:rPr>
          <w:rFonts w:ascii="Calibri Light" w:hAnsi="Calibri Light" w:cs="Calibri Light"/>
        </w:rPr>
        <w:t>or.</w:t>
      </w:r>
    </w:p>
    <w:p w14:paraId="020A76AD" w14:textId="5EDB3618" w:rsidR="00853A08" w:rsidRPr="001540BB" w:rsidRDefault="00853A08" w:rsidP="003A28BF">
      <w:pPr>
        <w:pStyle w:val="ListParagraph"/>
        <w:numPr>
          <w:ilvl w:val="0"/>
          <w:numId w:val="19"/>
        </w:numPr>
        <w:spacing w:line="276" w:lineRule="auto"/>
        <w:contextualSpacing/>
        <w:rPr>
          <w:rFonts w:ascii="Calibri Light" w:hAnsi="Calibri Light" w:cs="Calibri Light"/>
        </w:rPr>
      </w:pPr>
      <w:r w:rsidRPr="001540BB">
        <w:rPr>
          <w:rFonts w:ascii="Calibri Light" w:hAnsi="Calibri Light" w:cs="Calibri Light"/>
        </w:rPr>
        <w:t xml:space="preserve">Make payments or </w:t>
      </w:r>
      <w:proofErr w:type="gramStart"/>
      <w:r w:rsidRPr="001540BB">
        <w:rPr>
          <w:rFonts w:ascii="Calibri Light" w:hAnsi="Calibri Light" w:cs="Calibri Light"/>
        </w:rPr>
        <w:t>enter into</w:t>
      </w:r>
      <w:proofErr w:type="gramEnd"/>
      <w:r w:rsidRPr="001540BB">
        <w:rPr>
          <w:rFonts w:ascii="Calibri Light" w:hAnsi="Calibri Light" w:cs="Calibri Light"/>
        </w:rPr>
        <w:t xml:space="preserve"> contracts with family members or </w:t>
      </w:r>
      <w:r w:rsidR="00412496">
        <w:rPr>
          <w:rFonts w:ascii="Calibri Light" w:hAnsi="Calibri Light" w:cs="Calibri Light"/>
        </w:rPr>
        <w:t xml:space="preserve">organisations </w:t>
      </w:r>
      <w:r w:rsidRPr="001540BB">
        <w:rPr>
          <w:rFonts w:ascii="Calibri Light" w:hAnsi="Calibri Light" w:cs="Calibri Light"/>
        </w:rPr>
        <w:t xml:space="preserve">in which they have an interest, either directly or through a </w:t>
      </w:r>
      <w:r w:rsidR="00412496">
        <w:rPr>
          <w:rFonts w:ascii="Calibri Light" w:hAnsi="Calibri Light" w:cs="Calibri Light"/>
        </w:rPr>
        <w:t xml:space="preserve">close </w:t>
      </w:r>
      <w:r w:rsidRPr="001540BB">
        <w:rPr>
          <w:rFonts w:ascii="Calibri Light" w:hAnsi="Calibri Light" w:cs="Calibri Light"/>
        </w:rPr>
        <w:t>family member.</w:t>
      </w:r>
    </w:p>
    <w:p w14:paraId="66776A8A" w14:textId="77777777" w:rsidR="00DF0E72" w:rsidRPr="001540BB" w:rsidRDefault="00DF0E72" w:rsidP="003A28BF">
      <w:pPr>
        <w:spacing w:line="276" w:lineRule="auto"/>
        <w:rPr>
          <w:rFonts w:ascii="Calibri Light" w:hAnsi="Calibri Light" w:cs="Calibri Light"/>
          <w:b/>
        </w:rPr>
      </w:pPr>
    </w:p>
    <w:p w14:paraId="0E3F29F9" w14:textId="77777777" w:rsidR="000F17B6" w:rsidRDefault="000F17B6" w:rsidP="003A28BF">
      <w:pPr>
        <w:spacing w:line="276" w:lineRule="auto"/>
        <w:rPr>
          <w:rFonts w:ascii="Century Gothic" w:hAnsi="Century Gothic" w:cs="Calibri Light"/>
          <w:b/>
          <w:color w:val="215868" w:themeColor="accent5" w:themeShade="80"/>
        </w:rPr>
      </w:pPr>
      <w:r w:rsidRPr="001540BB">
        <w:rPr>
          <w:rFonts w:ascii="Century Gothic" w:hAnsi="Century Gothic" w:cs="Calibri Light"/>
          <w:b/>
          <w:color w:val="215868" w:themeColor="accent5" w:themeShade="80"/>
        </w:rPr>
        <w:t>C</w:t>
      </w:r>
      <w:r w:rsidR="001540BB">
        <w:rPr>
          <w:rFonts w:ascii="Century Gothic" w:hAnsi="Century Gothic" w:cs="Calibri Light"/>
          <w:b/>
          <w:color w:val="215868" w:themeColor="accent5" w:themeShade="80"/>
        </w:rPr>
        <w:t>ontracting</w:t>
      </w:r>
    </w:p>
    <w:p w14:paraId="2839E6E9" w14:textId="77777777" w:rsidR="001540BB" w:rsidRPr="001540BB" w:rsidRDefault="001540BB" w:rsidP="003A28BF">
      <w:pPr>
        <w:spacing w:line="276" w:lineRule="auto"/>
        <w:rPr>
          <w:rFonts w:ascii="Calibri Light" w:hAnsi="Calibri Light" w:cs="Calibri Light"/>
          <w:b/>
        </w:rPr>
      </w:pPr>
    </w:p>
    <w:p w14:paraId="505C4DFD" w14:textId="7D9B16F5" w:rsidR="000F17B6" w:rsidRPr="001540BB" w:rsidRDefault="000F17B6" w:rsidP="003A28BF">
      <w:pPr>
        <w:spacing w:line="276" w:lineRule="auto"/>
        <w:rPr>
          <w:rFonts w:ascii="Calibri Light" w:hAnsi="Calibri Light" w:cs="Calibri Light"/>
        </w:rPr>
      </w:pPr>
      <w:r w:rsidRPr="001540BB">
        <w:rPr>
          <w:rFonts w:ascii="Calibri Light" w:hAnsi="Calibri Light" w:cs="Calibri Light"/>
        </w:rPr>
        <w:t>A robust contracting process is to be implemented with major contracts openly tendered</w:t>
      </w:r>
      <w:r w:rsidR="003A28BF">
        <w:rPr>
          <w:rFonts w:ascii="Calibri Light" w:hAnsi="Calibri Light" w:cs="Calibri Light"/>
        </w:rPr>
        <w:t xml:space="preserve">, subject to board scrutiny and approval, and retendered every 3 to 5 years.   Contracts and other agreements should be recorded in </w:t>
      </w:r>
      <w:proofErr w:type="gramStart"/>
      <w:r w:rsidR="003A28BF">
        <w:rPr>
          <w:rFonts w:ascii="Calibri Light" w:hAnsi="Calibri Light" w:cs="Calibri Light"/>
        </w:rPr>
        <w:t>a simple contracts</w:t>
      </w:r>
      <w:proofErr w:type="gramEnd"/>
      <w:r w:rsidR="003A28BF">
        <w:rPr>
          <w:rFonts w:ascii="Calibri Light" w:hAnsi="Calibri Light" w:cs="Calibri Light"/>
        </w:rPr>
        <w:t xml:space="preserve"> register and each reviewed annually to ensure these continue to meet the charity’s needs and offer good value for money.  </w:t>
      </w:r>
    </w:p>
    <w:p w14:paraId="0028B87C" w14:textId="77777777" w:rsidR="000F17B6" w:rsidRPr="001540BB" w:rsidRDefault="000F17B6" w:rsidP="003A28BF">
      <w:pPr>
        <w:spacing w:line="276" w:lineRule="auto"/>
        <w:rPr>
          <w:rFonts w:ascii="Calibri Light" w:hAnsi="Calibri Light" w:cs="Calibri Light"/>
          <w:b/>
        </w:rPr>
      </w:pPr>
    </w:p>
    <w:p w14:paraId="35066232" w14:textId="368880FF" w:rsidR="00B05956" w:rsidRDefault="00B05956" w:rsidP="003A28BF">
      <w:pPr>
        <w:spacing w:line="276" w:lineRule="auto"/>
        <w:rPr>
          <w:rFonts w:ascii="Century Gothic" w:hAnsi="Century Gothic" w:cs="Calibri Light"/>
          <w:b/>
          <w:color w:val="215868" w:themeColor="accent5" w:themeShade="80"/>
        </w:rPr>
      </w:pPr>
      <w:r>
        <w:rPr>
          <w:rFonts w:ascii="Century Gothic" w:hAnsi="Century Gothic" w:cs="Calibri Light"/>
          <w:b/>
          <w:color w:val="215868" w:themeColor="accent5" w:themeShade="80"/>
        </w:rPr>
        <w:t>Budgeting</w:t>
      </w:r>
    </w:p>
    <w:p w14:paraId="6AD59971" w14:textId="77777777" w:rsidR="00B05956" w:rsidRDefault="00B05956" w:rsidP="003A28BF">
      <w:pPr>
        <w:spacing w:line="276" w:lineRule="auto"/>
        <w:rPr>
          <w:rFonts w:ascii="Century Gothic" w:hAnsi="Century Gothic" w:cs="Calibri Light"/>
          <w:b/>
          <w:color w:val="215868" w:themeColor="accent5" w:themeShade="80"/>
        </w:rPr>
      </w:pPr>
    </w:p>
    <w:p w14:paraId="08726DDE" w14:textId="2B6A5D20" w:rsidR="00B05956" w:rsidRPr="00B05956" w:rsidRDefault="00B05956" w:rsidP="003A28BF">
      <w:pPr>
        <w:spacing w:line="276" w:lineRule="auto"/>
        <w:rPr>
          <w:rFonts w:ascii="Calibri Light" w:hAnsi="Calibri Light" w:cs="Calibri Light"/>
        </w:rPr>
      </w:pPr>
      <w:r w:rsidRPr="00B05956">
        <w:rPr>
          <w:rFonts w:ascii="Calibri Light" w:hAnsi="Calibri Light" w:cs="Calibri Light"/>
        </w:rPr>
        <w:t>The Board is to scrutinise and approve an annual budget.</w:t>
      </w:r>
      <w:r>
        <w:rPr>
          <w:rFonts w:ascii="Calibri Light" w:hAnsi="Calibri Light" w:cs="Calibri Light"/>
        </w:rPr>
        <w:t xml:space="preserve">  The budget should include prudent income forecasts that have been tested to confirm that there is a reasonable expectation of securing the funding planned for.  </w:t>
      </w:r>
    </w:p>
    <w:p w14:paraId="1DD608EC" w14:textId="77777777" w:rsidR="00B05956" w:rsidRDefault="00B05956" w:rsidP="003A28BF">
      <w:pPr>
        <w:spacing w:line="276" w:lineRule="auto"/>
        <w:rPr>
          <w:rFonts w:ascii="Century Gothic" w:hAnsi="Century Gothic" w:cs="Calibri Light"/>
          <w:b/>
          <w:color w:val="215868" w:themeColor="accent5" w:themeShade="80"/>
        </w:rPr>
      </w:pPr>
    </w:p>
    <w:p w14:paraId="3667520F" w14:textId="50F1E471" w:rsidR="003A28BF" w:rsidRDefault="003A28BF" w:rsidP="003A28BF">
      <w:pPr>
        <w:spacing w:line="276" w:lineRule="auto"/>
        <w:rPr>
          <w:rFonts w:ascii="Century Gothic" w:hAnsi="Century Gothic" w:cs="Calibri Light"/>
          <w:b/>
          <w:color w:val="215868" w:themeColor="accent5" w:themeShade="80"/>
        </w:rPr>
      </w:pPr>
      <w:r>
        <w:rPr>
          <w:rFonts w:ascii="Century Gothic" w:hAnsi="Century Gothic" w:cs="Calibri Light"/>
          <w:b/>
          <w:color w:val="215868" w:themeColor="accent5" w:themeShade="80"/>
        </w:rPr>
        <w:t>Financial Reporting</w:t>
      </w:r>
    </w:p>
    <w:p w14:paraId="5A01BEE8" w14:textId="77777777" w:rsidR="003A28BF" w:rsidRDefault="003A28BF" w:rsidP="003A28BF">
      <w:pPr>
        <w:spacing w:line="276" w:lineRule="auto"/>
        <w:rPr>
          <w:rFonts w:ascii="Century Gothic" w:hAnsi="Century Gothic" w:cs="Calibri Light"/>
          <w:b/>
          <w:color w:val="215868" w:themeColor="accent5" w:themeShade="80"/>
        </w:rPr>
      </w:pPr>
    </w:p>
    <w:p w14:paraId="1DF256E4" w14:textId="1559EE61" w:rsidR="00AA249E" w:rsidRDefault="003A28BF" w:rsidP="003A28BF">
      <w:pPr>
        <w:spacing w:line="276" w:lineRule="auto"/>
        <w:rPr>
          <w:rFonts w:ascii="Calibri Light" w:hAnsi="Calibri Light" w:cs="Calibri Light"/>
        </w:rPr>
      </w:pPr>
      <w:r w:rsidRPr="003A28BF">
        <w:rPr>
          <w:rFonts w:ascii="Calibri Light" w:hAnsi="Calibri Light" w:cs="Calibri Light"/>
        </w:rPr>
        <w:t>Up to date financial reports should be submitted to the Board regularly.</w:t>
      </w:r>
      <w:r>
        <w:rPr>
          <w:rFonts w:ascii="Calibri Light" w:hAnsi="Calibri Light" w:cs="Calibri Light"/>
        </w:rPr>
        <w:t xml:space="preserve">  Reports should use simple clear English that all board members will be able to understand</w:t>
      </w:r>
      <w:r w:rsidR="00AA249E">
        <w:rPr>
          <w:rFonts w:ascii="Calibri Light" w:hAnsi="Calibri Light" w:cs="Calibri Light"/>
        </w:rPr>
        <w:t xml:space="preserve"> and.</w:t>
      </w:r>
    </w:p>
    <w:p w14:paraId="0AB94144" w14:textId="77777777" w:rsidR="00AA249E" w:rsidRDefault="00AA249E" w:rsidP="003A28BF">
      <w:pPr>
        <w:spacing w:line="276" w:lineRule="auto"/>
        <w:rPr>
          <w:rFonts w:ascii="Calibri Light" w:hAnsi="Calibri Light" w:cs="Calibri Light"/>
        </w:rPr>
      </w:pPr>
    </w:p>
    <w:p w14:paraId="22949FD5" w14:textId="5E5B2E75" w:rsidR="00AA249E" w:rsidRDefault="00AA249E" w:rsidP="00AA249E">
      <w:pPr>
        <w:pStyle w:val="ListParagraph"/>
        <w:numPr>
          <w:ilvl w:val="0"/>
          <w:numId w:val="21"/>
        </w:numPr>
        <w:spacing w:line="276" w:lineRule="auto"/>
        <w:rPr>
          <w:rFonts w:ascii="Calibri Light" w:hAnsi="Calibri Light" w:cs="Calibri Light"/>
        </w:rPr>
      </w:pPr>
      <w:r>
        <w:rPr>
          <w:rFonts w:ascii="Calibri Light" w:hAnsi="Calibri Light" w:cs="Calibri Light"/>
        </w:rPr>
        <w:t>Explain t</w:t>
      </w:r>
      <w:r w:rsidRPr="00AA249E">
        <w:rPr>
          <w:rFonts w:ascii="Calibri Light" w:hAnsi="Calibri Light" w:cs="Calibri Light"/>
        </w:rPr>
        <w:t>he charity’s current and likely future financial position</w:t>
      </w:r>
      <w:r>
        <w:rPr>
          <w:rFonts w:ascii="Calibri Light" w:hAnsi="Calibri Light" w:cs="Calibri Light"/>
        </w:rPr>
        <w:t>.</w:t>
      </w:r>
    </w:p>
    <w:p w14:paraId="3998AC08" w14:textId="77777777" w:rsidR="00AA249E" w:rsidRDefault="00AA249E" w:rsidP="00AA249E">
      <w:pPr>
        <w:pStyle w:val="ListParagraph"/>
        <w:numPr>
          <w:ilvl w:val="0"/>
          <w:numId w:val="21"/>
        </w:numPr>
        <w:spacing w:line="276" w:lineRule="auto"/>
        <w:rPr>
          <w:rFonts w:ascii="Calibri Light" w:hAnsi="Calibri Light" w:cs="Calibri Light"/>
        </w:rPr>
      </w:pPr>
      <w:r>
        <w:rPr>
          <w:rFonts w:ascii="Calibri Light" w:hAnsi="Calibri Light" w:cs="Calibri Light"/>
        </w:rPr>
        <w:t>F</w:t>
      </w:r>
      <w:r w:rsidR="003A28BF" w:rsidRPr="00AA249E">
        <w:rPr>
          <w:rFonts w:ascii="Calibri Light" w:hAnsi="Calibri Light" w:cs="Calibri Light"/>
        </w:rPr>
        <w:t xml:space="preserve">ocus on </w:t>
      </w:r>
      <w:r w:rsidRPr="00AA249E">
        <w:rPr>
          <w:rFonts w:ascii="Calibri Light" w:hAnsi="Calibri Light" w:cs="Calibri Light"/>
        </w:rPr>
        <w:t xml:space="preserve">the </w:t>
      </w:r>
      <w:r w:rsidR="003A28BF" w:rsidRPr="00AA249E">
        <w:rPr>
          <w:rFonts w:ascii="Calibri Light" w:hAnsi="Calibri Light" w:cs="Calibri Light"/>
        </w:rPr>
        <w:t>key issues</w:t>
      </w:r>
      <w:r w:rsidRPr="00AA249E">
        <w:rPr>
          <w:rFonts w:ascii="Calibri Light" w:hAnsi="Calibri Light" w:cs="Calibri Light"/>
        </w:rPr>
        <w:t xml:space="preserve"> and risks, the action being taken to address these and the expected outcome.  </w:t>
      </w:r>
    </w:p>
    <w:p w14:paraId="707A1B3E" w14:textId="22858F5F" w:rsidR="003A28BF" w:rsidRDefault="00AA249E" w:rsidP="00AA249E">
      <w:pPr>
        <w:pStyle w:val="ListParagraph"/>
        <w:numPr>
          <w:ilvl w:val="0"/>
          <w:numId w:val="21"/>
        </w:numPr>
        <w:spacing w:line="276" w:lineRule="auto"/>
        <w:rPr>
          <w:rFonts w:ascii="Calibri Light" w:hAnsi="Calibri Light" w:cs="Calibri Light"/>
        </w:rPr>
      </w:pPr>
      <w:r>
        <w:rPr>
          <w:rFonts w:ascii="Calibri Light" w:hAnsi="Calibri Light" w:cs="Calibri Light"/>
        </w:rPr>
        <w:t>Highlight a</w:t>
      </w:r>
      <w:r w:rsidRPr="00AA249E">
        <w:rPr>
          <w:rFonts w:ascii="Calibri Light" w:hAnsi="Calibri Light" w:cs="Calibri Light"/>
        </w:rPr>
        <w:t xml:space="preserve">ny significant deviations from budget or funding shortfalls. </w:t>
      </w:r>
    </w:p>
    <w:p w14:paraId="65CB7900" w14:textId="77777777" w:rsidR="00D5077B" w:rsidRDefault="00D5077B" w:rsidP="00D5077B">
      <w:pPr>
        <w:spacing w:line="276" w:lineRule="auto"/>
        <w:rPr>
          <w:rFonts w:ascii="Calibri Light" w:hAnsi="Calibri Light" w:cs="Calibri Light"/>
        </w:rPr>
      </w:pPr>
    </w:p>
    <w:p w14:paraId="0A82B25B" w14:textId="55E4C824" w:rsidR="00D5077B" w:rsidRDefault="00D5077B" w:rsidP="00D5077B">
      <w:pPr>
        <w:spacing w:line="276" w:lineRule="auto"/>
        <w:rPr>
          <w:rFonts w:ascii="Calibri Light" w:hAnsi="Calibri Light" w:cs="Calibri Light"/>
        </w:rPr>
      </w:pPr>
      <w:r w:rsidRPr="00D5077B">
        <w:rPr>
          <w:rFonts w:ascii="Calibri Light" w:hAnsi="Calibri Light" w:cs="Calibri Light"/>
          <w:b/>
          <w:bCs/>
          <w:color w:val="215868" w:themeColor="accent5" w:themeShade="80"/>
        </w:rPr>
        <w:t>Use of AI.</w:t>
      </w:r>
      <w:r w:rsidRPr="00D5077B">
        <w:rPr>
          <w:rFonts w:ascii="Calibri Light" w:hAnsi="Calibri Light" w:cs="Calibri Light"/>
          <w:color w:val="215868" w:themeColor="accent5" w:themeShade="80"/>
        </w:rPr>
        <w:t xml:space="preserve">  </w:t>
      </w:r>
      <w:r>
        <w:rPr>
          <w:rFonts w:ascii="Calibri Light" w:hAnsi="Calibri Light" w:cs="Calibri Light"/>
        </w:rPr>
        <w:t xml:space="preserve">If using AI for </w:t>
      </w:r>
      <w:r w:rsidRPr="00D5077B">
        <w:rPr>
          <w:rFonts w:ascii="Calibri Light" w:hAnsi="Calibri Light" w:cs="Calibri Light"/>
        </w:rPr>
        <w:t>autom</w:t>
      </w:r>
      <w:r>
        <w:rPr>
          <w:rFonts w:ascii="Calibri Light" w:hAnsi="Calibri Light" w:cs="Calibri Light"/>
        </w:rPr>
        <w:t>a</w:t>
      </w:r>
      <w:r w:rsidRPr="00D5077B">
        <w:rPr>
          <w:rFonts w:ascii="Calibri Light" w:hAnsi="Calibri Light" w:cs="Calibri Light"/>
        </w:rPr>
        <w:t>ted financial reporting and analysis</w:t>
      </w:r>
      <w:r>
        <w:rPr>
          <w:rFonts w:ascii="Calibri Light" w:hAnsi="Calibri Light" w:cs="Calibri Light"/>
        </w:rPr>
        <w:t xml:space="preserve">, we will ensure that any software chosen is compliant with </w:t>
      </w:r>
      <w:r w:rsidRPr="00D5077B">
        <w:rPr>
          <w:rFonts w:ascii="Calibri Light" w:hAnsi="Calibri Light" w:cs="Calibri Light"/>
        </w:rPr>
        <w:t>Charity Co</w:t>
      </w:r>
      <w:r>
        <w:rPr>
          <w:rFonts w:ascii="Calibri Light" w:hAnsi="Calibri Light" w:cs="Calibri Light"/>
        </w:rPr>
        <w:t>m</w:t>
      </w:r>
      <w:r w:rsidRPr="00D5077B">
        <w:rPr>
          <w:rFonts w:ascii="Calibri Light" w:hAnsi="Calibri Light" w:cs="Calibri Light"/>
        </w:rPr>
        <w:t>mission and UK GAAP</w:t>
      </w:r>
      <w:r>
        <w:rPr>
          <w:rFonts w:ascii="Calibri Light" w:hAnsi="Calibri Light" w:cs="Calibri Light"/>
        </w:rPr>
        <w:t xml:space="preserve"> guidance, and train staff in</w:t>
      </w:r>
      <w:r w:rsidRPr="00D5077B">
        <w:rPr>
          <w:rFonts w:ascii="Calibri Light" w:hAnsi="Calibri Light" w:cs="Calibri Light"/>
        </w:rPr>
        <w:t xml:space="preserve"> using the automated systems</w:t>
      </w:r>
      <w:r>
        <w:rPr>
          <w:rFonts w:ascii="Calibri Light" w:hAnsi="Calibri Light" w:cs="Calibri Light"/>
        </w:rPr>
        <w:t xml:space="preserve">.  We will also take steps to </w:t>
      </w:r>
      <w:r w:rsidRPr="00D5077B">
        <w:rPr>
          <w:rFonts w:ascii="Calibri Light" w:hAnsi="Calibri Light" w:cs="Calibri Light"/>
        </w:rPr>
        <w:t>prevent and detect any inaccuracies</w:t>
      </w:r>
      <w:r>
        <w:rPr>
          <w:rFonts w:ascii="Calibri Light" w:hAnsi="Calibri Light" w:cs="Calibri Light"/>
        </w:rPr>
        <w:t>, such as:</w:t>
      </w:r>
      <w:r w:rsidRPr="00D5077B">
        <w:rPr>
          <w:rFonts w:ascii="Calibri Light" w:hAnsi="Calibri Light" w:cs="Calibri Light"/>
        </w:rPr>
        <w:t xml:space="preserve"> </w:t>
      </w:r>
    </w:p>
    <w:p w14:paraId="65786455" w14:textId="77777777" w:rsidR="00D5077B" w:rsidRDefault="00D5077B" w:rsidP="00D5077B">
      <w:pPr>
        <w:spacing w:line="276" w:lineRule="auto"/>
        <w:rPr>
          <w:rFonts w:ascii="Calibri Light" w:hAnsi="Calibri Light" w:cs="Calibri Light"/>
        </w:rPr>
      </w:pPr>
    </w:p>
    <w:p w14:paraId="101B771F" w14:textId="282C93A3" w:rsidR="00D5077B" w:rsidRPr="00D5077B" w:rsidRDefault="00D5077B" w:rsidP="00D5077B">
      <w:pPr>
        <w:pStyle w:val="ListParagraph"/>
        <w:numPr>
          <w:ilvl w:val="0"/>
          <w:numId w:val="26"/>
        </w:numPr>
        <w:spacing w:line="276" w:lineRule="auto"/>
        <w:rPr>
          <w:rFonts w:ascii="Calibri Light" w:hAnsi="Calibri Light" w:cs="Calibri Light"/>
        </w:rPr>
      </w:pPr>
      <w:r w:rsidRPr="00D5077B">
        <w:rPr>
          <w:rFonts w:ascii="Calibri Light" w:hAnsi="Calibri Light" w:cs="Calibri Light"/>
          <w:b/>
          <w:bCs/>
          <w:color w:val="215868" w:themeColor="accent5" w:themeShade="80"/>
        </w:rPr>
        <w:t>Regular Audits:</w:t>
      </w:r>
      <w:r w:rsidRPr="00D5077B">
        <w:rPr>
          <w:rFonts w:ascii="Calibri Light" w:hAnsi="Calibri Light" w:cs="Calibri Light"/>
          <w:color w:val="215868" w:themeColor="accent5" w:themeShade="80"/>
        </w:rPr>
        <w:t xml:space="preserve"> R</w:t>
      </w:r>
      <w:r w:rsidRPr="00D5077B">
        <w:rPr>
          <w:rFonts w:ascii="Calibri Light" w:hAnsi="Calibri Light" w:cs="Calibri Light"/>
        </w:rPr>
        <w:t>egular internal and external audits to identify and correct any inaccuracies.</w:t>
      </w:r>
    </w:p>
    <w:p w14:paraId="08B58C40" w14:textId="1C9C6F72" w:rsidR="00D5077B" w:rsidRPr="00D5077B" w:rsidRDefault="00D5077B" w:rsidP="00D5077B">
      <w:pPr>
        <w:pStyle w:val="ListParagraph"/>
        <w:numPr>
          <w:ilvl w:val="0"/>
          <w:numId w:val="26"/>
        </w:numPr>
        <w:spacing w:line="276" w:lineRule="auto"/>
        <w:rPr>
          <w:rFonts w:ascii="Calibri Light" w:hAnsi="Calibri Light" w:cs="Calibri Light"/>
        </w:rPr>
      </w:pPr>
      <w:r w:rsidRPr="00D5077B">
        <w:rPr>
          <w:rFonts w:ascii="Calibri Light" w:hAnsi="Calibri Light" w:cs="Calibri Light"/>
          <w:b/>
          <w:bCs/>
          <w:color w:val="215868" w:themeColor="accent5" w:themeShade="80"/>
        </w:rPr>
        <w:t>Data Validation:</w:t>
      </w:r>
      <w:r w:rsidRPr="00D5077B">
        <w:rPr>
          <w:rFonts w:ascii="Calibri Light" w:hAnsi="Calibri Light" w:cs="Calibri Light"/>
          <w:color w:val="215868" w:themeColor="accent5" w:themeShade="80"/>
        </w:rPr>
        <w:t xml:space="preserve"> </w:t>
      </w:r>
      <w:r w:rsidRPr="00D5077B">
        <w:rPr>
          <w:rFonts w:ascii="Calibri Light" w:hAnsi="Calibri Light" w:cs="Calibri Light"/>
        </w:rPr>
        <w:t>Implement data validation checks to ensure the accuracy and completeness of financial data.</w:t>
      </w:r>
    </w:p>
    <w:p w14:paraId="11F9B835" w14:textId="2AE078AD" w:rsidR="00D5077B" w:rsidRPr="00D5077B" w:rsidRDefault="00D5077B" w:rsidP="00D5077B">
      <w:pPr>
        <w:pStyle w:val="ListParagraph"/>
        <w:numPr>
          <w:ilvl w:val="0"/>
          <w:numId w:val="26"/>
        </w:numPr>
        <w:spacing w:line="276" w:lineRule="auto"/>
        <w:rPr>
          <w:rFonts w:ascii="Calibri Light" w:hAnsi="Calibri Light" w:cs="Calibri Light"/>
        </w:rPr>
      </w:pPr>
      <w:r w:rsidRPr="00D5077B">
        <w:rPr>
          <w:rFonts w:ascii="Calibri Light" w:hAnsi="Calibri Light" w:cs="Calibri Light"/>
          <w:b/>
          <w:bCs/>
          <w:color w:val="215868" w:themeColor="accent5" w:themeShade="80"/>
        </w:rPr>
        <w:t>Monitor Transactions:</w:t>
      </w:r>
      <w:r w:rsidRPr="00D5077B">
        <w:rPr>
          <w:rFonts w:ascii="Calibri Light" w:hAnsi="Calibri Light" w:cs="Calibri Light"/>
        </w:rPr>
        <w:t xml:space="preserve"> Continuously monitor financial transactions for any unusual or suspicious activity.</w:t>
      </w:r>
    </w:p>
    <w:p w14:paraId="70DCC6DC" w14:textId="09AC3169" w:rsidR="00D5077B" w:rsidRPr="00D5077B" w:rsidRDefault="00D5077B" w:rsidP="00D5077B">
      <w:pPr>
        <w:pStyle w:val="ListParagraph"/>
        <w:numPr>
          <w:ilvl w:val="0"/>
          <w:numId w:val="26"/>
        </w:numPr>
        <w:spacing w:line="276" w:lineRule="auto"/>
        <w:rPr>
          <w:rFonts w:ascii="Calibri Light" w:hAnsi="Calibri Light" w:cs="Calibri Light"/>
        </w:rPr>
      </w:pPr>
      <w:r w:rsidRPr="00D5077B">
        <w:rPr>
          <w:rFonts w:ascii="Calibri Light" w:hAnsi="Calibri Light" w:cs="Calibri Light"/>
          <w:b/>
          <w:bCs/>
          <w:color w:val="215868" w:themeColor="accent5" w:themeShade="80"/>
        </w:rPr>
        <w:t>Human Sign-off.</w:t>
      </w:r>
      <w:r w:rsidRPr="00D5077B">
        <w:rPr>
          <w:rFonts w:ascii="Calibri Light" w:hAnsi="Calibri Light" w:cs="Calibri Light"/>
        </w:rPr>
        <w:t xml:space="preserve"> Reports and analysis will be subject to review and sign off by a human before being sent out. </w:t>
      </w:r>
    </w:p>
    <w:p w14:paraId="139F8B05" w14:textId="3A8411DE" w:rsidR="00D5077B" w:rsidRPr="00D5077B" w:rsidRDefault="00D5077B" w:rsidP="00D5077B">
      <w:pPr>
        <w:pStyle w:val="ListParagraph"/>
        <w:numPr>
          <w:ilvl w:val="0"/>
          <w:numId w:val="26"/>
        </w:numPr>
        <w:spacing w:line="276" w:lineRule="auto"/>
        <w:rPr>
          <w:rFonts w:ascii="Calibri Light" w:hAnsi="Calibri Light" w:cs="Calibri Light"/>
        </w:rPr>
      </w:pPr>
      <w:r w:rsidRPr="00D5077B">
        <w:rPr>
          <w:rFonts w:ascii="Calibri Light" w:hAnsi="Calibri Light" w:cs="Calibri Light"/>
          <w:b/>
          <w:bCs/>
          <w:color w:val="215868" w:themeColor="accent5" w:themeShade="80"/>
        </w:rPr>
        <w:t>Feedback Mechanism:</w:t>
      </w:r>
      <w:r w:rsidRPr="00D5077B">
        <w:rPr>
          <w:rFonts w:ascii="Calibri Light" w:hAnsi="Calibri Light" w:cs="Calibri Light"/>
        </w:rPr>
        <w:t xml:space="preserve"> Establish a feedback mechanism for staff and stakeholders to report any issues or concerns with the financial systems.</w:t>
      </w:r>
    </w:p>
    <w:p w14:paraId="460E0D0F" w14:textId="77777777" w:rsidR="003A28BF" w:rsidRDefault="003A28BF" w:rsidP="003A28BF">
      <w:pPr>
        <w:spacing w:line="276" w:lineRule="auto"/>
        <w:rPr>
          <w:rFonts w:ascii="Century Gothic" w:hAnsi="Century Gothic" w:cs="Calibri Light"/>
          <w:b/>
          <w:color w:val="215868" w:themeColor="accent5" w:themeShade="80"/>
        </w:rPr>
      </w:pPr>
    </w:p>
    <w:p w14:paraId="353A0ACB" w14:textId="1005B56F" w:rsidR="00362C1D" w:rsidRPr="001540BB" w:rsidRDefault="00362C1D" w:rsidP="003A28BF">
      <w:pPr>
        <w:spacing w:line="276" w:lineRule="auto"/>
        <w:rPr>
          <w:rFonts w:ascii="Century Gothic" w:hAnsi="Century Gothic" w:cs="Calibri Light"/>
          <w:b/>
          <w:color w:val="215868" w:themeColor="accent5" w:themeShade="80"/>
        </w:rPr>
      </w:pPr>
      <w:r w:rsidRPr="001540BB">
        <w:rPr>
          <w:rFonts w:ascii="Century Gothic" w:hAnsi="Century Gothic" w:cs="Calibri Light"/>
          <w:b/>
          <w:color w:val="215868" w:themeColor="accent5" w:themeShade="80"/>
        </w:rPr>
        <w:t>F</w:t>
      </w:r>
      <w:r w:rsidR="001540BB">
        <w:rPr>
          <w:rFonts w:ascii="Century Gothic" w:hAnsi="Century Gothic" w:cs="Calibri Light"/>
          <w:b/>
          <w:color w:val="215868" w:themeColor="accent5" w:themeShade="80"/>
        </w:rPr>
        <w:t>inancial Management</w:t>
      </w:r>
    </w:p>
    <w:p w14:paraId="0EBCEBDC" w14:textId="77777777" w:rsidR="00362C1D" w:rsidRPr="001540BB" w:rsidRDefault="00362C1D" w:rsidP="003A28BF">
      <w:pPr>
        <w:spacing w:line="276" w:lineRule="auto"/>
        <w:rPr>
          <w:rFonts w:ascii="Calibri Light" w:hAnsi="Calibri Light" w:cs="Calibri Light"/>
          <w:b/>
        </w:rPr>
      </w:pPr>
    </w:p>
    <w:p w14:paraId="00B11E2F" w14:textId="28032454" w:rsidR="009E4E9B" w:rsidRPr="001540BB" w:rsidRDefault="009E4E9B" w:rsidP="003A28BF">
      <w:pPr>
        <w:spacing w:line="276" w:lineRule="auto"/>
        <w:rPr>
          <w:rFonts w:ascii="Calibri Light" w:hAnsi="Calibri Light" w:cs="Calibri Light"/>
        </w:rPr>
      </w:pPr>
      <w:r w:rsidRPr="001540BB">
        <w:rPr>
          <w:rFonts w:ascii="Calibri Light" w:hAnsi="Calibri Light" w:cs="Calibri Light"/>
        </w:rPr>
        <w:t>Budget holders are to review financial reports</w:t>
      </w:r>
      <w:r w:rsidR="00B05956">
        <w:rPr>
          <w:rFonts w:ascii="Calibri Light" w:hAnsi="Calibri Light" w:cs="Calibri Light"/>
        </w:rPr>
        <w:t xml:space="preserve">, </w:t>
      </w:r>
      <w:r w:rsidRPr="001540BB">
        <w:rPr>
          <w:rFonts w:ascii="Calibri Light" w:hAnsi="Calibri Light" w:cs="Calibri Light"/>
        </w:rPr>
        <w:t>investigate any variances to budget/forecast and unusual or unexpected transactions that cannot be adequately explained</w:t>
      </w:r>
      <w:r w:rsidR="00B05956">
        <w:rPr>
          <w:rFonts w:ascii="Calibri Light" w:hAnsi="Calibri Light" w:cs="Calibri Light"/>
        </w:rPr>
        <w:t xml:space="preserve"> and take appropriate action</w:t>
      </w:r>
      <w:r w:rsidRPr="001540BB">
        <w:rPr>
          <w:rFonts w:ascii="Calibri Light" w:hAnsi="Calibri Light" w:cs="Calibri Light"/>
        </w:rPr>
        <w:t>.</w:t>
      </w:r>
      <w:r w:rsidR="00B05956">
        <w:rPr>
          <w:rFonts w:ascii="Calibri Light" w:hAnsi="Calibri Light" w:cs="Calibri Light"/>
        </w:rPr>
        <w:t xml:space="preserve">  Any significant issues should be reflected in reports to the Board.</w:t>
      </w:r>
      <w:r w:rsidRPr="001540BB">
        <w:rPr>
          <w:rFonts w:ascii="Calibri Light" w:hAnsi="Calibri Light" w:cs="Calibri Light"/>
        </w:rPr>
        <w:t xml:space="preserve">   </w:t>
      </w:r>
    </w:p>
    <w:p w14:paraId="25DF9A96" w14:textId="77777777" w:rsidR="009E4E9B" w:rsidRPr="001540BB" w:rsidRDefault="009E4E9B" w:rsidP="003A28BF">
      <w:pPr>
        <w:spacing w:line="276" w:lineRule="auto"/>
        <w:rPr>
          <w:rFonts w:ascii="Calibri Light" w:hAnsi="Calibri Light" w:cs="Calibri Light"/>
          <w:i/>
        </w:rPr>
      </w:pPr>
    </w:p>
    <w:p w14:paraId="0E3A3819" w14:textId="77777777" w:rsidR="003D37E3" w:rsidRPr="001540BB" w:rsidRDefault="006009C1" w:rsidP="003A28BF">
      <w:pPr>
        <w:spacing w:line="276" w:lineRule="auto"/>
        <w:rPr>
          <w:rFonts w:ascii="Century Gothic" w:hAnsi="Century Gothic" w:cs="Calibri Light"/>
          <w:b/>
          <w:bCs/>
          <w:color w:val="215868" w:themeColor="accent5" w:themeShade="80"/>
        </w:rPr>
      </w:pPr>
      <w:r w:rsidRPr="001540BB">
        <w:rPr>
          <w:rFonts w:ascii="Century Gothic" w:hAnsi="Century Gothic" w:cs="Calibri Light"/>
          <w:b/>
          <w:color w:val="215868" w:themeColor="accent5" w:themeShade="80"/>
        </w:rPr>
        <w:t>C</w:t>
      </w:r>
      <w:r w:rsidR="001540BB">
        <w:rPr>
          <w:rFonts w:ascii="Century Gothic" w:hAnsi="Century Gothic" w:cs="Calibri Light"/>
          <w:b/>
          <w:color w:val="215868" w:themeColor="accent5" w:themeShade="80"/>
        </w:rPr>
        <w:t>ash</w:t>
      </w:r>
      <w:r w:rsidRPr="001540BB">
        <w:rPr>
          <w:rFonts w:ascii="Century Gothic" w:hAnsi="Century Gothic" w:cs="Calibri Light"/>
          <w:b/>
          <w:color w:val="215868" w:themeColor="accent5" w:themeShade="80"/>
        </w:rPr>
        <w:t xml:space="preserve"> </w:t>
      </w:r>
    </w:p>
    <w:p w14:paraId="6A86E09F" w14:textId="77777777" w:rsidR="003D37E3" w:rsidRPr="001540BB" w:rsidRDefault="003D37E3" w:rsidP="003A28BF">
      <w:pPr>
        <w:spacing w:line="276" w:lineRule="auto"/>
        <w:rPr>
          <w:rFonts w:ascii="Calibri Light" w:hAnsi="Calibri Light" w:cs="Calibri Light"/>
        </w:rPr>
      </w:pPr>
    </w:p>
    <w:p w14:paraId="53642B89" w14:textId="77777777" w:rsidR="003D37E3" w:rsidRPr="001540BB" w:rsidRDefault="003F106E" w:rsidP="003A28BF">
      <w:pPr>
        <w:pStyle w:val="BodyTextIndent2"/>
        <w:numPr>
          <w:ilvl w:val="0"/>
          <w:numId w:val="10"/>
        </w:numPr>
        <w:tabs>
          <w:tab w:val="clear" w:pos="1440"/>
          <w:tab w:val="num" w:pos="360"/>
        </w:tabs>
        <w:spacing w:line="276" w:lineRule="auto"/>
        <w:ind w:left="360"/>
        <w:rPr>
          <w:rFonts w:ascii="Calibri Light" w:hAnsi="Calibri Light" w:cs="Calibri Light"/>
        </w:rPr>
      </w:pPr>
      <w:r w:rsidRPr="001540BB">
        <w:rPr>
          <w:rFonts w:ascii="Calibri Light" w:hAnsi="Calibri Light" w:cs="Calibri Light"/>
        </w:rPr>
        <w:t>C</w:t>
      </w:r>
      <w:r w:rsidR="003D37E3" w:rsidRPr="001540BB">
        <w:rPr>
          <w:rFonts w:ascii="Calibri Light" w:hAnsi="Calibri Light" w:cs="Calibri Light"/>
        </w:rPr>
        <w:t>ash is secured under lock and key.</w:t>
      </w:r>
    </w:p>
    <w:p w14:paraId="44E6FAFD" w14:textId="77777777" w:rsidR="003D37E3" w:rsidRPr="001540BB" w:rsidRDefault="003F106E" w:rsidP="003A28BF">
      <w:pPr>
        <w:pStyle w:val="BodyTextIndent2"/>
        <w:numPr>
          <w:ilvl w:val="0"/>
          <w:numId w:val="10"/>
        </w:numPr>
        <w:tabs>
          <w:tab w:val="clear" w:pos="1440"/>
          <w:tab w:val="num" w:pos="360"/>
        </w:tabs>
        <w:spacing w:line="276" w:lineRule="auto"/>
        <w:ind w:left="360"/>
        <w:rPr>
          <w:rFonts w:ascii="Calibri Light" w:hAnsi="Calibri Light" w:cs="Calibri Light"/>
        </w:rPr>
      </w:pPr>
      <w:r w:rsidRPr="001540BB">
        <w:rPr>
          <w:rFonts w:ascii="Calibri Light" w:hAnsi="Calibri Light" w:cs="Calibri Light"/>
        </w:rPr>
        <w:lastRenderedPageBreak/>
        <w:t xml:space="preserve">Access is restricted </w:t>
      </w:r>
      <w:r w:rsidR="003D37E3" w:rsidRPr="001540BB">
        <w:rPr>
          <w:rFonts w:ascii="Calibri Light" w:hAnsi="Calibri Light" w:cs="Calibri Light"/>
        </w:rPr>
        <w:t xml:space="preserve">to those who </w:t>
      </w:r>
      <w:r w:rsidR="009E4E9B" w:rsidRPr="001540BB">
        <w:rPr>
          <w:rFonts w:ascii="Calibri Light" w:hAnsi="Calibri Light" w:cs="Calibri Light"/>
        </w:rPr>
        <w:t>need access</w:t>
      </w:r>
      <w:r w:rsidR="003D37E3" w:rsidRPr="001540BB">
        <w:rPr>
          <w:rFonts w:ascii="Calibri Light" w:hAnsi="Calibri Light" w:cs="Calibri Light"/>
        </w:rPr>
        <w:t xml:space="preserve">.  </w:t>
      </w:r>
    </w:p>
    <w:p w14:paraId="6C379C0A" w14:textId="77777777" w:rsidR="003D37E3" w:rsidRPr="001540BB" w:rsidRDefault="003F106E" w:rsidP="003A28BF">
      <w:pPr>
        <w:pStyle w:val="BodyTextIndent2"/>
        <w:numPr>
          <w:ilvl w:val="0"/>
          <w:numId w:val="9"/>
        </w:numPr>
        <w:tabs>
          <w:tab w:val="clear" w:pos="720"/>
          <w:tab w:val="num" w:pos="360"/>
        </w:tabs>
        <w:spacing w:line="276" w:lineRule="auto"/>
        <w:ind w:left="360"/>
        <w:rPr>
          <w:rFonts w:ascii="Calibri Light" w:hAnsi="Calibri Light" w:cs="Calibri Light"/>
        </w:rPr>
      </w:pPr>
      <w:r w:rsidRPr="001540BB">
        <w:rPr>
          <w:rFonts w:ascii="Calibri Light" w:hAnsi="Calibri Light" w:cs="Calibri Light"/>
        </w:rPr>
        <w:t>A</w:t>
      </w:r>
      <w:r w:rsidR="003D37E3" w:rsidRPr="001540BB">
        <w:rPr>
          <w:rFonts w:ascii="Calibri Light" w:hAnsi="Calibri Light" w:cs="Calibri Light"/>
        </w:rPr>
        <w:t xml:space="preserve"> cash limit </w:t>
      </w:r>
      <w:r w:rsidRPr="001540BB">
        <w:rPr>
          <w:rFonts w:ascii="Calibri Light" w:hAnsi="Calibri Light" w:cs="Calibri Light"/>
        </w:rPr>
        <w:t xml:space="preserve">is set </w:t>
      </w:r>
      <w:r w:rsidR="009E4E9B" w:rsidRPr="001540BB">
        <w:rPr>
          <w:rFonts w:ascii="Calibri Light" w:hAnsi="Calibri Light" w:cs="Calibri Light"/>
        </w:rPr>
        <w:t xml:space="preserve">that is </w:t>
      </w:r>
      <w:r w:rsidR="00AE6E59" w:rsidRPr="001540BB">
        <w:rPr>
          <w:rFonts w:ascii="Calibri Light" w:hAnsi="Calibri Light" w:cs="Calibri Light"/>
        </w:rPr>
        <w:t>with</w:t>
      </w:r>
      <w:r w:rsidR="003D37E3" w:rsidRPr="001540BB">
        <w:rPr>
          <w:rFonts w:ascii="Calibri Light" w:hAnsi="Calibri Light" w:cs="Calibri Light"/>
        </w:rPr>
        <w:t xml:space="preserve">in </w:t>
      </w:r>
      <w:r w:rsidR="009E4E9B" w:rsidRPr="001540BB">
        <w:rPr>
          <w:rFonts w:ascii="Calibri Light" w:hAnsi="Calibri Light" w:cs="Calibri Light"/>
        </w:rPr>
        <w:t xml:space="preserve">the </w:t>
      </w:r>
      <w:r w:rsidR="003D37E3" w:rsidRPr="001540BB">
        <w:rPr>
          <w:rFonts w:ascii="Calibri Light" w:hAnsi="Calibri Light" w:cs="Calibri Light"/>
        </w:rPr>
        <w:t>insurance limit.</w:t>
      </w:r>
    </w:p>
    <w:p w14:paraId="2C6A2D8F" w14:textId="77777777" w:rsidR="003D37E3" w:rsidRPr="001540BB" w:rsidRDefault="003F106E" w:rsidP="003A28BF">
      <w:pPr>
        <w:pStyle w:val="BodyTextIndent2"/>
        <w:numPr>
          <w:ilvl w:val="0"/>
          <w:numId w:val="9"/>
        </w:numPr>
        <w:tabs>
          <w:tab w:val="clear" w:pos="720"/>
          <w:tab w:val="num" w:pos="360"/>
        </w:tabs>
        <w:spacing w:line="276" w:lineRule="auto"/>
        <w:ind w:left="360"/>
        <w:rPr>
          <w:rFonts w:ascii="Calibri Light" w:hAnsi="Calibri Light" w:cs="Calibri Light"/>
        </w:rPr>
      </w:pPr>
      <w:r w:rsidRPr="001540BB">
        <w:rPr>
          <w:rFonts w:ascii="Calibri Light" w:hAnsi="Calibri Light" w:cs="Calibri Light"/>
        </w:rPr>
        <w:t>C</w:t>
      </w:r>
      <w:r w:rsidR="003D37E3" w:rsidRPr="001540BB">
        <w:rPr>
          <w:rFonts w:ascii="Calibri Light" w:hAnsi="Calibri Light" w:cs="Calibri Light"/>
        </w:rPr>
        <w:t>ash is not sent through the post.</w:t>
      </w:r>
    </w:p>
    <w:p w14:paraId="00629F98" w14:textId="77777777" w:rsidR="003D37E3" w:rsidRPr="001540BB" w:rsidRDefault="003F106E" w:rsidP="003A28BF">
      <w:pPr>
        <w:pStyle w:val="BodyTextIndent2"/>
        <w:numPr>
          <w:ilvl w:val="0"/>
          <w:numId w:val="9"/>
        </w:numPr>
        <w:tabs>
          <w:tab w:val="clear" w:pos="720"/>
          <w:tab w:val="num" w:pos="360"/>
        </w:tabs>
        <w:spacing w:line="276" w:lineRule="auto"/>
        <w:ind w:left="360"/>
        <w:rPr>
          <w:rFonts w:ascii="Calibri Light" w:hAnsi="Calibri Light" w:cs="Calibri Light"/>
        </w:rPr>
      </w:pPr>
      <w:r w:rsidRPr="001540BB">
        <w:rPr>
          <w:rFonts w:ascii="Calibri Light" w:hAnsi="Calibri Light" w:cs="Calibri Light"/>
        </w:rPr>
        <w:t>C</w:t>
      </w:r>
      <w:r w:rsidR="003D37E3" w:rsidRPr="001540BB">
        <w:rPr>
          <w:rFonts w:ascii="Calibri Light" w:hAnsi="Calibri Light" w:cs="Calibri Light"/>
        </w:rPr>
        <w:t xml:space="preserve">ash and cheques are banked regularly, </w:t>
      </w:r>
      <w:r w:rsidR="00AE6E59" w:rsidRPr="001540BB">
        <w:rPr>
          <w:rFonts w:ascii="Calibri Light" w:hAnsi="Calibri Light" w:cs="Calibri Light"/>
        </w:rPr>
        <w:t>particularly</w:t>
      </w:r>
      <w:r w:rsidR="003D37E3" w:rsidRPr="001540BB">
        <w:rPr>
          <w:rFonts w:ascii="Calibri Light" w:hAnsi="Calibri Light" w:cs="Calibri Light"/>
        </w:rPr>
        <w:t xml:space="preserve"> if significant sums of cash are received. </w:t>
      </w:r>
    </w:p>
    <w:p w14:paraId="6291391F" w14:textId="77777777" w:rsidR="003D37E3" w:rsidRPr="001540BB" w:rsidRDefault="003F106E" w:rsidP="003A28BF">
      <w:pPr>
        <w:pStyle w:val="BodyTextIndent2"/>
        <w:numPr>
          <w:ilvl w:val="0"/>
          <w:numId w:val="9"/>
        </w:numPr>
        <w:tabs>
          <w:tab w:val="clear" w:pos="720"/>
          <w:tab w:val="num" w:pos="360"/>
        </w:tabs>
        <w:spacing w:line="276" w:lineRule="auto"/>
        <w:ind w:left="360"/>
        <w:rPr>
          <w:rFonts w:ascii="Calibri Light" w:hAnsi="Calibri Light" w:cs="Calibri Light"/>
        </w:rPr>
      </w:pPr>
      <w:r w:rsidRPr="001540BB">
        <w:rPr>
          <w:rFonts w:ascii="Calibri Light" w:hAnsi="Calibri Light" w:cs="Calibri Light"/>
        </w:rPr>
        <w:t>C</w:t>
      </w:r>
      <w:r w:rsidR="003D37E3" w:rsidRPr="001540BB">
        <w:rPr>
          <w:rFonts w:ascii="Calibri Light" w:hAnsi="Calibri Light" w:cs="Calibri Light"/>
        </w:rPr>
        <w:t>ash is banked ‘gross’</w:t>
      </w:r>
      <w:r w:rsidR="009E4E9B" w:rsidRPr="001540BB">
        <w:rPr>
          <w:rFonts w:ascii="Calibri Light" w:hAnsi="Calibri Light" w:cs="Calibri Light"/>
        </w:rPr>
        <w:t xml:space="preserve"> </w:t>
      </w:r>
      <w:r w:rsidR="0074631D" w:rsidRPr="001540BB">
        <w:rPr>
          <w:rFonts w:ascii="Calibri Light" w:hAnsi="Calibri Light" w:cs="Calibri Light"/>
        </w:rPr>
        <w:t>– that is income is not netted off against other expenditure</w:t>
      </w:r>
      <w:r w:rsidR="003D37E3" w:rsidRPr="001540BB">
        <w:rPr>
          <w:rFonts w:ascii="Calibri Light" w:hAnsi="Calibri Light" w:cs="Calibri Light"/>
        </w:rPr>
        <w:t>.</w:t>
      </w:r>
      <w:r w:rsidR="0074631D" w:rsidRPr="001540BB">
        <w:rPr>
          <w:rFonts w:ascii="Calibri Light" w:hAnsi="Calibri Light" w:cs="Calibri Light"/>
        </w:rPr>
        <w:t xml:space="preserve">  All transactions must be recorded. </w:t>
      </w:r>
      <w:r w:rsidR="003D37E3" w:rsidRPr="001540BB">
        <w:rPr>
          <w:rFonts w:ascii="Calibri Light" w:hAnsi="Calibri Light" w:cs="Calibri Light"/>
        </w:rPr>
        <w:t xml:space="preserve">   </w:t>
      </w:r>
    </w:p>
    <w:p w14:paraId="78494F39" w14:textId="77777777" w:rsidR="003D37E3" w:rsidRPr="001540BB" w:rsidRDefault="003F106E" w:rsidP="003A28BF">
      <w:pPr>
        <w:pStyle w:val="BodyTextIndent2"/>
        <w:numPr>
          <w:ilvl w:val="0"/>
          <w:numId w:val="9"/>
        </w:numPr>
        <w:tabs>
          <w:tab w:val="clear" w:pos="720"/>
          <w:tab w:val="num" w:pos="360"/>
        </w:tabs>
        <w:spacing w:line="276" w:lineRule="auto"/>
        <w:ind w:left="360"/>
        <w:rPr>
          <w:rFonts w:ascii="Calibri Light" w:hAnsi="Calibri Light" w:cs="Calibri Light"/>
        </w:rPr>
      </w:pPr>
      <w:r w:rsidRPr="001540BB">
        <w:rPr>
          <w:rFonts w:ascii="Calibri Light" w:hAnsi="Calibri Light" w:cs="Calibri Light"/>
        </w:rPr>
        <w:t>C</w:t>
      </w:r>
      <w:r w:rsidR="003D37E3" w:rsidRPr="001540BB">
        <w:rPr>
          <w:rFonts w:ascii="Calibri Light" w:hAnsi="Calibri Light" w:cs="Calibri Light"/>
        </w:rPr>
        <w:t>ash is kept separate from personal money</w:t>
      </w:r>
      <w:r w:rsidR="009E4E9B" w:rsidRPr="001540BB">
        <w:rPr>
          <w:rFonts w:ascii="Calibri Light" w:hAnsi="Calibri Light" w:cs="Calibri Light"/>
        </w:rPr>
        <w:t xml:space="preserve"> and is never used for personal expenditure. </w:t>
      </w:r>
    </w:p>
    <w:p w14:paraId="2F713AB0" w14:textId="77777777" w:rsidR="003D37E3" w:rsidRPr="001540BB" w:rsidRDefault="003F106E" w:rsidP="003A28BF">
      <w:pPr>
        <w:pStyle w:val="BodyTextIndent2"/>
        <w:numPr>
          <w:ilvl w:val="0"/>
          <w:numId w:val="9"/>
        </w:numPr>
        <w:tabs>
          <w:tab w:val="clear" w:pos="720"/>
          <w:tab w:val="num" w:pos="360"/>
        </w:tabs>
        <w:spacing w:line="276" w:lineRule="auto"/>
        <w:ind w:left="360"/>
        <w:rPr>
          <w:rFonts w:ascii="Calibri Light" w:hAnsi="Calibri Light" w:cs="Calibri Light"/>
        </w:rPr>
      </w:pPr>
      <w:r w:rsidRPr="001540BB">
        <w:rPr>
          <w:rFonts w:ascii="Calibri Light" w:hAnsi="Calibri Light" w:cs="Calibri Light"/>
        </w:rPr>
        <w:t>W</w:t>
      </w:r>
      <w:r w:rsidR="003D37E3" w:rsidRPr="001540BB">
        <w:rPr>
          <w:rFonts w:ascii="Calibri Light" w:hAnsi="Calibri Light" w:cs="Calibri Light"/>
        </w:rPr>
        <w:t>here significant sums are to be banked, two individuals escort the money and it is transported by car, not on foot.  In the event of a robbery, the money is to be handed over without resistance.</w:t>
      </w:r>
    </w:p>
    <w:p w14:paraId="25E54AE1" w14:textId="77777777" w:rsidR="003D37E3" w:rsidRPr="001540BB" w:rsidRDefault="003F106E" w:rsidP="003A28BF">
      <w:pPr>
        <w:numPr>
          <w:ilvl w:val="0"/>
          <w:numId w:val="9"/>
        </w:numPr>
        <w:tabs>
          <w:tab w:val="clear" w:pos="720"/>
          <w:tab w:val="num" w:pos="360"/>
        </w:tabs>
        <w:spacing w:line="276" w:lineRule="auto"/>
        <w:ind w:left="360"/>
        <w:rPr>
          <w:rFonts w:ascii="Calibri Light" w:hAnsi="Calibri Light" w:cs="Calibri Light"/>
        </w:rPr>
      </w:pPr>
      <w:r w:rsidRPr="001540BB">
        <w:rPr>
          <w:rFonts w:ascii="Calibri Light" w:hAnsi="Calibri Light" w:cs="Calibri Light"/>
        </w:rPr>
        <w:t>C</w:t>
      </w:r>
      <w:r w:rsidR="003D37E3" w:rsidRPr="001540BB">
        <w:rPr>
          <w:rFonts w:ascii="Calibri Light" w:hAnsi="Calibri Light" w:cs="Calibri Light"/>
        </w:rPr>
        <w:t>ash payments are avoided wherever possible.</w:t>
      </w:r>
    </w:p>
    <w:p w14:paraId="68766484" w14:textId="77777777" w:rsidR="001372F6" w:rsidRPr="001540BB" w:rsidRDefault="001372F6" w:rsidP="003A28BF">
      <w:pPr>
        <w:spacing w:line="276" w:lineRule="auto"/>
        <w:rPr>
          <w:rFonts w:ascii="Century Gothic" w:hAnsi="Century Gothic" w:cs="Calibri Light"/>
          <w:b/>
          <w:bCs/>
          <w:color w:val="215868" w:themeColor="accent5" w:themeShade="80"/>
        </w:rPr>
      </w:pPr>
    </w:p>
    <w:p w14:paraId="20FB006F" w14:textId="77777777" w:rsidR="003D37E3" w:rsidRDefault="003D37E3" w:rsidP="003A28BF">
      <w:pPr>
        <w:spacing w:line="276" w:lineRule="auto"/>
        <w:rPr>
          <w:rFonts w:ascii="Century Gothic" w:hAnsi="Century Gothic" w:cs="Calibri Light"/>
          <w:b/>
          <w:bCs/>
          <w:color w:val="215868" w:themeColor="accent5" w:themeShade="80"/>
        </w:rPr>
      </w:pPr>
      <w:r w:rsidRPr="001540BB">
        <w:rPr>
          <w:rFonts w:ascii="Century Gothic" w:hAnsi="Century Gothic" w:cs="Calibri Light"/>
          <w:b/>
          <w:bCs/>
          <w:color w:val="215868" w:themeColor="accent5" w:themeShade="80"/>
        </w:rPr>
        <w:t>B</w:t>
      </w:r>
      <w:r w:rsidR="001540BB">
        <w:rPr>
          <w:rFonts w:ascii="Century Gothic" w:hAnsi="Century Gothic" w:cs="Calibri Light"/>
          <w:b/>
          <w:bCs/>
          <w:color w:val="215868" w:themeColor="accent5" w:themeShade="80"/>
        </w:rPr>
        <w:t>anking</w:t>
      </w:r>
    </w:p>
    <w:p w14:paraId="584C6C0D" w14:textId="77777777" w:rsidR="001540BB" w:rsidRPr="001540BB" w:rsidRDefault="001540BB" w:rsidP="003A28BF">
      <w:pPr>
        <w:spacing w:line="276" w:lineRule="auto"/>
        <w:rPr>
          <w:rFonts w:ascii="Calibri Light" w:hAnsi="Calibri Light" w:cs="Calibri Light"/>
        </w:rPr>
      </w:pPr>
    </w:p>
    <w:p w14:paraId="06DA24BD" w14:textId="0BC91369" w:rsidR="00E62DB8" w:rsidRPr="001540BB" w:rsidRDefault="00E62DB8" w:rsidP="003A28BF">
      <w:pPr>
        <w:pStyle w:val="Header"/>
        <w:spacing w:line="276" w:lineRule="auto"/>
        <w:rPr>
          <w:rFonts w:ascii="Calibri Light" w:hAnsi="Calibri Light" w:cs="Calibri Light"/>
          <w:i/>
        </w:rPr>
      </w:pPr>
      <w:r w:rsidRPr="003A28BF">
        <w:rPr>
          <w:rFonts w:ascii="Calibri Light" w:hAnsi="Calibri Light" w:cs="Calibri Light"/>
          <w:b/>
          <w:color w:val="002060"/>
        </w:rPr>
        <w:t>Bank Accounts.</w:t>
      </w:r>
      <w:r w:rsidR="00B3570A" w:rsidRPr="003A28BF">
        <w:rPr>
          <w:rFonts w:ascii="Calibri Light" w:hAnsi="Calibri Light" w:cs="Calibri Light"/>
          <w:b/>
          <w:color w:val="002060"/>
        </w:rPr>
        <w:t xml:space="preserve">  </w:t>
      </w:r>
      <w:r w:rsidR="00B3570A" w:rsidRPr="001540BB">
        <w:rPr>
          <w:rFonts w:ascii="Calibri Light" w:hAnsi="Calibri Light" w:cs="Calibri Light"/>
        </w:rPr>
        <w:t>Bank</w:t>
      </w:r>
      <w:r w:rsidR="0074631D" w:rsidRPr="001540BB">
        <w:rPr>
          <w:rFonts w:ascii="Calibri Light" w:hAnsi="Calibri Light" w:cs="Calibri Light"/>
        </w:rPr>
        <w:t xml:space="preserve">, savings and any other form of investment </w:t>
      </w:r>
      <w:r w:rsidR="00412496">
        <w:rPr>
          <w:rFonts w:ascii="Calibri Light" w:hAnsi="Calibri Light" w:cs="Calibri Light"/>
        </w:rPr>
        <w:t>are</w:t>
      </w:r>
      <w:r w:rsidR="0074631D" w:rsidRPr="001540BB">
        <w:rPr>
          <w:rFonts w:ascii="Calibri Light" w:hAnsi="Calibri Light" w:cs="Calibri Light"/>
        </w:rPr>
        <w:t xml:space="preserve"> only to be </w:t>
      </w:r>
      <w:r w:rsidR="00B3570A" w:rsidRPr="001540BB">
        <w:rPr>
          <w:rFonts w:ascii="Calibri Light" w:hAnsi="Calibri Light" w:cs="Calibri Light"/>
        </w:rPr>
        <w:t xml:space="preserve">opened with the written approval of the </w:t>
      </w:r>
      <w:r w:rsidR="0074631D" w:rsidRPr="001540BB">
        <w:rPr>
          <w:rFonts w:ascii="Calibri Light" w:hAnsi="Calibri Light" w:cs="Calibri Light"/>
        </w:rPr>
        <w:t>B</w:t>
      </w:r>
      <w:r w:rsidR="00B3570A" w:rsidRPr="001540BB">
        <w:rPr>
          <w:rFonts w:ascii="Calibri Light" w:hAnsi="Calibri Light" w:cs="Calibri Light"/>
        </w:rPr>
        <w:t>oard.</w:t>
      </w:r>
    </w:p>
    <w:p w14:paraId="79C01D5B" w14:textId="77777777" w:rsidR="00E62DB8" w:rsidRPr="001540BB" w:rsidRDefault="00E62DB8" w:rsidP="003A28BF">
      <w:pPr>
        <w:pStyle w:val="Header"/>
        <w:spacing w:line="276" w:lineRule="auto"/>
        <w:rPr>
          <w:rFonts w:ascii="Calibri Light" w:hAnsi="Calibri Light" w:cs="Calibri Light"/>
        </w:rPr>
      </w:pPr>
    </w:p>
    <w:p w14:paraId="5A331CD3" w14:textId="77777777" w:rsidR="003D37E3" w:rsidRPr="001540BB" w:rsidRDefault="000F17B6" w:rsidP="003A28BF">
      <w:pPr>
        <w:pStyle w:val="BodyTextIndent2"/>
        <w:numPr>
          <w:ilvl w:val="0"/>
          <w:numId w:val="11"/>
        </w:numPr>
        <w:tabs>
          <w:tab w:val="clear" w:pos="1440"/>
          <w:tab w:val="num" w:pos="360"/>
        </w:tabs>
        <w:spacing w:line="276" w:lineRule="auto"/>
        <w:ind w:left="360"/>
        <w:rPr>
          <w:rFonts w:ascii="Calibri Light" w:hAnsi="Calibri Light" w:cs="Calibri Light"/>
        </w:rPr>
      </w:pPr>
      <w:r w:rsidRPr="001540BB">
        <w:rPr>
          <w:rFonts w:ascii="Calibri Light" w:hAnsi="Calibri Light" w:cs="Calibri Light"/>
        </w:rPr>
        <w:t xml:space="preserve">The account is to be </w:t>
      </w:r>
      <w:r w:rsidR="003D37E3" w:rsidRPr="001540BB">
        <w:rPr>
          <w:rFonts w:ascii="Calibri Light" w:hAnsi="Calibri Light" w:cs="Calibri Light"/>
        </w:rPr>
        <w:t>reconciled at least monthly.</w:t>
      </w:r>
      <w:r w:rsidR="00D56915" w:rsidRPr="001540BB">
        <w:rPr>
          <w:rFonts w:ascii="Calibri Light" w:hAnsi="Calibri Light" w:cs="Calibri Light"/>
        </w:rPr>
        <w:t xml:space="preserve">  </w:t>
      </w:r>
    </w:p>
    <w:p w14:paraId="75E5B2BA" w14:textId="77777777" w:rsidR="003D37E3" w:rsidRPr="001540BB" w:rsidRDefault="000F17B6" w:rsidP="003A28BF">
      <w:pPr>
        <w:pStyle w:val="BodyTextIndent2"/>
        <w:numPr>
          <w:ilvl w:val="0"/>
          <w:numId w:val="11"/>
        </w:numPr>
        <w:tabs>
          <w:tab w:val="clear" w:pos="1440"/>
          <w:tab w:val="num" w:pos="360"/>
        </w:tabs>
        <w:spacing w:line="276" w:lineRule="auto"/>
        <w:ind w:left="360"/>
        <w:rPr>
          <w:rFonts w:ascii="Calibri Light" w:hAnsi="Calibri Light" w:cs="Calibri Light"/>
        </w:rPr>
      </w:pPr>
      <w:r w:rsidRPr="001540BB">
        <w:rPr>
          <w:rFonts w:ascii="Calibri Light" w:hAnsi="Calibri Light" w:cs="Calibri Light"/>
        </w:rPr>
        <w:t>The bank r</w:t>
      </w:r>
      <w:r w:rsidR="003D37E3" w:rsidRPr="001540BB">
        <w:rPr>
          <w:rFonts w:ascii="Calibri Light" w:hAnsi="Calibri Light" w:cs="Calibri Light"/>
        </w:rPr>
        <w:t xml:space="preserve">econciliation, </w:t>
      </w:r>
      <w:r w:rsidR="00362C1D" w:rsidRPr="001540BB">
        <w:rPr>
          <w:rFonts w:ascii="Calibri Light" w:hAnsi="Calibri Light" w:cs="Calibri Light"/>
        </w:rPr>
        <w:t>s</w:t>
      </w:r>
      <w:r w:rsidR="003D37E3" w:rsidRPr="001540BB">
        <w:rPr>
          <w:rFonts w:ascii="Calibri Light" w:hAnsi="Calibri Light" w:cs="Calibri Light"/>
        </w:rPr>
        <w:t>tatement, cashbook, chequebook and any other supporting documentation</w:t>
      </w:r>
      <w:r w:rsidR="00362C1D" w:rsidRPr="001540BB">
        <w:rPr>
          <w:rFonts w:ascii="Calibri Light" w:hAnsi="Calibri Light" w:cs="Calibri Light"/>
        </w:rPr>
        <w:t xml:space="preserve"> are cross checked</w:t>
      </w:r>
      <w:r w:rsidR="003D37E3" w:rsidRPr="001540BB">
        <w:rPr>
          <w:rFonts w:ascii="Calibri Light" w:hAnsi="Calibri Light" w:cs="Calibri Light"/>
        </w:rPr>
        <w:t>.</w:t>
      </w:r>
    </w:p>
    <w:p w14:paraId="08066EE1" w14:textId="77777777" w:rsidR="00DA61F2" w:rsidRPr="001540BB" w:rsidRDefault="00DA61F2" w:rsidP="003A28BF">
      <w:pPr>
        <w:pStyle w:val="NormalWeb"/>
        <w:spacing w:line="276" w:lineRule="auto"/>
        <w:rPr>
          <w:rFonts w:ascii="Calibri Light" w:hAnsi="Calibri Light" w:cs="Calibri Light"/>
        </w:rPr>
      </w:pPr>
      <w:r w:rsidRPr="001540BB">
        <w:rPr>
          <w:rFonts w:ascii="Calibri Light" w:hAnsi="Calibri Light" w:cs="Calibri Light"/>
        </w:rPr>
        <w:t xml:space="preserve">These checks </w:t>
      </w:r>
      <w:r w:rsidR="0074631D" w:rsidRPr="001540BB">
        <w:rPr>
          <w:rFonts w:ascii="Calibri Light" w:hAnsi="Calibri Light" w:cs="Calibri Light"/>
        </w:rPr>
        <w:t xml:space="preserve">are to be </w:t>
      </w:r>
      <w:r w:rsidRPr="001540BB">
        <w:rPr>
          <w:rFonts w:ascii="Calibri Light" w:hAnsi="Calibri Light" w:cs="Calibri Light"/>
        </w:rPr>
        <w:t>made by someone other than the person concerned with the original recording of the transactions.</w:t>
      </w:r>
    </w:p>
    <w:p w14:paraId="79D85107" w14:textId="77777777" w:rsidR="005227E2" w:rsidRPr="001540BB" w:rsidRDefault="005227E2" w:rsidP="003A28BF">
      <w:pPr>
        <w:pStyle w:val="NormalWeb"/>
        <w:spacing w:line="276" w:lineRule="auto"/>
        <w:rPr>
          <w:rFonts w:ascii="Calibri Light" w:hAnsi="Calibri Light" w:cs="Calibri Light"/>
        </w:rPr>
      </w:pPr>
      <w:r w:rsidRPr="001540BB">
        <w:rPr>
          <w:rFonts w:ascii="Calibri Light" w:hAnsi="Calibri Light" w:cs="Calibri Light"/>
        </w:rPr>
        <w:t>Bank mandates</w:t>
      </w:r>
      <w:r w:rsidR="0074631D" w:rsidRPr="001540BB">
        <w:rPr>
          <w:rFonts w:ascii="Calibri Light" w:hAnsi="Calibri Light" w:cs="Calibri Light"/>
        </w:rPr>
        <w:t xml:space="preserve">, </w:t>
      </w:r>
      <w:r w:rsidRPr="001540BB">
        <w:rPr>
          <w:rFonts w:ascii="Calibri Light" w:hAnsi="Calibri Light" w:cs="Calibri Light"/>
        </w:rPr>
        <w:t xml:space="preserve">account signatories </w:t>
      </w:r>
      <w:r w:rsidR="0074631D" w:rsidRPr="001540BB">
        <w:rPr>
          <w:rFonts w:ascii="Calibri Light" w:hAnsi="Calibri Light" w:cs="Calibri Light"/>
        </w:rPr>
        <w:t xml:space="preserve">and e-banking access </w:t>
      </w:r>
      <w:r w:rsidRPr="001540BB">
        <w:rPr>
          <w:rFonts w:ascii="Calibri Light" w:hAnsi="Calibri Light" w:cs="Calibri Light"/>
        </w:rPr>
        <w:t xml:space="preserve">are to be kept up-to-date and individuals may only be added with the written approval of the </w:t>
      </w:r>
      <w:r w:rsidR="000F17B6" w:rsidRPr="001540BB">
        <w:rPr>
          <w:rFonts w:ascii="Calibri Light" w:hAnsi="Calibri Light" w:cs="Calibri Light"/>
        </w:rPr>
        <w:t>B</w:t>
      </w:r>
      <w:r w:rsidRPr="001540BB">
        <w:rPr>
          <w:rFonts w:ascii="Calibri Light" w:hAnsi="Calibri Light" w:cs="Calibri Light"/>
        </w:rPr>
        <w:t>oard.</w:t>
      </w:r>
      <w:r w:rsidR="000F17B6" w:rsidRPr="001540BB">
        <w:rPr>
          <w:rFonts w:ascii="Calibri Light" w:hAnsi="Calibri Light" w:cs="Calibri Light"/>
        </w:rPr>
        <w:t xml:space="preserve">  The list of people with access and their access levels are to be reviewed annually, as part of the audit preparation process. </w:t>
      </w:r>
    </w:p>
    <w:p w14:paraId="1633B2B4" w14:textId="3487EAAA" w:rsidR="00AD07EB" w:rsidRPr="001540BB" w:rsidRDefault="00AD07EB" w:rsidP="003A28BF">
      <w:pPr>
        <w:pStyle w:val="NormalWeb"/>
        <w:spacing w:line="276" w:lineRule="auto"/>
        <w:rPr>
          <w:rFonts w:ascii="Calibri Light" w:hAnsi="Calibri Light" w:cs="Calibri Light"/>
        </w:rPr>
      </w:pPr>
      <w:r w:rsidRPr="00AD07EB">
        <w:rPr>
          <w:rFonts w:ascii="Calibri Light" w:hAnsi="Calibri Light" w:cs="Calibri Light"/>
          <w:b/>
          <w:color w:val="215868" w:themeColor="accent5" w:themeShade="80"/>
        </w:rPr>
        <w:t>Non</w:t>
      </w:r>
      <w:r>
        <w:rPr>
          <w:rFonts w:ascii="Calibri Light" w:hAnsi="Calibri Light" w:cs="Calibri Light"/>
          <w:b/>
          <w:color w:val="215868" w:themeColor="accent5" w:themeShade="80"/>
        </w:rPr>
        <w:t>-</w:t>
      </w:r>
      <w:r w:rsidRPr="00AD07EB">
        <w:rPr>
          <w:rFonts w:ascii="Calibri Light" w:hAnsi="Calibri Light" w:cs="Calibri Light"/>
          <w:b/>
          <w:color w:val="215868" w:themeColor="accent5" w:themeShade="80"/>
        </w:rPr>
        <w:t>Standard Payment Requests.</w:t>
      </w:r>
      <w:r>
        <w:rPr>
          <w:rFonts w:ascii="Calibri Light" w:hAnsi="Calibri Light" w:cs="Calibri Light"/>
        </w:rPr>
        <w:t xml:space="preserve">  To safeguard against AI deep fakes, any non-</w:t>
      </w:r>
      <w:r w:rsidRPr="00AD07EB">
        <w:rPr>
          <w:rFonts w:ascii="Calibri Light" w:hAnsi="Calibri Light" w:cs="Calibri Light"/>
        </w:rPr>
        <w:t>standard requests for payment, such as phone or video calls, must involve codewords or confirmations through a different channel.</w:t>
      </w:r>
    </w:p>
    <w:p w14:paraId="7B0AEF6D" w14:textId="77777777" w:rsidR="00E62DB8" w:rsidRPr="001540BB" w:rsidRDefault="00E62DB8" w:rsidP="003A28BF">
      <w:pPr>
        <w:pStyle w:val="NormalWeb"/>
        <w:spacing w:line="276" w:lineRule="auto"/>
        <w:rPr>
          <w:rFonts w:ascii="Calibri Light" w:hAnsi="Calibri Light" w:cs="Calibri Light"/>
        </w:rPr>
      </w:pPr>
      <w:r w:rsidRPr="00385272">
        <w:rPr>
          <w:rFonts w:ascii="Calibri Light" w:hAnsi="Calibri Light" w:cs="Calibri Light"/>
          <w:b/>
          <w:color w:val="215868" w:themeColor="accent5" w:themeShade="80"/>
        </w:rPr>
        <w:t>International Transfers.</w:t>
      </w:r>
      <w:r w:rsidRPr="001540BB">
        <w:rPr>
          <w:rFonts w:ascii="Calibri Light" w:hAnsi="Calibri Light" w:cs="Calibri Light"/>
        </w:rPr>
        <w:t xml:space="preserve">  </w:t>
      </w:r>
      <w:r w:rsidR="00CC7511" w:rsidRPr="001540BB">
        <w:rPr>
          <w:rFonts w:ascii="Calibri Light" w:hAnsi="Calibri Light" w:cs="Calibri Light"/>
        </w:rPr>
        <w:t xml:space="preserve">There are specific risks and regulations, such as the Financial Action Task Force (FATF), relating to transferring currency internationally.  </w:t>
      </w:r>
      <w:r w:rsidR="00ED2A32" w:rsidRPr="001540BB">
        <w:rPr>
          <w:rFonts w:ascii="Calibri Light" w:hAnsi="Calibri Light" w:cs="Calibri Light"/>
        </w:rPr>
        <w:t xml:space="preserve">There are </w:t>
      </w:r>
      <w:r w:rsidR="004F5C8D" w:rsidRPr="001540BB">
        <w:rPr>
          <w:rFonts w:ascii="Calibri Light" w:hAnsi="Calibri Light" w:cs="Calibri Light"/>
        </w:rPr>
        <w:t xml:space="preserve">also specific </w:t>
      </w:r>
      <w:r w:rsidR="00ED2A32" w:rsidRPr="001540BB">
        <w:rPr>
          <w:rFonts w:ascii="Calibri Light" w:hAnsi="Calibri Light" w:cs="Calibri Light"/>
        </w:rPr>
        <w:t>regulatory requirements</w:t>
      </w:r>
      <w:r w:rsidR="0074631D" w:rsidRPr="001540BB">
        <w:rPr>
          <w:rFonts w:ascii="Calibri Light" w:hAnsi="Calibri Light" w:cs="Calibri Light"/>
        </w:rPr>
        <w:t xml:space="preserve"> in some countries and strict HMRC guidelines on transferring charitable funding overseas that must be complied with.   The advice and approval of </w:t>
      </w:r>
      <w:r w:rsidR="0074631D" w:rsidRPr="00412496">
        <w:rPr>
          <w:rFonts w:ascii="Calibri Light" w:hAnsi="Calibri Light" w:cs="Calibri Light"/>
          <w:highlight w:val="yellow"/>
        </w:rPr>
        <w:t>…………………</w:t>
      </w:r>
      <w:r w:rsidR="0074631D" w:rsidRPr="001540BB">
        <w:rPr>
          <w:rFonts w:ascii="Calibri Light" w:hAnsi="Calibri Light" w:cs="Calibri Light"/>
        </w:rPr>
        <w:t xml:space="preserve"> is to be sought in all cases.  </w:t>
      </w:r>
      <w:r w:rsidRPr="001540BB">
        <w:rPr>
          <w:rFonts w:ascii="Calibri Light" w:hAnsi="Calibri Light" w:cs="Calibri Light"/>
        </w:rPr>
        <w:t xml:space="preserve">  </w:t>
      </w:r>
    </w:p>
    <w:p w14:paraId="6D901431" w14:textId="77777777" w:rsidR="001540BB" w:rsidRDefault="003D37E3" w:rsidP="003A28BF">
      <w:pPr>
        <w:pStyle w:val="BodyText"/>
        <w:spacing w:line="276" w:lineRule="auto"/>
        <w:rPr>
          <w:rFonts w:ascii="Century Gothic" w:hAnsi="Century Gothic" w:cs="Calibri Light"/>
          <w:b/>
          <w:color w:val="215868" w:themeColor="accent5" w:themeShade="80"/>
        </w:rPr>
      </w:pPr>
      <w:r w:rsidRPr="001540BB">
        <w:rPr>
          <w:rFonts w:ascii="Century Gothic" w:hAnsi="Century Gothic" w:cs="Calibri Light"/>
          <w:b/>
          <w:color w:val="215868" w:themeColor="accent5" w:themeShade="80"/>
        </w:rPr>
        <w:t>I</w:t>
      </w:r>
      <w:r w:rsidR="001540BB">
        <w:rPr>
          <w:rFonts w:ascii="Century Gothic" w:hAnsi="Century Gothic" w:cs="Calibri Light"/>
          <w:b/>
          <w:color w:val="215868" w:themeColor="accent5" w:themeShade="80"/>
        </w:rPr>
        <w:t>ncome</w:t>
      </w:r>
    </w:p>
    <w:p w14:paraId="46732EF9" w14:textId="77777777" w:rsidR="006009C1" w:rsidRPr="001540BB" w:rsidRDefault="0074631D" w:rsidP="003A28BF">
      <w:pPr>
        <w:pStyle w:val="NormalWeb"/>
        <w:spacing w:line="276" w:lineRule="auto"/>
        <w:rPr>
          <w:rFonts w:ascii="Calibri Light" w:hAnsi="Calibri Light" w:cs="Calibri Light"/>
        </w:rPr>
      </w:pPr>
      <w:r w:rsidRPr="001540BB">
        <w:rPr>
          <w:rFonts w:ascii="Calibri Light" w:hAnsi="Calibri Light" w:cs="Calibri Light"/>
        </w:rPr>
        <w:lastRenderedPageBreak/>
        <w:t xml:space="preserve">Regular checks are to be carried out </w:t>
      </w:r>
      <w:r w:rsidR="003D37E3" w:rsidRPr="001540BB">
        <w:rPr>
          <w:rFonts w:ascii="Calibri Light" w:hAnsi="Calibri Light" w:cs="Calibri Light"/>
        </w:rPr>
        <w:t xml:space="preserve">to ensure that records are being accurately maintained </w:t>
      </w:r>
      <w:r w:rsidR="006009C1" w:rsidRPr="001540BB">
        <w:rPr>
          <w:rFonts w:ascii="Calibri Light" w:hAnsi="Calibri Light" w:cs="Calibri Light"/>
        </w:rPr>
        <w:t>an</w:t>
      </w:r>
      <w:r w:rsidR="003D37E3" w:rsidRPr="001540BB">
        <w:rPr>
          <w:rFonts w:ascii="Calibri Light" w:hAnsi="Calibri Light" w:cs="Calibri Light"/>
        </w:rPr>
        <w:t>d that there are no discrepancies in the accounting records.</w:t>
      </w:r>
      <w:r w:rsidR="006009C1" w:rsidRPr="001540BB">
        <w:rPr>
          <w:rFonts w:ascii="Calibri Light" w:hAnsi="Calibri Light" w:cs="Calibri Light"/>
        </w:rPr>
        <w:t xml:space="preserve">  Specifically, that:</w:t>
      </w:r>
    </w:p>
    <w:p w14:paraId="4BDDE7B7" w14:textId="3EC5B2A0" w:rsidR="003D37E3" w:rsidRPr="001540BB" w:rsidRDefault="00DA61F2" w:rsidP="003A28BF">
      <w:pPr>
        <w:numPr>
          <w:ilvl w:val="0"/>
          <w:numId w:val="16"/>
        </w:numPr>
        <w:spacing w:before="100" w:beforeAutospacing="1" w:after="100" w:afterAutospacing="1" w:line="276" w:lineRule="auto"/>
        <w:rPr>
          <w:rFonts w:ascii="Calibri Light" w:hAnsi="Calibri Light" w:cs="Calibri Light"/>
        </w:rPr>
      </w:pPr>
      <w:r w:rsidRPr="001540BB">
        <w:rPr>
          <w:rFonts w:ascii="Calibri Light" w:hAnsi="Calibri Light" w:cs="Calibri Light"/>
        </w:rPr>
        <w:t>R</w:t>
      </w:r>
      <w:r w:rsidR="003D37E3" w:rsidRPr="001540BB">
        <w:rPr>
          <w:rFonts w:ascii="Calibri Light" w:hAnsi="Calibri Light" w:cs="Calibri Light"/>
        </w:rPr>
        <w:t xml:space="preserve">ecords of cash and cheques received agree with bank paying-in </w:t>
      </w:r>
      <w:r w:rsidR="00336FA0" w:rsidRPr="001540BB">
        <w:rPr>
          <w:rFonts w:ascii="Calibri Light" w:hAnsi="Calibri Light" w:cs="Calibri Light"/>
        </w:rPr>
        <w:t>slips.</w:t>
      </w:r>
      <w:r w:rsidR="003D37E3" w:rsidRPr="001540BB">
        <w:rPr>
          <w:rFonts w:ascii="Calibri Light" w:hAnsi="Calibri Light" w:cs="Calibri Light"/>
        </w:rPr>
        <w:t xml:space="preserve"> </w:t>
      </w:r>
    </w:p>
    <w:p w14:paraId="1B0F287B" w14:textId="77777777" w:rsidR="003D37E3" w:rsidRPr="001540BB" w:rsidRDefault="00DA61F2" w:rsidP="003A28BF">
      <w:pPr>
        <w:numPr>
          <w:ilvl w:val="0"/>
          <w:numId w:val="16"/>
        </w:numPr>
        <w:spacing w:before="100" w:beforeAutospacing="1" w:after="100" w:afterAutospacing="1" w:line="276" w:lineRule="auto"/>
        <w:rPr>
          <w:rFonts w:ascii="Calibri Light" w:hAnsi="Calibri Light" w:cs="Calibri Light"/>
        </w:rPr>
      </w:pPr>
      <w:r w:rsidRPr="001540BB">
        <w:rPr>
          <w:rFonts w:ascii="Calibri Light" w:hAnsi="Calibri Light" w:cs="Calibri Light"/>
        </w:rPr>
        <w:t>T</w:t>
      </w:r>
      <w:r w:rsidR="003D37E3" w:rsidRPr="001540BB">
        <w:rPr>
          <w:rFonts w:ascii="Calibri Light" w:hAnsi="Calibri Light" w:cs="Calibri Light"/>
        </w:rPr>
        <w:t xml:space="preserve">he paying-in slips equate with the bank statements, both in terms of amount banked and date of credit; and </w:t>
      </w:r>
    </w:p>
    <w:p w14:paraId="2F90B7B9" w14:textId="77777777" w:rsidR="003D37E3" w:rsidRPr="001540BB" w:rsidRDefault="00DA61F2" w:rsidP="003A28BF">
      <w:pPr>
        <w:numPr>
          <w:ilvl w:val="0"/>
          <w:numId w:val="16"/>
        </w:numPr>
        <w:spacing w:before="100" w:beforeAutospacing="1" w:after="100" w:afterAutospacing="1" w:line="276" w:lineRule="auto"/>
        <w:rPr>
          <w:rFonts w:ascii="Calibri Light" w:hAnsi="Calibri Light" w:cs="Calibri Light"/>
        </w:rPr>
      </w:pPr>
      <w:r w:rsidRPr="001540BB">
        <w:rPr>
          <w:rFonts w:ascii="Calibri Light" w:hAnsi="Calibri Light" w:cs="Calibri Light"/>
        </w:rPr>
        <w:t>A</w:t>
      </w:r>
      <w:r w:rsidR="003D37E3" w:rsidRPr="001540BB">
        <w:rPr>
          <w:rFonts w:ascii="Calibri Light" w:hAnsi="Calibri Light" w:cs="Calibri Light"/>
        </w:rPr>
        <w:t>ll transfers or other direct payments into the bank can be identified and verified against paperwork.</w:t>
      </w:r>
    </w:p>
    <w:p w14:paraId="0B656356" w14:textId="1F846896" w:rsidR="004A0ED1" w:rsidRDefault="00412496" w:rsidP="003A28BF">
      <w:pPr>
        <w:pStyle w:val="NormalWeb"/>
        <w:spacing w:line="276" w:lineRule="auto"/>
        <w:rPr>
          <w:rFonts w:ascii="Calibri Light" w:hAnsi="Calibri Light" w:cs="Calibri Light"/>
        </w:rPr>
      </w:pPr>
      <w:r w:rsidRPr="004A0ED1">
        <w:rPr>
          <w:rFonts w:ascii="Calibri Light" w:hAnsi="Calibri Light" w:cs="Calibri Light"/>
          <w:b/>
          <w:bCs/>
          <w:color w:val="002060"/>
        </w:rPr>
        <w:t>R</w:t>
      </w:r>
      <w:r w:rsidR="00E23612" w:rsidRPr="004A0ED1">
        <w:rPr>
          <w:rFonts w:ascii="Calibri Light" w:hAnsi="Calibri Light" w:cs="Calibri Light"/>
          <w:b/>
          <w:bCs/>
          <w:color w:val="002060"/>
        </w:rPr>
        <w:t>estricted funds</w:t>
      </w:r>
      <w:r w:rsidR="00E23612" w:rsidRPr="004A0ED1">
        <w:rPr>
          <w:rFonts w:ascii="Calibri Light" w:hAnsi="Calibri Light" w:cs="Calibri Light"/>
          <w:color w:val="002060"/>
        </w:rPr>
        <w:t xml:space="preserve"> </w:t>
      </w:r>
      <w:r w:rsidR="004A0ED1">
        <w:rPr>
          <w:rFonts w:ascii="Calibri Light" w:hAnsi="Calibri Light" w:cs="Calibri Light"/>
        </w:rPr>
        <w:t xml:space="preserve">- </w:t>
      </w:r>
      <w:r>
        <w:rPr>
          <w:rFonts w:ascii="Calibri Light" w:hAnsi="Calibri Light" w:cs="Calibri Light"/>
        </w:rPr>
        <w:t xml:space="preserve">are to be accounted for </w:t>
      </w:r>
      <w:r w:rsidR="003D37E3" w:rsidRPr="001540BB">
        <w:rPr>
          <w:rFonts w:ascii="Calibri Light" w:hAnsi="Calibri Light" w:cs="Calibri Light"/>
        </w:rPr>
        <w:t>separately to ensure th</w:t>
      </w:r>
      <w:r w:rsidR="00E23612" w:rsidRPr="001540BB">
        <w:rPr>
          <w:rFonts w:ascii="Calibri Light" w:hAnsi="Calibri Light" w:cs="Calibri Light"/>
        </w:rPr>
        <w:t>ese</w:t>
      </w:r>
      <w:r w:rsidR="003D37E3" w:rsidRPr="001540BB">
        <w:rPr>
          <w:rFonts w:ascii="Calibri Light" w:hAnsi="Calibri Light" w:cs="Calibri Light"/>
        </w:rPr>
        <w:t xml:space="preserve"> are only used in accordance with </w:t>
      </w:r>
      <w:r w:rsidR="00E23612" w:rsidRPr="001540BB">
        <w:rPr>
          <w:rFonts w:ascii="Calibri Light" w:hAnsi="Calibri Light" w:cs="Calibri Light"/>
        </w:rPr>
        <w:t xml:space="preserve">donors’ </w:t>
      </w:r>
      <w:r w:rsidR="003D37E3" w:rsidRPr="001540BB">
        <w:rPr>
          <w:rFonts w:ascii="Calibri Light" w:hAnsi="Calibri Light" w:cs="Calibri Light"/>
        </w:rPr>
        <w:t>restrictions.</w:t>
      </w:r>
      <w:r>
        <w:rPr>
          <w:rFonts w:ascii="Calibri Light" w:hAnsi="Calibri Light" w:cs="Calibri Light"/>
        </w:rPr>
        <w:t xml:space="preserve">  </w:t>
      </w:r>
    </w:p>
    <w:p w14:paraId="5DE50128" w14:textId="474B1DEE" w:rsidR="003D37E3" w:rsidRDefault="004A0ED1" w:rsidP="003A28BF">
      <w:pPr>
        <w:pStyle w:val="NormalWeb"/>
        <w:spacing w:line="276" w:lineRule="auto"/>
        <w:rPr>
          <w:rFonts w:ascii="Calibri Light" w:hAnsi="Calibri Light" w:cs="Calibri Light"/>
        </w:rPr>
      </w:pPr>
      <w:r w:rsidRPr="004A0ED1">
        <w:rPr>
          <w:rFonts w:ascii="Calibri Light" w:hAnsi="Calibri Light" w:cs="Calibri Light"/>
          <w:b/>
          <w:bCs/>
          <w:color w:val="002060"/>
        </w:rPr>
        <w:t>M</w:t>
      </w:r>
      <w:r w:rsidR="00412496" w:rsidRPr="004A0ED1">
        <w:rPr>
          <w:rFonts w:ascii="Calibri Light" w:hAnsi="Calibri Light" w:cs="Calibri Light"/>
          <w:b/>
          <w:bCs/>
          <w:color w:val="002060"/>
        </w:rPr>
        <w:t>ulti-year funding</w:t>
      </w:r>
      <w:r w:rsidR="00412496" w:rsidRPr="004A0ED1">
        <w:rPr>
          <w:rFonts w:ascii="Calibri Light" w:hAnsi="Calibri Light" w:cs="Calibri Light"/>
          <w:color w:val="002060"/>
        </w:rPr>
        <w:t xml:space="preserve"> </w:t>
      </w:r>
      <w:r>
        <w:rPr>
          <w:rFonts w:ascii="Calibri Light" w:hAnsi="Calibri Light" w:cs="Calibri Light"/>
        </w:rPr>
        <w:t xml:space="preserve">- </w:t>
      </w:r>
      <w:r w:rsidR="00412496">
        <w:rPr>
          <w:rFonts w:ascii="Calibri Light" w:hAnsi="Calibri Light" w:cs="Calibri Light"/>
        </w:rPr>
        <w:t>is to be accounted for in a way that ensures future year funding is not inadvertently spent in the current accounting year.</w:t>
      </w:r>
    </w:p>
    <w:p w14:paraId="438239E1" w14:textId="4E54939F" w:rsidR="00412496" w:rsidRPr="001540BB" w:rsidRDefault="00412496" w:rsidP="003A28BF">
      <w:pPr>
        <w:pStyle w:val="NormalWeb"/>
        <w:spacing w:line="276" w:lineRule="auto"/>
        <w:rPr>
          <w:rFonts w:ascii="Calibri Light" w:hAnsi="Calibri Light" w:cs="Calibri Light"/>
        </w:rPr>
      </w:pPr>
      <w:r w:rsidRPr="004A0ED1">
        <w:rPr>
          <w:rFonts w:ascii="Calibri Light" w:hAnsi="Calibri Light" w:cs="Calibri Light"/>
          <w:b/>
          <w:bCs/>
          <w:color w:val="002060"/>
        </w:rPr>
        <w:t>Anonymous or suspicious donations</w:t>
      </w:r>
      <w:r w:rsidRPr="004A0ED1">
        <w:rPr>
          <w:rFonts w:ascii="Calibri Light" w:hAnsi="Calibri Light" w:cs="Calibri Light"/>
          <w:color w:val="002060"/>
        </w:rPr>
        <w:t xml:space="preserve"> </w:t>
      </w:r>
      <w:r w:rsidR="004A0ED1">
        <w:rPr>
          <w:rFonts w:ascii="Calibri Light" w:hAnsi="Calibri Light" w:cs="Calibri Light"/>
        </w:rPr>
        <w:t xml:space="preserve">- </w:t>
      </w:r>
      <w:r>
        <w:rPr>
          <w:rFonts w:ascii="Calibri Light" w:hAnsi="Calibri Light" w:cs="Calibri Light"/>
        </w:rPr>
        <w:t xml:space="preserve">are to be subject to </w:t>
      </w:r>
      <w:r w:rsidR="004A0ED1">
        <w:rPr>
          <w:rFonts w:ascii="Calibri Light" w:hAnsi="Calibri Light" w:cs="Calibri Light"/>
        </w:rPr>
        <w:t xml:space="preserve">appropriate </w:t>
      </w:r>
      <w:r>
        <w:rPr>
          <w:rFonts w:ascii="Calibri Light" w:hAnsi="Calibri Light" w:cs="Calibri Light"/>
        </w:rPr>
        <w:t xml:space="preserve">due diligence to </w:t>
      </w:r>
      <w:r w:rsidR="004A0ED1">
        <w:rPr>
          <w:rFonts w:ascii="Calibri Light" w:hAnsi="Calibri Light" w:cs="Calibri Light"/>
        </w:rPr>
        <w:t xml:space="preserve">minimize the risk of fraud. </w:t>
      </w:r>
      <w:r>
        <w:rPr>
          <w:rFonts w:ascii="Calibri Light" w:hAnsi="Calibri Light" w:cs="Calibri Light"/>
        </w:rPr>
        <w:t xml:space="preserve"> </w:t>
      </w:r>
    </w:p>
    <w:p w14:paraId="356A4A47" w14:textId="77777777" w:rsidR="003D37E3" w:rsidRPr="001540BB" w:rsidRDefault="006009C1" w:rsidP="003A28BF">
      <w:pPr>
        <w:spacing w:line="276" w:lineRule="auto"/>
        <w:rPr>
          <w:rFonts w:ascii="Century Gothic" w:hAnsi="Century Gothic" w:cs="Calibri Light"/>
          <w:b/>
          <w:color w:val="215868" w:themeColor="accent5" w:themeShade="80"/>
        </w:rPr>
      </w:pPr>
      <w:r w:rsidRPr="001540BB">
        <w:rPr>
          <w:rFonts w:ascii="Century Gothic" w:hAnsi="Century Gothic" w:cs="Calibri Light"/>
          <w:b/>
          <w:color w:val="215868" w:themeColor="accent5" w:themeShade="80"/>
        </w:rPr>
        <w:t>E</w:t>
      </w:r>
      <w:r w:rsidR="001540BB">
        <w:rPr>
          <w:rFonts w:ascii="Century Gothic" w:hAnsi="Century Gothic" w:cs="Calibri Light"/>
          <w:b/>
          <w:color w:val="215868" w:themeColor="accent5" w:themeShade="80"/>
        </w:rPr>
        <w:t>xpenditure</w:t>
      </w:r>
    </w:p>
    <w:p w14:paraId="49B04B1A" w14:textId="77777777" w:rsidR="003D37E3" w:rsidRPr="001540BB" w:rsidRDefault="003D37E3" w:rsidP="003A28BF">
      <w:pPr>
        <w:spacing w:line="276" w:lineRule="auto"/>
        <w:rPr>
          <w:rFonts w:ascii="Calibri Light" w:hAnsi="Calibri Light" w:cs="Calibri Light"/>
          <w:b/>
        </w:rPr>
      </w:pPr>
    </w:p>
    <w:p w14:paraId="0B3DFEF6" w14:textId="77777777" w:rsidR="00383DBA" w:rsidRPr="001540BB" w:rsidRDefault="00EA68E4" w:rsidP="003A28BF">
      <w:pPr>
        <w:spacing w:line="276" w:lineRule="auto"/>
        <w:rPr>
          <w:rFonts w:ascii="Calibri Light" w:hAnsi="Calibri Light" w:cs="Calibri Light"/>
          <w:bCs/>
        </w:rPr>
      </w:pPr>
      <w:r w:rsidRPr="00385272">
        <w:rPr>
          <w:rFonts w:ascii="Calibri Light" w:hAnsi="Calibri Light" w:cs="Calibri Light"/>
          <w:b/>
          <w:color w:val="215868" w:themeColor="accent5" w:themeShade="80"/>
        </w:rPr>
        <w:t>Delegation of Authority.</w:t>
      </w:r>
      <w:r w:rsidRPr="00385272">
        <w:rPr>
          <w:rFonts w:ascii="Calibri Light" w:hAnsi="Calibri Light" w:cs="Calibri Light"/>
          <w:color w:val="215868" w:themeColor="accent5" w:themeShade="80"/>
        </w:rPr>
        <w:t xml:space="preserve">  </w:t>
      </w:r>
      <w:r w:rsidR="00885BF3" w:rsidRPr="001540BB">
        <w:rPr>
          <w:rFonts w:ascii="Calibri Light" w:hAnsi="Calibri Light" w:cs="Calibri Light"/>
          <w:bCs/>
        </w:rPr>
        <w:t xml:space="preserve">Each budget line should have a specific nominated budget holder who has the authority to approve expenditure against that budget.  </w:t>
      </w:r>
      <w:r w:rsidR="00383DBA" w:rsidRPr="001540BB">
        <w:rPr>
          <w:rFonts w:ascii="Calibri Light" w:hAnsi="Calibri Light" w:cs="Calibri Light"/>
          <w:bCs/>
        </w:rPr>
        <w:t>Expenditure may not be authorised beyond the limit of the delegated budget</w:t>
      </w:r>
      <w:r w:rsidR="00353DEA" w:rsidRPr="001540BB">
        <w:rPr>
          <w:rFonts w:ascii="Calibri Light" w:hAnsi="Calibri Light" w:cs="Calibri Light"/>
          <w:bCs/>
        </w:rPr>
        <w:t xml:space="preserve"> without appropriate approval by li</w:t>
      </w:r>
      <w:r w:rsidR="00020AD2" w:rsidRPr="001540BB">
        <w:rPr>
          <w:rFonts w:ascii="Calibri Light" w:hAnsi="Calibri Light" w:cs="Calibri Light"/>
          <w:bCs/>
        </w:rPr>
        <w:t>n</w:t>
      </w:r>
      <w:r w:rsidR="00353DEA" w:rsidRPr="001540BB">
        <w:rPr>
          <w:rFonts w:ascii="Calibri Light" w:hAnsi="Calibri Light" w:cs="Calibri Light"/>
          <w:bCs/>
        </w:rPr>
        <w:t>e management</w:t>
      </w:r>
      <w:r w:rsidR="00383DBA" w:rsidRPr="001540BB">
        <w:rPr>
          <w:rFonts w:ascii="Calibri Light" w:hAnsi="Calibri Light" w:cs="Calibri Light"/>
          <w:bCs/>
        </w:rPr>
        <w:t xml:space="preserve">.    </w:t>
      </w:r>
    </w:p>
    <w:p w14:paraId="646AE707" w14:textId="77777777" w:rsidR="00383DBA" w:rsidRPr="001540BB" w:rsidRDefault="00383DBA" w:rsidP="003A28BF">
      <w:pPr>
        <w:spacing w:line="276" w:lineRule="auto"/>
        <w:rPr>
          <w:rFonts w:ascii="Calibri Light" w:hAnsi="Calibri Light" w:cs="Calibri Light"/>
          <w:bCs/>
        </w:rPr>
      </w:pPr>
    </w:p>
    <w:p w14:paraId="742DD234" w14:textId="77777777" w:rsidR="00EA68E4" w:rsidRPr="001540BB" w:rsidRDefault="00885BF3" w:rsidP="003A28BF">
      <w:pPr>
        <w:spacing w:line="276" w:lineRule="auto"/>
        <w:rPr>
          <w:rFonts w:ascii="Calibri Light" w:hAnsi="Calibri Light" w:cs="Calibri Light"/>
        </w:rPr>
      </w:pPr>
      <w:r w:rsidRPr="001540BB">
        <w:rPr>
          <w:rFonts w:ascii="Calibri Light" w:hAnsi="Calibri Light" w:cs="Calibri Light"/>
          <w:bCs/>
        </w:rPr>
        <w:t xml:space="preserve">This may be sub delegated, subject to </w:t>
      </w:r>
      <w:r w:rsidR="00383DBA" w:rsidRPr="001540BB">
        <w:rPr>
          <w:rFonts w:ascii="Calibri Light" w:hAnsi="Calibri Light" w:cs="Calibri Light"/>
          <w:bCs/>
        </w:rPr>
        <w:t>appropriate</w:t>
      </w:r>
      <w:r w:rsidRPr="001540BB">
        <w:rPr>
          <w:rFonts w:ascii="Calibri Light" w:hAnsi="Calibri Light" w:cs="Calibri Light"/>
          <w:bCs/>
        </w:rPr>
        <w:t xml:space="preserve"> approval by line management. </w:t>
      </w:r>
      <w:r w:rsidR="00383DBA" w:rsidRPr="001540BB">
        <w:rPr>
          <w:rFonts w:ascii="Calibri Light" w:hAnsi="Calibri Light" w:cs="Calibri Light"/>
          <w:bCs/>
        </w:rPr>
        <w:t xml:space="preserve">However, responsibility for all expenditure remains with the budget holder and, before delegating authority, he or she is to ensure that the individual to whom a delegation is made is </w:t>
      </w:r>
      <w:r w:rsidR="00DB2C44" w:rsidRPr="001540BB">
        <w:rPr>
          <w:rFonts w:ascii="Calibri Light" w:hAnsi="Calibri Light" w:cs="Calibri Light"/>
          <w:bCs/>
        </w:rPr>
        <w:t xml:space="preserve">issued with any necessary instructions and is </w:t>
      </w:r>
      <w:r w:rsidR="00383DBA" w:rsidRPr="001540BB">
        <w:rPr>
          <w:rFonts w:ascii="Calibri Light" w:hAnsi="Calibri Light" w:cs="Calibri Light"/>
          <w:bCs/>
        </w:rPr>
        <w:t xml:space="preserve">competent.  </w:t>
      </w:r>
    </w:p>
    <w:p w14:paraId="1CE60CDA" w14:textId="77777777" w:rsidR="00EA68E4" w:rsidRPr="001540BB" w:rsidRDefault="00EA68E4" w:rsidP="003A28BF">
      <w:pPr>
        <w:spacing w:line="276" w:lineRule="auto"/>
        <w:rPr>
          <w:rFonts w:ascii="Calibri Light" w:hAnsi="Calibri Light" w:cs="Calibri Light"/>
        </w:rPr>
      </w:pPr>
    </w:p>
    <w:p w14:paraId="4087D9B1" w14:textId="77777777" w:rsidR="00885BF3" w:rsidRPr="001540BB" w:rsidRDefault="00EA68E4" w:rsidP="003A28BF">
      <w:pPr>
        <w:spacing w:line="276" w:lineRule="auto"/>
        <w:rPr>
          <w:rFonts w:ascii="Calibri Light" w:hAnsi="Calibri Light" w:cs="Calibri Light"/>
        </w:rPr>
      </w:pPr>
      <w:r w:rsidRPr="00385272">
        <w:rPr>
          <w:rFonts w:ascii="Calibri Light" w:hAnsi="Calibri Light" w:cs="Calibri Light"/>
          <w:b/>
          <w:color w:val="215868" w:themeColor="accent5" w:themeShade="80"/>
        </w:rPr>
        <w:t xml:space="preserve">Approval </w:t>
      </w:r>
      <w:r w:rsidR="00353DEA" w:rsidRPr="00385272">
        <w:rPr>
          <w:rFonts w:ascii="Calibri Light" w:hAnsi="Calibri Light" w:cs="Calibri Light"/>
          <w:b/>
          <w:color w:val="215868" w:themeColor="accent5" w:themeShade="80"/>
        </w:rPr>
        <w:t>and Payment</w:t>
      </w:r>
      <w:r w:rsidRPr="00385272">
        <w:rPr>
          <w:rFonts w:ascii="Calibri Light" w:hAnsi="Calibri Light" w:cs="Calibri Light"/>
          <w:b/>
          <w:color w:val="215868" w:themeColor="accent5" w:themeShade="80"/>
        </w:rPr>
        <w:t>.</w:t>
      </w:r>
      <w:r w:rsidR="00885BF3" w:rsidRPr="00385272">
        <w:rPr>
          <w:rFonts w:ascii="Calibri Light" w:hAnsi="Calibri Light" w:cs="Calibri Light"/>
          <w:color w:val="215868" w:themeColor="accent5" w:themeShade="80"/>
        </w:rPr>
        <w:t xml:space="preserve">  </w:t>
      </w:r>
      <w:r w:rsidR="00051EBA" w:rsidRPr="001540BB">
        <w:rPr>
          <w:rFonts w:ascii="Calibri Light" w:hAnsi="Calibri Light" w:cs="Calibri Light"/>
        </w:rPr>
        <w:t xml:space="preserve">The prior approval of </w:t>
      </w:r>
      <w:r w:rsidR="00051EBA" w:rsidRPr="00336FA0">
        <w:rPr>
          <w:rFonts w:ascii="Calibri Light" w:hAnsi="Calibri Light" w:cs="Calibri Light"/>
          <w:highlight w:val="yellow"/>
        </w:rPr>
        <w:t>the CEO</w:t>
      </w:r>
      <w:r w:rsidR="00051EBA" w:rsidRPr="001540BB">
        <w:rPr>
          <w:rFonts w:ascii="Calibri Light" w:hAnsi="Calibri Light" w:cs="Calibri Light"/>
        </w:rPr>
        <w:t xml:space="preserve"> is required for any projects or proposals </w:t>
      </w:r>
      <w:proofErr w:type="gramStart"/>
      <w:r w:rsidR="00051EBA" w:rsidRPr="001540BB">
        <w:rPr>
          <w:rFonts w:ascii="Calibri Light" w:hAnsi="Calibri Light" w:cs="Calibri Light"/>
        </w:rPr>
        <w:t xml:space="preserve">in </w:t>
      </w:r>
      <w:r w:rsidR="00051EBA" w:rsidRPr="00336FA0">
        <w:rPr>
          <w:rFonts w:ascii="Calibri Light" w:hAnsi="Calibri Light" w:cs="Calibri Light"/>
          <w:highlight w:val="yellow"/>
        </w:rPr>
        <w:t>excess of</w:t>
      </w:r>
      <w:proofErr w:type="gramEnd"/>
      <w:r w:rsidR="00051EBA" w:rsidRPr="00336FA0">
        <w:rPr>
          <w:rFonts w:ascii="Calibri Light" w:hAnsi="Calibri Light" w:cs="Calibri Light"/>
          <w:highlight w:val="yellow"/>
        </w:rPr>
        <w:t xml:space="preserve"> £</w:t>
      </w:r>
      <w:r w:rsidR="0074631D" w:rsidRPr="00336FA0">
        <w:rPr>
          <w:rFonts w:ascii="Calibri Light" w:hAnsi="Calibri Light" w:cs="Calibri Light"/>
          <w:highlight w:val="yellow"/>
        </w:rPr>
        <w:t>x</w:t>
      </w:r>
      <w:r w:rsidR="00051EBA" w:rsidRPr="001540BB">
        <w:rPr>
          <w:rFonts w:ascii="Calibri Light" w:hAnsi="Calibri Light" w:cs="Calibri Light"/>
        </w:rPr>
        <w:t xml:space="preserve"> that are not included in the business plan and funded in the budget and for any that will result in a budget being overspent.  </w:t>
      </w:r>
      <w:r w:rsidR="007F1358" w:rsidRPr="001540BB">
        <w:rPr>
          <w:rFonts w:ascii="Calibri Light" w:hAnsi="Calibri Light" w:cs="Calibri Light"/>
        </w:rPr>
        <w:t xml:space="preserve">All expenditure must be properly authorised, represent good value for money and be on appropriate items or services. </w:t>
      </w:r>
      <w:r w:rsidR="00DA61F2" w:rsidRPr="001540BB">
        <w:rPr>
          <w:rFonts w:ascii="Calibri Light" w:hAnsi="Calibri Light" w:cs="Calibri Light"/>
        </w:rPr>
        <w:t xml:space="preserve"> </w:t>
      </w:r>
      <w:r w:rsidR="00383DBA" w:rsidRPr="001540BB">
        <w:rPr>
          <w:rFonts w:ascii="Calibri Light" w:hAnsi="Calibri Light" w:cs="Calibri Light"/>
        </w:rPr>
        <w:t>D</w:t>
      </w:r>
      <w:r w:rsidR="00383DBA" w:rsidRPr="001540BB">
        <w:rPr>
          <w:rFonts w:ascii="Calibri Light" w:hAnsi="Calibri Light" w:cs="Calibri Light"/>
          <w:bCs/>
        </w:rPr>
        <w:t>elegations and any subsequent changes are to be issued in writing</w:t>
      </w:r>
      <w:r w:rsidR="00865EC6" w:rsidRPr="001540BB">
        <w:rPr>
          <w:rFonts w:ascii="Calibri Light" w:hAnsi="Calibri Light" w:cs="Calibri Light"/>
          <w:bCs/>
        </w:rPr>
        <w:t xml:space="preserve"> and </w:t>
      </w:r>
      <w:r w:rsidR="00383DBA" w:rsidRPr="001540BB">
        <w:rPr>
          <w:rFonts w:ascii="Calibri Light" w:hAnsi="Calibri Light" w:cs="Calibri Light"/>
          <w:bCs/>
        </w:rPr>
        <w:t xml:space="preserve">clearly specify budget lines and limits.  </w:t>
      </w:r>
    </w:p>
    <w:p w14:paraId="36B7349E" w14:textId="77777777" w:rsidR="00885BF3" w:rsidRPr="001540BB" w:rsidRDefault="00885BF3" w:rsidP="003A28BF">
      <w:pPr>
        <w:spacing w:line="276" w:lineRule="auto"/>
        <w:rPr>
          <w:rFonts w:ascii="Calibri Light" w:hAnsi="Calibri Light" w:cs="Calibri Light"/>
        </w:rPr>
      </w:pPr>
    </w:p>
    <w:p w14:paraId="2D6A58A8" w14:textId="77777777" w:rsidR="008F03CE" w:rsidRPr="001540BB" w:rsidRDefault="00F30EEA" w:rsidP="003A28BF">
      <w:pPr>
        <w:pStyle w:val="BodyTextIndent2"/>
        <w:spacing w:line="276" w:lineRule="auto"/>
        <w:ind w:left="0"/>
        <w:rPr>
          <w:rFonts w:ascii="Calibri Light" w:hAnsi="Calibri Light" w:cs="Calibri Light"/>
        </w:rPr>
      </w:pPr>
      <w:r w:rsidRPr="001540BB">
        <w:rPr>
          <w:rFonts w:ascii="Calibri Light" w:hAnsi="Calibri Light" w:cs="Calibri Light"/>
        </w:rPr>
        <w:t>Authorising officers are to check invoices received against orders and confirm that the goods or services have been received</w:t>
      </w:r>
      <w:r w:rsidR="008F03CE" w:rsidRPr="001540BB">
        <w:rPr>
          <w:rFonts w:ascii="Calibri Light" w:hAnsi="Calibri Light" w:cs="Calibri Light"/>
        </w:rPr>
        <w:t xml:space="preserve">, are correctly priced, with any discounts or credit notes </w:t>
      </w:r>
      <w:proofErr w:type="gramStart"/>
      <w:r w:rsidR="008F03CE" w:rsidRPr="001540BB">
        <w:rPr>
          <w:rFonts w:ascii="Calibri Light" w:hAnsi="Calibri Light" w:cs="Calibri Light"/>
        </w:rPr>
        <w:t>taken into account</w:t>
      </w:r>
      <w:proofErr w:type="gramEnd"/>
      <w:r w:rsidR="008F03CE" w:rsidRPr="001540BB">
        <w:rPr>
          <w:rFonts w:ascii="Calibri Light" w:hAnsi="Calibri Light" w:cs="Calibri Light"/>
        </w:rPr>
        <w:t xml:space="preserve"> and </w:t>
      </w:r>
      <w:r w:rsidR="00865EC6" w:rsidRPr="001540BB">
        <w:rPr>
          <w:rFonts w:ascii="Calibri Light" w:hAnsi="Calibri Light" w:cs="Calibri Light"/>
        </w:rPr>
        <w:t>sales tax (</w:t>
      </w:r>
      <w:proofErr w:type="spellStart"/>
      <w:r w:rsidR="00CC7511" w:rsidRPr="001540BB">
        <w:rPr>
          <w:rFonts w:ascii="Calibri Light" w:hAnsi="Calibri Light" w:cs="Calibri Light"/>
        </w:rPr>
        <w:t>eg</w:t>
      </w:r>
      <w:proofErr w:type="spellEnd"/>
      <w:r w:rsidR="00CC7511" w:rsidRPr="001540BB">
        <w:rPr>
          <w:rFonts w:ascii="Calibri Light" w:hAnsi="Calibri Light" w:cs="Calibri Light"/>
        </w:rPr>
        <w:t xml:space="preserve"> </w:t>
      </w:r>
      <w:r w:rsidR="008F03CE" w:rsidRPr="001540BB">
        <w:rPr>
          <w:rFonts w:ascii="Calibri Light" w:hAnsi="Calibri Light" w:cs="Calibri Light"/>
        </w:rPr>
        <w:t>VAT</w:t>
      </w:r>
      <w:r w:rsidR="00865EC6" w:rsidRPr="001540BB">
        <w:rPr>
          <w:rFonts w:ascii="Calibri Light" w:hAnsi="Calibri Light" w:cs="Calibri Light"/>
        </w:rPr>
        <w:t>)</w:t>
      </w:r>
      <w:r w:rsidR="008F03CE" w:rsidRPr="001540BB">
        <w:rPr>
          <w:rFonts w:ascii="Calibri Light" w:hAnsi="Calibri Light" w:cs="Calibri Light"/>
        </w:rPr>
        <w:t xml:space="preserve"> excluded if appropriate, before authorising payment.</w:t>
      </w:r>
    </w:p>
    <w:p w14:paraId="63D7F4E7" w14:textId="77777777" w:rsidR="00F30EEA" w:rsidRPr="001540BB" w:rsidRDefault="00F30EEA" w:rsidP="003A28BF">
      <w:pPr>
        <w:spacing w:line="276" w:lineRule="auto"/>
        <w:rPr>
          <w:rFonts w:ascii="Calibri Light" w:hAnsi="Calibri Light" w:cs="Calibri Light"/>
        </w:rPr>
      </w:pPr>
    </w:p>
    <w:p w14:paraId="6EDB33E2" w14:textId="1A07FB8B" w:rsidR="00B4148A" w:rsidRDefault="00383DBA" w:rsidP="003A28BF">
      <w:pPr>
        <w:spacing w:line="276" w:lineRule="auto"/>
        <w:rPr>
          <w:rFonts w:ascii="Calibri Light" w:hAnsi="Calibri Light" w:cs="Calibri Light"/>
          <w:bCs/>
        </w:rPr>
      </w:pPr>
      <w:r w:rsidRPr="001540BB">
        <w:rPr>
          <w:rFonts w:ascii="Calibri Light" w:hAnsi="Calibri Light" w:cs="Calibri Light"/>
        </w:rPr>
        <w:lastRenderedPageBreak/>
        <w:t xml:space="preserve">The Finance staff </w:t>
      </w:r>
      <w:r w:rsidR="00353DEA" w:rsidRPr="001540BB">
        <w:rPr>
          <w:rFonts w:ascii="Calibri Light" w:hAnsi="Calibri Light" w:cs="Calibri Light"/>
        </w:rPr>
        <w:t xml:space="preserve">are to </w:t>
      </w:r>
      <w:r w:rsidRPr="001540BB">
        <w:rPr>
          <w:rFonts w:ascii="Calibri Light" w:hAnsi="Calibri Light" w:cs="Calibri Light"/>
        </w:rPr>
        <w:t>check each invoice before payment</w:t>
      </w:r>
      <w:r w:rsidR="00C41F9A" w:rsidRPr="001540BB">
        <w:rPr>
          <w:rFonts w:ascii="Calibri Light" w:hAnsi="Calibri Light" w:cs="Calibri Light"/>
        </w:rPr>
        <w:t>.  A</w:t>
      </w:r>
      <w:r w:rsidRPr="001540BB">
        <w:rPr>
          <w:rFonts w:ascii="Calibri Light" w:hAnsi="Calibri Light" w:cs="Calibri Light"/>
          <w:bCs/>
        </w:rPr>
        <w:t xml:space="preserve">ny that have not been </w:t>
      </w:r>
      <w:r w:rsidR="00353DEA" w:rsidRPr="001540BB">
        <w:rPr>
          <w:rFonts w:ascii="Calibri Light" w:hAnsi="Calibri Light" w:cs="Calibri Light"/>
          <w:bCs/>
        </w:rPr>
        <w:t>appropriately</w:t>
      </w:r>
      <w:r w:rsidRPr="001540BB">
        <w:rPr>
          <w:rFonts w:ascii="Calibri Light" w:hAnsi="Calibri Light" w:cs="Calibri Light"/>
          <w:bCs/>
        </w:rPr>
        <w:t xml:space="preserve"> authorised </w:t>
      </w:r>
      <w:r w:rsidR="00C41F9A" w:rsidRPr="001540BB">
        <w:rPr>
          <w:rFonts w:ascii="Calibri Light" w:hAnsi="Calibri Light" w:cs="Calibri Light"/>
          <w:bCs/>
        </w:rPr>
        <w:t xml:space="preserve">should </w:t>
      </w:r>
      <w:r w:rsidRPr="001540BB">
        <w:rPr>
          <w:rFonts w:ascii="Calibri Light" w:hAnsi="Calibri Light" w:cs="Calibri Light"/>
          <w:bCs/>
        </w:rPr>
        <w:t xml:space="preserve">be rejected and remain the personal responsibility of the individual who incurred the expenditure.  </w:t>
      </w:r>
    </w:p>
    <w:p w14:paraId="40753C51" w14:textId="77777777" w:rsidR="007F51D3" w:rsidRDefault="007F51D3" w:rsidP="003A28BF">
      <w:pPr>
        <w:spacing w:line="276" w:lineRule="auto"/>
        <w:rPr>
          <w:rFonts w:ascii="Calibri Light" w:hAnsi="Calibri Light" w:cs="Calibri Light"/>
          <w:bCs/>
        </w:rPr>
      </w:pPr>
    </w:p>
    <w:p w14:paraId="28BAA07E" w14:textId="4D420FC6" w:rsidR="0025413A" w:rsidRPr="0025413A" w:rsidRDefault="007F51D3" w:rsidP="0025413A">
      <w:pPr>
        <w:spacing w:line="276" w:lineRule="auto"/>
        <w:rPr>
          <w:rFonts w:ascii="Calibri Light" w:hAnsi="Calibri Light" w:cs="Calibri Light"/>
          <w:bCs/>
        </w:rPr>
      </w:pPr>
      <w:r w:rsidRPr="007F51D3">
        <w:rPr>
          <w:rFonts w:ascii="Calibri Light" w:hAnsi="Calibri Light" w:cs="Calibri Light"/>
          <w:b/>
          <w:color w:val="215868" w:themeColor="accent5" w:themeShade="80"/>
        </w:rPr>
        <w:t>Electronic Payments</w:t>
      </w:r>
      <w:r>
        <w:rPr>
          <w:rFonts w:ascii="Calibri Light" w:hAnsi="Calibri Light" w:cs="Calibri Light"/>
          <w:b/>
          <w:color w:val="215868" w:themeColor="accent5" w:themeShade="80"/>
        </w:rPr>
        <w:t>.</w:t>
      </w:r>
      <w:r>
        <w:rPr>
          <w:rFonts w:ascii="Calibri Light" w:hAnsi="Calibri Light" w:cs="Calibri Light"/>
          <w:bCs/>
        </w:rPr>
        <w:t xml:space="preserve">  Anyone able to make payments is to be made aware of </w:t>
      </w:r>
      <w:r w:rsidR="0025413A">
        <w:rPr>
          <w:rFonts w:ascii="Calibri Light" w:hAnsi="Calibri Light" w:cs="Calibri Light"/>
          <w:bCs/>
        </w:rPr>
        <w:t xml:space="preserve">basic cyber security steps, including the </w:t>
      </w:r>
      <w:r>
        <w:rPr>
          <w:rFonts w:ascii="Calibri Light" w:hAnsi="Calibri Light" w:cs="Calibri Light"/>
          <w:bCs/>
        </w:rPr>
        <w:t xml:space="preserve">risk of online scams, including AI voice scams. </w:t>
      </w:r>
      <w:r w:rsidR="0025413A">
        <w:rPr>
          <w:rFonts w:ascii="Calibri Light" w:hAnsi="Calibri Light" w:cs="Calibri Light"/>
          <w:bCs/>
        </w:rPr>
        <w:t xml:space="preserve">These can very convincingly imitate a member of your charity but using text and video.  </w:t>
      </w:r>
      <w:r w:rsidR="0025413A" w:rsidRPr="0025413A">
        <w:rPr>
          <w:rFonts w:ascii="Calibri Light" w:hAnsi="Calibri Light" w:cs="Calibri Light"/>
          <w:bCs/>
        </w:rPr>
        <w:t>The following may indicate that a call is scam:</w:t>
      </w:r>
    </w:p>
    <w:p w14:paraId="1AABBD7E" w14:textId="77777777" w:rsidR="0025413A" w:rsidRPr="0025413A" w:rsidRDefault="0025413A" w:rsidP="0025413A">
      <w:pPr>
        <w:spacing w:line="276" w:lineRule="auto"/>
        <w:rPr>
          <w:rFonts w:ascii="Calibri Light" w:hAnsi="Calibri Light" w:cs="Calibri Light"/>
          <w:bCs/>
        </w:rPr>
      </w:pPr>
    </w:p>
    <w:p w14:paraId="49915BB2" w14:textId="77777777" w:rsidR="0025413A" w:rsidRPr="0025413A" w:rsidRDefault="0025413A" w:rsidP="0025413A">
      <w:pPr>
        <w:pStyle w:val="ListParagraph"/>
        <w:numPr>
          <w:ilvl w:val="0"/>
          <w:numId w:val="22"/>
        </w:numPr>
        <w:spacing w:line="276" w:lineRule="auto"/>
        <w:rPr>
          <w:rFonts w:ascii="Calibri Light" w:hAnsi="Calibri Light" w:cs="Calibri Light"/>
          <w:bCs/>
        </w:rPr>
      </w:pPr>
      <w:r w:rsidRPr="0025413A">
        <w:rPr>
          <w:rFonts w:ascii="Calibri Light" w:hAnsi="Calibri Light" w:cs="Calibri Light"/>
          <w:bCs/>
        </w:rPr>
        <w:t>Voice message scam calls are not live so you might notice that they use generic language.</w:t>
      </w:r>
    </w:p>
    <w:p w14:paraId="68779C18" w14:textId="77777777" w:rsidR="0025413A" w:rsidRPr="0025413A" w:rsidRDefault="0025413A" w:rsidP="0025413A">
      <w:pPr>
        <w:pStyle w:val="ListParagraph"/>
        <w:numPr>
          <w:ilvl w:val="0"/>
          <w:numId w:val="22"/>
        </w:numPr>
        <w:spacing w:line="276" w:lineRule="auto"/>
        <w:rPr>
          <w:rFonts w:ascii="Calibri Light" w:hAnsi="Calibri Light" w:cs="Calibri Light"/>
          <w:bCs/>
        </w:rPr>
      </w:pPr>
      <w:r w:rsidRPr="0025413A">
        <w:rPr>
          <w:rFonts w:ascii="Calibri Light" w:hAnsi="Calibri Light" w:cs="Calibri Light"/>
          <w:bCs/>
        </w:rPr>
        <w:t>Where the call is live, you may be able to spot a slight delay in response as the fraudster types their reply into the software and you may even hear the tap of the keyboard).</w:t>
      </w:r>
    </w:p>
    <w:p w14:paraId="4FAC3C27" w14:textId="77777777" w:rsidR="0025413A" w:rsidRDefault="0025413A" w:rsidP="0025413A">
      <w:pPr>
        <w:pStyle w:val="ListParagraph"/>
        <w:numPr>
          <w:ilvl w:val="0"/>
          <w:numId w:val="22"/>
        </w:numPr>
        <w:spacing w:line="276" w:lineRule="auto"/>
        <w:rPr>
          <w:rFonts w:ascii="Calibri Light" w:hAnsi="Calibri Light" w:cs="Calibri Light"/>
          <w:bCs/>
        </w:rPr>
      </w:pPr>
      <w:r w:rsidRPr="0025413A">
        <w:rPr>
          <w:rFonts w:ascii="Calibri Light" w:hAnsi="Calibri Light" w:cs="Calibri Light"/>
          <w:bCs/>
        </w:rPr>
        <w:t>Be suspicious of any call or voice message out of the blue, particularly if it is from an unknown number.</w:t>
      </w:r>
    </w:p>
    <w:p w14:paraId="07C4A640" w14:textId="449519A6" w:rsidR="0025413A" w:rsidRPr="0025413A" w:rsidRDefault="0025413A" w:rsidP="0025413A">
      <w:pPr>
        <w:spacing w:line="276" w:lineRule="auto"/>
        <w:ind w:left="360"/>
        <w:rPr>
          <w:rFonts w:ascii="Calibri Light" w:hAnsi="Calibri Light" w:cs="Calibri Light"/>
          <w:bCs/>
        </w:rPr>
      </w:pPr>
    </w:p>
    <w:p w14:paraId="34DE80F7" w14:textId="451D5EDC" w:rsidR="0025413A" w:rsidRPr="0025413A" w:rsidRDefault="005F3258" w:rsidP="0025413A">
      <w:pPr>
        <w:spacing w:line="276" w:lineRule="auto"/>
        <w:rPr>
          <w:rFonts w:ascii="Calibri Light" w:hAnsi="Calibri Light" w:cs="Calibri Light"/>
          <w:bCs/>
        </w:rPr>
      </w:pPr>
      <w:r w:rsidRPr="005F3258">
        <w:rPr>
          <w:rFonts w:ascii="Calibri Light" w:hAnsi="Calibri Light" w:cs="Calibri Light"/>
          <w:b/>
          <w:color w:val="215868" w:themeColor="accent5" w:themeShade="80"/>
        </w:rPr>
        <w:t>Identity Verification.</w:t>
      </w:r>
      <w:r w:rsidRPr="005F3258">
        <w:rPr>
          <w:rFonts w:ascii="Calibri Light" w:hAnsi="Calibri Light" w:cs="Calibri Light"/>
          <w:bCs/>
          <w:color w:val="215868" w:themeColor="accent5" w:themeShade="80"/>
        </w:rPr>
        <w:t xml:space="preserve">  </w:t>
      </w:r>
      <w:r w:rsidRPr="005F3258">
        <w:rPr>
          <w:rFonts w:ascii="Calibri Light" w:hAnsi="Calibri Light" w:cs="Calibri Light"/>
          <w:bCs/>
        </w:rPr>
        <w:t xml:space="preserve">AI now enables the faking of individuals voices </w:t>
      </w:r>
      <w:proofErr w:type="gramStart"/>
      <w:r w:rsidRPr="005F3258">
        <w:rPr>
          <w:rFonts w:ascii="Calibri Light" w:hAnsi="Calibri Light" w:cs="Calibri Light"/>
          <w:bCs/>
        </w:rPr>
        <w:t>and also</w:t>
      </w:r>
      <w:proofErr w:type="gramEnd"/>
      <w:r w:rsidRPr="005F3258">
        <w:rPr>
          <w:rFonts w:ascii="Calibri Light" w:hAnsi="Calibri Light" w:cs="Calibri Light"/>
          <w:bCs/>
        </w:rPr>
        <w:t xml:space="preserve"> of individuals in online meetings. </w:t>
      </w:r>
      <w:r>
        <w:rPr>
          <w:rFonts w:ascii="Calibri Light" w:hAnsi="Calibri Light" w:cs="Calibri Light"/>
          <w:bCs/>
        </w:rPr>
        <w:t>AI frauds are already being carried out against both individuals and organisations.  Consequently, i</w:t>
      </w:r>
      <w:r w:rsidRPr="005F3258">
        <w:rPr>
          <w:rFonts w:ascii="Calibri Light" w:hAnsi="Calibri Light" w:cs="Calibri Light"/>
          <w:bCs/>
        </w:rPr>
        <w:t xml:space="preserve">t is important that any request to divulge sensitive information, such as passwords or access codes, or financial decisions made on a call or online meeting are verified. </w:t>
      </w:r>
    </w:p>
    <w:p w14:paraId="57064C7C" w14:textId="77777777" w:rsidR="0025413A" w:rsidRPr="0025413A" w:rsidRDefault="0025413A" w:rsidP="0025413A">
      <w:pPr>
        <w:spacing w:line="276" w:lineRule="auto"/>
        <w:rPr>
          <w:rFonts w:ascii="Calibri Light" w:hAnsi="Calibri Light" w:cs="Calibri Light"/>
          <w:bCs/>
        </w:rPr>
      </w:pPr>
    </w:p>
    <w:p w14:paraId="27B11933" w14:textId="77777777" w:rsidR="0025413A" w:rsidRPr="0025413A" w:rsidRDefault="0025413A" w:rsidP="0025413A">
      <w:pPr>
        <w:pStyle w:val="ListParagraph"/>
        <w:numPr>
          <w:ilvl w:val="0"/>
          <w:numId w:val="23"/>
        </w:numPr>
        <w:spacing w:line="276" w:lineRule="auto"/>
        <w:rPr>
          <w:rFonts w:ascii="Calibri Light" w:hAnsi="Calibri Light" w:cs="Calibri Light"/>
          <w:bCs/>
        </w:rPr>
      </w:pPr>
      <w:r w:rsidRPr="0025413A">
        <w:rPr>
          <w:rFonts w:ascii="Calibri Light" w:hAnsi="Calibri Light" w:cs="Calibri Light"/>
          <w:bCs/>
        </w:rPr>
        <w:t>Verify who the caller is by asking a question that only the real person would know the answer to.</w:t>
      </w:r>
    </w:p>
    <w:p w14:paraId="50207F6F" w14:textId="3C99B800" w:rsidR="0025413A" w:rsidRPr="0025413A" w:rsidRDefault="0025413A" w:rsidP="0025413A">
      <w:pPr>
        <w:pStyle w:val="ListParagraph"/>
        <w:numPr>
          <w:ilvl w:val="1"/>
          <w:numId w:val="23"/>
        </w:numPr>
        <w:spacing w:line="276" w:lineRule="auto"/>
        <w:rPr>
          <w:rFonts w:ascii="Calibri Light" w:hAnsi="Calibri Light" w:cs="Calibri Light"/>
          <w:bCs/>
        </w:rPr>
      </w:pPr>
      <w:r w:rsidRPr="0025413A">
        <w:rPr>
          <w:rFonts w:ascii="Calibri Light" w:hAnsi="Calibri Light" w:cs="Calibri Light"/>
          <w:bCs/>
        </w:rPr>
        <w:t>For example, something discussed at a recent team meeting.</w:t>
      </w:r>
    </w:p>
    <w:p w14:paraId="09C5B139" w14:textId="77777777" w:rsidR="0025413A" w:rsidRPr="0025413A" w:rsidRDefault="0025413A" w:rsidP="0025413A">
      <w:pPr>
        <w:pStyle w:val="ListParagraph"/>
        <w:numPr>
          <w:ilvl w:val="0"/>
          <w:numId w:val="23"/>
        </w:numPr>
        <w:spacing w:line="276" w:lineRule="auto"/>
        <w:rPr>
          <w:rFonts w:ascii="Calibri Light" w:hAnsi="Calibri Light" w:cs="Calibri Light"/>
          <w:bCs/>
        </w:rPr>
      </w:pPr>
      <w:r w:rsidRPr="0025413A">
        <w:rPr>
          <w:rFonts w:ascii="Calibri Light" w:hAnsi="Calibri Light" w:cs="Calibri Light"/>
          <w:bCs/>
        </w:rPr>
        <w:t>If you are not sure, hang up and call the person back on the number you have stored for them.</w:t>
      </w:r>
    </w:p>
    <w:p w14:paraId="5B0954CF" w14:textId="5686D3E1" w:rsidR="007F51D3" w:rsidRPr="00336FA0" w:rsidRDefault="0025413A" w:rsidP="0025413A">
      <w:pPr>
        <w:pStyle w:val="ListParagraph"/>
        <w:numPr>
          <w:ilvl w:val="0"/>
          <w:numId w:val="23"/>
        </w:numPr>
        <w:spacing w:line="276" w:lineRule="auto"/>
        <w:rPr>
          <w:rFonts w:ascii="Calibri Light" w:hAnsi="Calibri Light" w:cs="Calibri Light"/>
          <w:b/>
          <w:color w:val="215868" w:themeColor="accent5" w:themeShade="80"/>
          <w:highlight w:val="yellow"/>
        </w:rPr>
      </w:pPr>
      <w:r w:rsidRPr="00336FA0">
        <w:rPr>
          <w:rFonts w:ascii="Calibri Light" w:hAnsi="Calibri Light" w:cs="Calibri Light"/>
          <w:bCs/>
          <w:highlight w:val="yellow"/>
        </w:rPr>
        <w:t>Consider creating a code word for you</w:t>
      </w:r>
      <w:r w:rsidR="00E620CC">
        <w:rPr>
          <w:rFonts w:ascii="Calibri Light" w:hAnsi="Calibri Light" w:cs="Calibri Light"/>
          <w:bCs/>
          <w:highlight w:val="yellow"/>
        </w:rPr>
        <w:t>r</w:t>
      </w:r>
      <w:r w:rsidRPr="00336FA0">
        <w:rPr>
          <w:rFonts w:ascii="Calibri Light" w:hAnsi="Calibri Light" w:cs="Calibri Light"/>
          <w:bCs/>
          <w:highlight w:val="yellow"/>
        </w:rPr>
        <w:t xml:space="preserve"> team that you can use to verify a caller.</w:t>
      </w:r>
    </w:p>
    <w:p w14:paraId="6A624981" w14:textId="77777777" w:rsidR="00B4148A" w:rsidRPr="001540BB" w:rsidRDefault="00B4148A" w:rsidP="003A28BF">
      <w:pPr>
        <w:spacing w:line="276" w:lineRule="auto"/>
        <w:rPr>
          <w:rFonts w:ascii="Calibri Light" w:hAnsi="Calibri Light" w:cs="Calibri Light"/>
        </w:rPr>
      </w:pPr>
    </w:p>
    <w:p w14:paraId="57AAC2FD" w14:textId="77777777" w:rsidR="00E45BF3" w:rsidRPr="001540BB" w:rsidRDefault="00E45BF3" w:rsidP="003A28BF">
      <w:pPr>
        <w:spacing w:line="276" w:lineRule="auto"/>
        <w:rPr>
          <w:rFonts w:ascii="Calibri Light" w:hAnsi="Calibri Light" w:cs="Calibri Light"/>
        </w:rPr>
      </w:pPr>
      <w:r w:rsidRPr="00385272">
        <w:rPr>
          <w:rFonts w:ascii="Calibri Light" w:hAnsi="Calibri Light" w:cs="Calibri Light"/>
          <w:b/>
          <w:color w:val="215868" w:themeColor="accent5" w:themeShade="80"/>
        </w:rPr>
        <w:t>Pay and Remuneration.</w:t>
      </w:r>
      <w:r w:rsidRPr="00385272">
        <w:rPr>
          <w:rFonts w:ascii="Calibri Light" w:hAnsi="Calibri Light" w:cs="Calibri Light"/>
          <w:color w:val="215868" w:themeColor="accent5" w:themeShade="80"/>
        </w:rPr>
        <w:t xml:space="preserve">  </w:t>
      </w:r>
      <w:r w:rsidRPr="001540BB">
        <w:rPr>
          <w:rFonts w:ascii="Calibri Light" w:hAnsi="Calibri Light" w:cs="Calibri Light"/>
        </w:rPr>
        <w:t xml:space="preserve">Pay is the single biggest cost and, therefore, </w:t>
      </w:r>
      <w:proofErr w:type="gramStart"/>
      <w:r w:rsidRPr="001540BB">
        <w:rPr>
          <w:rFonts w:ascii="Calibri Light" w:hAnsi="Calibri Light" w:cs="Calibri Light"/>
        </w:rPr>
        <w:t>particular safeguards</w:t>
      </w:r>
      <w:proofErr w:type="gramEnd"/>
      <w:r w:rsidRPr="001540BB">
        <w:rPr>
          <w:rFonts w:ascii="Calibri Light" w:hAnsi="Calibri Light" w:cs="Calibri Light"/>
        </w:rPr>
        <w:t xml:space="preserve"> need to be </w:t>
      </w:r>
      <w:r w:rsidR="00E23612" w:rsidRPr="001540BB">
        <w:rPr>
          <w:rFonts w:ascii="Calibri Light" w:hAnsi="Calibri Light" w:cs="Calibri Light"/>
        </w:rPr>
        <w:t xml:space="preserve">put </w:t>
      </w:r>
      <w:r w:rsidRPr="001540BB">
        <w:rPr>
          <w:rFonts w:ascii="Calibri Light" w:hAnsi="Calibri Light" w:cs="Calibri Light"/>
        </w:rPr>
        <w:t xml:space="preserve">in place.  </w:t>
      </w:r>
    </w:p>
    <w:p w14:paraId="4D0737AE" w14:textId="77777777" w:rsidR="00E45BF3" w:rsidRPr="001540BB" w:rsidRDefault="00E45BF3" w:rsidP="003A28BF">
      <w:pPr>
        <w:pStyle w:val="Header"/>
        <w:spacing w:line="276" w:lineRule="auto"/>
        <w:rPr>
          <w:rFonts w:ascii="Calibri Light" w:hAnsi="Calibri Light" w:cs="Calibri Light"/>
        </w:rPr>
      </w:pPr>
    </w:p>
    <w:p w14:paraId="28EFEAE6" w14:textId="77777777" w:rsidR="00051EBA" w:rsidRPr="001540BB" w:rsidRDefault="00B4148A" w:rsidP="003A28BF">
      <w:pPr>
        <w:numPr>
          <w:ilvl w:val="0"/>
          <w:numId w:val="3"/>
        </w:numPr>
        <w:tabs>
          <w:tab w:val="clear" w:pos="720"/>
          <w:tab w:val="num" w:pos="360"/>
        </w:tabs>
        <w:spacing w:line="276" w:lineRule="auto"/>
        <w:ind w:left="360"/>
        <w:jc w:val="both"/>
        <w:rPr>
          <w:rFonts w:ascii="Calibri Light" w:hAnsi="Calibri Light" w:cs="Calibri Light"/>
        </w:rPr>
      </w:pPr>
      <w:r w:rsidRPr="001540BB">
        <w:rPr>
          <w:rFonts w:ascii="Calibri Light" w:hAnsi="Calibri Light" w:cs="Calibri Light"/>
        </w:rPr>
        <w:t xml:space="preserve">Any proposals to increase staffing </w:t>
      </w:r>
      <w:r w:rsidR="00051EBA" w:rsidRPr="001540BB">
        <w:rPr>
          <w:rFonts w:ascii="Calibri Light" w:hAnsi="Calibri Light" w:cs="Calibri Light"/>
        </w:rPr>
        <w:t>are to be submitted t</w:t>
      </w:r>
      <w:r w:rsidR="0074631D" w:rsidRPr="001540BB">
        <w:rPr>
          <w:rFonts w:ascii="Calibri Light" w:hAnsi="Calibri Light" w:cs="Calibri Light"/>
        </w:rPr>
        <w:t>o ……………………………</w:t>
      </w:r>
      <w:r w:rsidR="00051EBA" w:rsidRPr="001540BB">
        <w:rPr>
          <w:rFonts w:ascii="Calibri Light" w:hAnsi="Calibri Light" w:cs="Calibri Light"/>
        </w:rPr>
        <w:t>.</w:t>
      </w:r>
    </w:p>
    <w:p w14:paraId="1713477C" w14:textId="77777777" w:rsidR="007D0236" w:rsidRPr="001540BB" w:rsidRDefault="00E25542" w:rsidP="003A28BF">
      <w:pPr>
        <w:numPr>
          <w:ilvl w:val="0"/>
          <w:numId w:val="3"/>
        </w:numPr>
        <w:tabs>
          <w:tab w:val="clear" w:pos="720"/>
          <w:tab w:val="num" w:pos="360"/>
        </w:tabs>
        <w:spacing w:line="276" w:lineRule="auto"/>
        <w:ind w:left="360"/>
        <w:jc w:val="both"/>
        <w:rPr>
          <w:rFonts w:ascii="Calibri Light" w:hAnsi="Calibri Light" w:cs="Calibri Light"/>
        </w:rPr>
      </w:pPr>
      <w:r w:rsidRPr="001540BB">
        <w:rPr>
          <w:rFonts w:ascii="Calibri Light" w:hAnsi="Calibri Light" w:cs="Calibri Light"/>
        </w:rPr>
        <w:t xml:space="preserve">If </w:t>
      </w:r>
      <w:r w:rsidR="007D0236" w:rsidRPr="001540BB">
        <w:rPr>
          <w:rFonts w:ascii="Calibri Light" w:hAnsi="Calibri Light" w:cs="Calibri Light"/>
        </w:rPr>
        <w:t>used, time sheets should be properly completed and signed by line manager</w:t>
      </w:r>
      <w:r w:rsidR="00E23612" w:rsidRPr="001540BB">
        <w:rPr>
          <w:rFonts w:ascii="Calibri Light" w:hAnsi="Calibri Light" w:cs="Calibri Light"/>
        </w:rPr>
        <w:t>s</w:t>
      </w:r>
      <w:r w:rsidR="007D0236" w:rsidRPr="001540BB">
        <w:rPr>
          <w:rFonts w:ascii="Calibri Light" w:hAnsi="Calibri Light" w:cs="Calibri Light"/>
        </w:rPr>
        <w:t>.</w:t>
      </w:r>
    </w:p>
    <w:p w14:paraId="59AA0FED" w14:textId="77777777" w:rsidR="00E45BF3" w:rsidRPr="001540BB" w:rsidRDefault="007D0236" w:rsidP="003A28BF">
      <w:pPr>
        <w:numPr>
          <w:ilvl w:val="0"/>
          <w:numId w:val="3"/>
        </w:numPr>
        <w:tabs>
          <w:tab w:val="clear" w:pos="720"/>
          <w:tab w:val="num" w:pos="360"/>
        </w:tabs>
        <w:spacing w:line="276" w:lineRule="auto"/>
        <w:ind w:left="360"/>
        <w:jc w:val="both"/>
        <w:rPr>
          <w:rFonts w:ascii="Calibri Light" w:hAnsi="Calibri Light" w:cs="Calibri Light"/>
        </w:rPr>
      </w:pPr>
      <w:r w:rsidRPr="001540BB">
        <w:rPr>
          <w:rFonts w:ascii="Calibri Light" w:hAnsi="Calibri Light" w:cs="Calibri Light"/>
        </w:rPr>
        <w:t xml:space="preserve">The payroll schedule should be checked and signed each </w:t>
      </w:r>
      <w:r w:rsidR="00E45BF3" w:rsidRPr="001540BB">
        <w:rPr>
          <w:rFonts w:ascii="Calibri Light" w:hAnsi="Calibri Light" w:cs="Calibri Light"/>
        </w:rPr>
        <w:t>month</w:t>
      </w:r>
      <w:r w:rsidR="00865EC6" w:rsidRPr="001540BB">
        <w:rPr>
          <w:rFonts w:ascii="Calibri Light" w:hAnsi="Calibri Light" w:cs="Calibri Light"/>
        </w:rPr>
        <w:t xml:space="preserve"> by line management</w:t>
      </w:r>
      <w:r w:rsidR="00E45BF3" w:rsidRPr="001540BB">
        <w:rPr>
          <w:rFonts w:ascii="Calibri Light" w:hAnsi="Calibri Light" w:cs="Calibri Light"/>
        </w:rPr>
        <w:t xml:space="preserve">. </w:t>
      </w:r>
      <w:r w:rsidRPr="001540BB">
        <w:rPr>
          <w:rFonts w:ascii="Calibri Light" w:hAnsi="Calibri Light" w:cs="Calibri Light"/>
        </w:rPr>
        <w:t xml:space="preserve">For example, to </w:t>
      </w:r>
      <w:r w:rsidR="00E45BF3" w:rsidRPr="001540BB">
        <w:rPr>
          <w:rFonts w:ascii="Calibri Light" w:hAnsi="Calibri Light" w:cs="Calibri Light"/>
        </w:rPr>
        <w:t xml:space="preserve">check </w:t>
      </w:r>
      <w:r w:rsidR="0074631D" w:rsidRPr="001540BB">
        <w:rPr>
          <w:rFonts w:ascii="Calibri Light" w:hAnsi="Calibri Light" w:cs="Calibri Light"/>
        </w:rPr>
        <w:t xml:space="preserve">any changes have been authorised, </w:t>
      </w:r>
      <w:r w:rsidRPr="001540BB">
        <w:rPr>
          <w:rFonts w:ascii="Calibri Light" w:hAnsi="Calibri Light" w:cs="Calibri Light"/>
        </w:rPr>
        <w:t xml:space="preserve">the rates used are correct, and </w:t>
      </w:r>
      <w:r w:rsidR="00E45BF3" w:rsidRPr="001540BB">
        <w:rPr>
          <w:rFonts w:ascii="Calibri Light" w:hAnsi="Calibri Light" w:cs="Calibri Light"/>
        </w:rPr>
        <w:t xml:space="preserve">issues such as staff being paid twice or </w:t>
      </w:r>
      <w:r w:rsidRPr="001540BB">
        <w:rPr>
          <w:rFonts w:ascii="Calibri Light" w:hAnsi="Calibri Light" w:cs="Calibri Light"/>
        </w:rPr>
        <w:t xml:space="preserve">for </w:t>
      </w:r>
      <w:r w:rsidR="00E45BF3" w:rsidRPr="001540BB">
        <w:rPr>
          <w:rFonts w:ascii="Calibri Light" w:hAnsi="Calibri Light" w:cs="Calibri Light"/>
        </w:rPr>
        <w:t xml:space="preserve">amounts </w:t>
      </w:r>
      <w:r w:rsidRPr="001540BB">
        <w:rPr>
          <w:rFonts w:ascii="Calibri Light" w:hAnsi="Calibri Light" w:cs="Calibri Light"/>
        </w:rPr>
        <w:t xml:space="preserve">or items </w:t>
      </w:r>
      <w:r w:rsidR="00E45BF3" w:rsidRPr="001540BB">
        <w:rPr>
          <w:rFonts w:ascii="Calibri Light" w:hAnsi="Calibri Light" w:cs="Calibri Light"/>
        </w:rPr>
        <w:t xml:space="preserve">that would not </w:t>
      </w:r>
      <w:r w:rsidRPr="001540BB">
        <w:rPr>
          <w:rFonts w:ascii="Calibri Light" w:hAnsi="Calibri Light" w:cs="Calibri Light"/>
        </w:rPr>
        <w:t>be expected</w:t>
      </w:r>
      <w:r w:rsidR="00E45BF3" w:rsidRPr="001540BB">
        <w:rPr>
          <w:rFonts w:ascii="Calibri Light" w:hAnsi="Calibri Light" w:cs="Calibri Light"/>
        </w:rPr>
        <w:t>.</w:t>
      </w:r>
    </w:p>
    <w:p w14:paraId="6C31D38F" w14:textId="77777777" w:rsidR="007D0236" w:rsidRPr="001540BB" w:rsidRDefault="007D0236" w:rsidP="003A28BF">
      <w:pPr>
        <w:numPr>
          <w:ilvl w:val="0"/>
          <w:numId w:val="3"/>
        </w:numPr>
        <w:tabs>
          <w:tab w:val="clear" w:pos="720"/>
          <w:tab w:val="num" w:pos="360"/>
        </w:tabs>
        <w:spacing w:line="276" w:lineRule="auto"/>
        <w:ind w:left="360"/>
        <w:jc w:val="both"/>
        <w:rPr>
          <w:rFonts w:ascii="Calibri Light" w:hAnsi="Calibri Light" w:cs="Calibri Light"/>
        </w:rPr>
      </w:pPr>
      <w:r w:rsidRPr="001540BB">
        <w:rPr>
          <w:rFonts w:ascii="Calibri Light" w:hAnsi="Calibri Light" w:cs="Calibri Light"/>
        </w:rPr>
        <w:t>The staff list should be reconciled to the payroll at random, but regular periods</w:t>
      </w:r>
      <w:r w:rsidR="00B4148A" w:rsidRPr="001540BB">
        <w:rPr>
          <w:rFonts w:ascii="Calibri Light" w:hAnsi="Calibri Light" w:cs="Calibri Light"/>
        </w:rPr>
        <w:t xml:space="preserve"> not exceeding 3 months</w:t>
      </w:r>
      <w:r w:rsidRPr="001540BB">
        <w:rPr>
          <w:rFonts w:ascii="Calibri Light" w:hAnsi="Calibri Light" w:cs="Calibri Light"/>
        </w:rPr>
        <w:t>.</w:t>
      </w:r>
    </w:p>
    <w:p w14:paraId="4E8DF455" w14:textId="77777777" w:rsidR="007D0236" w:rsidRPr="001540BB" w:rsidRDefault="007D0236" w:rsidP="003A28BF">
      <w:pPr>
        <w:spacing w:line="276" w:lineRule="auto"/>
        <w:jc w:val="both"/>
        <w:rPr>
          <w:rFonts w:ascii="Calibri Light" w:hAnsi="Calibri Light" w:cs="Calibri Light"/>
        </w:rPr>
      </w:pPr>
    </w:p>
    <w:p w14:paraId="36E3438F" w14:textId="77777777" w:rsidR="007D0236" w:rsidRPr="001540BB" w:rsidRDefault="00DA61F2" w:rsidP="003A28BF">
      <w:pPr>
        <w:spacing w:line="276" w:lineRule="auto"/>
        <w:jc w:val="both"/>
        <w:rPr>
          <w:rFonts w:ascii="Calibri Light" w:hAnsi="Calibri Light" w:cs="Calibri Light"/>
        </w:rPr>
      </w:pPr>
      <w:r w:rsidRPr="001540BB">
        <w:rPr>
          <w:rFonts w:ascii="Calibri Light" w:hAnsi="Calibri Light" w:cs="Calibri Light"/>
        </w:rPr>
        <w:lastRenderedPageBreak/>
        <w:t>Ensure that</w:t>
      </w:r>
      <w:r w:rsidR="007E19EA" w:rsidRPr="001540BB">
        <w:rPr>
          <w:rFonts w:ascii="Calibri Light" w:hAnsi="Calibri Light" w:cs="Calibri Light"/>
        </w:rPr>
        <w:t xml:space="preserve"> a</w:t>
      </w:r>
      <w:r w:rsidRPr="001540BB">
        <w:rPr>
          <w:rFonts w:ascii="Calibri Light" w:hAnsi="Calibri Light" w:cs="Calibri Light"/>
        </w:rPr>
        <w:t>:</w:t>
      </w:r>
    </w:p>
    <w:p w14:paraId="47A3A741" w14:textId="77777777" w:rsidR="007D0236" w:rsidRPr="001540BB" w:rsidRDefault="007D0236" w:rsidP="003A28BF">
      <w:pPr>
        <w:spacing w:line="276" w:lineRule="auto"/>
        <w:jc w:val="both"/>
        <w:rPr>
          <w:rFonts w:ascii="Calibri Light" w:hAnsi="Calibri Light" w:cs="Calibri Light"/>
        </w:rPr>
      </w:pPr>
    </w:p>
    <w:p w14:paraId="6C544E70" w14:textId="77777777" w:rsidR="00E45BF3" w:rsidRPr="001540BB" w:rsidRDefault="007E19EA" w:rsidP="003A28BF">
      <w:pPr>
        <w:numPr>
          <w:ilvl w:val="0"/>
          <w:numId w:val="3"/>
        </w:numPr>
        <w:tabs>
          <w:tab w:val="clear" w:pos="720"/>
          <w:tab w:val="num" w:pos="360"/>
        </w:tabs>
        <w:spacing w:line="276" w:lineRule="auto"/>
        <w:ind w:left="360"/>
        <w:jc w:val="both"/>
        <w:rPr>
          <w:rFonts w:ascii="Calibri Light" w:hAnsi="Calibri Light" w:cs="Calibri Light"/>
        </w:rPr>
      </w:pPr>
      <w:r w:rsidRPr="001540BB">
        <w:rPr>
          <w:rFonts w:ascii="Calibri Light" w:hAnsi="Calibri Light" w:cs="Calibri Light"/>
        </w:rPr>
        <w:t>L</w:t>
      </w:r>
      <w:r w:rsidR="00E45BF3" w:rsidRPr="001540BB">
        <w:rPr>
          <w:rFonts w:ascii="Calibri Light" w:hAnsi="Calibri Light" w:cs="Calibri Light"/>
        </w:rPr>
        <w:t>eave record system is in place and is properly up-to-date and maintained.</w:t>
      </w:r>
    </w:p>
    <w:p w14:paraId="7952191E" w14:textId="77777777" w:rsidR="00E45BF3" w:rsidRPr="001540BB" w:rsidRDefault="007E19EA" w:rsidP="003A28BF">
      <w:pPr>
        <w:numPr>
          <w:ilvl w:val="0"/>
          <w:numId w:val="3"/>
        </w:numPr>
        <w:tabs>
          <w:tab w:val="clear" w:pos="720"/>
          <w:tab w:val="num" w:pos="360"/>
        </w:tabs>
        <w:spacing w:line="276" w:lineRule="auto"/>
        <w:ind w:left="360"/>
        <w:jc w:val="both"/>
        <w:rPr>
          <w:rFonts w:ascii="Calibri Light" w:hAnsi="Calibri Light" w:cs="Calibri Light"/>
        </w:rPr>
      </w:pPr>
      <w:r w:rsidRPr="001540BB">
        <w:rPr>
          <w:rFonts w:ascii="Calibri Light" w:hAnsi="Calibri Light" w:cs="Calibri Light"/>
        </w:rPr>
        <w:t>M</w:t>
      </w:r>
      <w:r w:rsidR="00E45BF3" w:rsidRPr="001540BB">
        <w:rPr>
          <w:rFonts w:ascii="Calibri Light" w:hAnsi="Calibri Light" w:cs="Calibri Light"/>
        </w:rPr>
        <w:t xml:space="preserve">onitoring system for sick leave is in place and </w:t>
      </w:r>
      <w:r w:rsidR="00E23612" w:rsidRPr="001540BB">
        <w:rPr>
          <w:rFonts w:ascii="Calibri Light" w:hAnsi="Calibri Light" w:cs="Calibri Light"/>
        </w:rPr>
        <w:t xml:space="preserve">any </w:t>
      </w:r>
      <w:r w:rsidR="00E45BF3" w:rsidRPr="001540BB">
        <w:rPr>
          <w:rFonts w:ascii="Calibri Light" w:hAnsi="Calibri Light" w:cs="Calibri Light"/>
        </w:rPr>
        <w:t>excessive absences managed accordingly.</w:t>
      </w:r>
    </w:p>
    <w:p w14:paraId="5D9A8C9B" w14:textId="77777777" w:rsidR="00E45BF3" w:rsidRPr="001540BB" w:rsidRDefault="00E45BF3" w:rsidP="003A28BF">
      <w:pPr>
        <w:spacing w:line="276" w:lineRule="auto"/>
        <w:jc w:val="both"/>
        <w:rPr>
          <w:rFonts w:ascii="Calibri Light" w:hAnsi="Calibri Light" w:cs="Calibri Light"/>
        </w:rPr>
      </w:pPr>
    </w:p>
    <w:p w14:paraId="0D110821" w14:textId="77777777" w:rsidR="00E45BF3" w:rsidRPr="001540BB" w:rsidRDefault="007D0236" w:rsidP="003A28BF">
      <w:pPr>
        <w:spacing w:line="276" w:lineRule="auto"/>
        <w:jc w:val="both"/>
        <w:rPr>
          <w:rFonts w:ascii="Calibri Light" w:hAnsi="Calibri Light" w:cs="Calibri Light"/>
        </w:rPr>
      </w:pPr>
      <w:r w:rsidRPr="001540BB">
        <w:rPr>
          <w:rFonts w:ascii="Calibri Light" w:hAnsi="Calibri Light" w:cs="Calibri Light"/>
        </w:rPr>
        <w:t>P</w:t>
      </w:r>
      <w:r w:rsidR="00E45BF3" w:rsidRPr="001540BB">
        <w:rPr>
          <w:rFonts w:ascii="Calibri Light" w:hAnsi="Calibri Light" w:cs="Calibri Light"/>
        </w:rPr>
        <w:t xml:space="preserve">ay and personnel records </w:t>
      </w:r>
      <w:r w:rsidRPr="001540BB">
        <w:rPr>
          <w:rFonts w:ascii="Calibri Light" w:hAnsi="Calibri Light" w:cs="Calibri Light"/>
        </w:rPr>
        <w:t xml:space="preserve">should be kept </w:t>
      </w:r>
      <w:r w:rsidR="00E45BF3" w:rsidRPr="001540BB">
        <w:rPr>
          <w:rFonts w:ascii="Calibri Light" w:hAnsi="Calibri Light" w:cs="Calibri Light"/>
        </w:rPr>
        <w:t xml:space="preserve">separate.  </w:t>
      </w:r>
    </w:p>
    <w:p w14:paraId="61718A17" w14:textId="77777777" w:rsidR="00E45BF3" w:rsidRPr="001540BB" w:rsidRDefault="00E45BF3" w:rsidP="003A28BF">
      <w:pPr>
        <w:spacing w:line="276" w:lineRule="auto"/>
        <w:rPr>
          <w:rFonts w:ascii="Calibri Light" w:hAnsi="Calibri Light" w:cs="Calibri Light"/>
        </w:rPr>
      </w:pPr>
    </w:p>
    <w:p w14:paraId="5BCB85B8" w14:textId="0BEBA9E3" w:rsidR="00F864AA" w:rsidRPr="001540BB" w:rsidRDefault="00F864AA" w:rsidP="003A28BF">
      <w:pPr>
        <w:spacing w:line="276" w:lineRule="auto"/>
        <w:rPr>
          <w:rFonts w:ascii="Calibri Light" w:hAnsi="Calibri Light" w:cs="Calibri Light"/>
        </w:rPr>
      </w:pPr>
      <w:r w:rsidRPr="00385272">
        <w:rPr>
          <w:rFonts w:ascii="Calibri Light" w:hAnsi="Calibri Light" w:cs="Calibri Light"/>
          <w:b/>
          <w:color w:val="215868" w:themeColor="accent5" w:themeShade="80"/>
        </w:rPr>
        <w:t>Payment Procedures.</w:t>
      </w:r>
      <w:r w:rsidRPr="00385272">
        <w:rPr>
          <w:rFonts w:ascii="Calibri Light" w:hAnsi="Calibri Light" w:cs="Calibri Light"/>
          <w:color w:val="215868" w:themeColor="accent5" w:themeShade="80"/>
        </w:rPr>
        <w:t xml:space="preserve">  </w:t>
      </w:r>
      <w:proofErr w:type="gramStart"/>
      <w:r w:rsidRPr="001540BB">
        <w:rPr>
          <w:rFonts w:ascii="Calibri Light" w:hAnsi="Calibri Light" w:cs="Calibri Light"/>
        </w:rPr>
        <w:t>Payments</w:t>
      </w:r>
      <w:proofErr w:type="gramEnd"/>
      <w:r w:rsidRPr="001540BB">
        <w:rPr>
          <w:rFonts w:ascii="Calibri Light" w:hAnsi="Calibri Light" w:cs="Calibri Light"/>
        </w:rPr>
        <w:t xml:space="preserve"> systems, such as cheque books, credit cards and on-line systems and passwords should be adequately safeguarded.  Physical items, such as </w:t>
      </w:r>
      <w:r w:rsidR="00EB5528" w:rsidRPr="001540BB">
        <w:rPr>
          <w:rFonts w:ascii="Calibri Light" w:hAnsi="Calibri Light" w:cs="Calibri Light"/>
        </w:rPr>
        <w:t xml:space="preserve">e banking encryption devices and </w:t>
      </w:r>
      <w:r w:rsidRPr="001540BB">
        <w:rPr>
          <w:rFonts w:ascii="Calibri Light" w:hAnsi="Calibri Light" w:cs="Calibri Light"/>
        </w:rPr>
        <w:t xml:space="preserve">cheque books should be kept under lock and key when not in use.  Passwords should not be written down or </w:t>
      </w:r>
      <w:r w:rsidR="00336FA0" w:rsidRPr="001540BB">
        <w:rPr>
          <w:rFonts w:ascii="Calibri Light" w:hAnsi="Calibri Light" w:cs="Calibri Light"/>
        </w:rPr>
        <w:t>shared and</w:t>
      </w:r>
      <w:r w:rsidRPr="001540BB">
        <w:rPr>
          <w:rFonts w:ascii="Calibri Light" w:hAnsi="Calibri Light" w:cs="Calibri Light"/>
        </w:rPr>
        <w:t xml:space="preserve"> should be changed regularly and if compromised.</w:t>
      </w:r>
      <w:r w:rsidR="00865EC6" w:rsidRPr="001540BB">
        <w:rPr>
          <w:rFonts w:ascii="Calibri Light" w:hAnsi="Calibri Light" w:cs="Calibri Light"/>
        </w:rPr>
        <w:t xml:space="preserve">  Accounting IT systems should be routinely backed up and back-ups stored off site in case of fire.  </w:t>
      </w:r>
    </w:p>
    <w:p w14:paraId="29D5DD3B" w14:textId="77777777" w:rsidR="00F864AA" w:rsidRPr="001540BB" w:rsidRDefault="00F864AA" w:rsidP="003A28BF">
      <w:pPr>
        <w:spacing w:line="276" w:lineRule="auto"/>
        <w:rPr>
          <w:rFonts w:ascii="Calibri Light" w:hAnsi="Calibri Light" w:cs="Calibri Light"/>
        </w:rPr>
      </w:pPr>
    </w:p>
    <w:p w14:paraId="0C94DDCE" w14:textId="1BD19274" w:rsidR="00F864AA" w:rsidRPr="001540BB" w:rsidRDefault="00F864AA" w:rsidP="003A28BF">
      <w:pPr>
        <w:spacing w:line="276" w:lineRule="auto"/>
        <w:rPr>
          <w:rFonts w:ascii="Calibri Light" w:hAnsi="Calibri Light" w:cs="Calibri Light"/>
        </w:rPr>
      </w:pPr>
      <w:r w:rsidRPr="001540BB">
        <w:rPr>
          <w:rFonts w:ascii="Calibri Light" w:hAnsi="Calibri Light" w:cs="Calibri Light"/>
        </w:rPr>
        <w:t xml:space="preserve">Cheques should always be crossed, blank cheques never </w:t>
      </w:r>
      <w:r w:rsidR="00336FA0" w:rsidRPr="001540BB">
        <w:rPr>
          <w:rFonts w:ascii="Calibri Light" w:hAnsi="Calibri Light" w:cs="Calibri Light"/>
        </w:rPr>
        <w:t>signed,</w:t>
      </w:r>
      <w:r w:rsidR="00DF0E72" w:rsidRPr="001540BB">
        <w:rPr>
          <w:rFonts w:ascii="Calibri Light" w:hAnsi="Calibri Light" w:cs="Calibri Light"/>
        </w:rPr>
        <w:t xml:space="preserve"> and</w:t>
      </w:r>
      <w:r w:rsidRPr="001540BB">
        <w:rPr>
          <w:rFonts w:ascii="Calibri Light" w:hAnsi="Calibri Light" w:cs="Calibri Light"/>
        </w:rPr>
        <w:t xml:space="preserve"> mandates restricted to only those who need to sign cheques. Credit card limits should be kept as</w:t>
      </w:r>
      <w:r w:rsidR="00DA61F2" w:rsidRPr="001540BB">
        <w:rPr>
          <w:rFonts w:ascii="Calibri Light" w:hAnsi="Calibri Light" w:cs="Calibri Light"/>
        </w:rPr>
        <w:t xml:space="preserve"> </w:t>
      </w:r>
      <w:r w:rsidRPr="001540BB">
        <w:rPr>
          <w:rFonts w:ascii="Calibri Light" w:hAnsi="Calibri Light" w:cs="Calibri Light"/>
        </w:rPr>
        <w:t>low as possible.</w:t>
      </w:r>
      <w:r w:rsidR="00E25542" w:rsidRPr="001540BB">
        <w:rPr>
          <w:rFonts w:ascii="Calibri Light" w:hAnsi="Calibri Light" w:cs="Calibri Light"/>
        </w:rPr>
        <w:t xml:space="preserve">  </w:t>
      </w:r>
    </w:p>
    <w:p w14:paraId="460DD23F" w14:textId="77777777" w:rsidR="008F03CE" w:rsidRPr="001540BB" w:rsidRDefault="008F03CE" w:rsidP="003A28BF">
      <w:pPr>
        <w:pStyle w:val="Heading1"/>
        <w:spacing w:line="276" w:lineRule="auto"/>
        <w:rPr>
          <w:rFonts w:ascii="Calibri Light" w:hAnsi="Calibri Light" w:cs="Calibri Light"/>
          <w:sz w:val="24"/>
          <w:szCs w:val="24"/>
        </w:rPr>
      </w:pPr>
      <w:r w:rsidRPr="00385272">
        <w:rPr>
          <w:rFonts w:ascii="Calibri Light" w:hAnsi="Calibri Light" w:cs="Calibri Light"/>
          <w:color w:val="215868" w:themeColor="accent5" w:themeShade="80"/>
          <w:sz w:val="24"/>
          <w:szCs w:val="24"/>
        </w:rPr>
        <w:t xml:space="preserve">Travel Expenses.  </w:t>
      </w:r>
      <w:r w:rsidRPr="001540BB">
        <w:rPr>
          <w:rFonts w:ascii="Calibri Light" w:hAnsi="Calibri Light" w:cs="Calibri Light"/>
          <w:b w:val="0"/>
          <w:sz w:val="24"/>
          <w:szCs w:val="24"/>
        </w:rPr>
        <w:t>Claims should be</w:t>
      </w:r>
      <w:r w:rsidR="0074631D" w:rsidRPr="001540BB">
        <w:rPr>
          <w:rFonts w:ascii="Calibri Light" w:hAnsi="Calibri Light" w:cs="Calibri Light"/>
          <w:b w:val="0"/>
          <w:sz w:val="24"/>
          <w:szCs w:val="24"/>
        </w:rPr>
        <w:t xml:space="preserve"> c</w:t>
      </w:r>
      <w:r w:rsidRPr="001540BB">
        <w:rPr>
          <w:rFonts w:ascii="Calibri Light" w:hAnsi="Calibri Light" w:cs="Calibri Light"/>
          <w:b w:val="0"/>
          <w:sz w:val="24"/>
          <w:szCs w:val="24"/>
        </w:rPr>
        <w:t>ountersigned by the line manager to confirm that the journey was valid, undertaken and the amounts claimed were reasonable in the circumstances.</w:t>
      </w:r>
      <w:r w:rsidR="0074631D" w:rsidRPr="001540BB">
        <w:rPr>
          <w:rFonts w:ascii="Calibri Light" w:hAnsi="Calibri Light" w:cs="Calibri Light"/>
          <w:b w:val="0"/>
          <w:sz w:val="24"/>
          <w:szCs w:val="24"/>
        </w:rPr>
        <w:t xml:space="preserve">  Expenses claims are to be c</w:t>
      </w:r>
      <w:r w:rsidRPr="001540BB">
        <w:rPr>
          <w:rFonts w:ascii="Calibri Light" w:hAnsi="Calibri Light" w:cs="Calibri Light"/>
          <w:b w:val="0"/>
          <w:sz w:val="24"/>
          <w:szCs w:val="24"/>
        </w:rPr>
        <w:t xml:space="preserve">hecked by Finance to ensure that the expenses policy </w:t>
      </w:r>
      <w:r w:rsidR="007E19EA" w:rsidRPr="001540BB">
        <w:rPr>
          <w:rFonts w:ascii="Calibri Light" w:hAnsi="Calibri Light" w:cs="Calibri Light"/>
          <w:b w:val="0"/>
          <w:sz w:val="24"/>
          <w:szCs w:val="24"/>
        </w:rPr>
        <w:t xml:space="preserve">has been </w:t>
      </w:r>
      <w:r w:rsidRPr="001540BB">
        <w:rPr>
          <w:rFonts w:ascii="Calibri Light" w:hAnsi="Calibri Light" w:cs="Calibri Light"/>
          <w:b w:val="0"/>
          <w:sz w:val="24"/>
          <w:szCs w:val="24"/>
        </w:rPr>
        <w:t>complied with.</w:t>
      </w:r>
    </w:p>
    <w:p w14:paraId="1B478D63" w14:textId="77777777" w:rsidR="008F03CE" w:rsidRPr="001540BB" w:rsidRDefault="008F03CE" w:rsidP="003A28BF">
      <w:pPr>
        <w:spacing w:line="276" w:lineRule="auto"/>
        <w:rPr>
          <w:rFonts w:ascii="Calibri Light" w:hAnsi="Calibri Light" w:cs="Calibri Light"/>
        </w:rPr>
      </w:pPr>
    </w:p>
    <w:p w14:paraId="2307C1EB" w14:textId="77777777" w:rsidR="00EA68E4" w:rsidRPr="001540BB" w:rsidRDefault="00EA68E4" w:rsidP="003A28BF">
      <w:pPr>
        <w:spacing w:line="276" w:lineRule="auto"/>
        <w:rPr>
          <w:rFonts w:ascii="Calibri Light" w:hAnsi="Calibri Light" w:cs="Calibri Light"/>
          <w:b/>
        </w:rPr>
      </w:pPr>
      <w:r w:rsidRPr="00385272">
        <w:rPr>
          <w:rFonts w:ascii="Calibri Light" w:hAnsi="Calibri Light" w:cs="Calibri Light"/>
          <w:b/>
          <w:color w:val="215868" w:themeColor="accent5" w:themeShade="80"/>
        </w:rPr>
        <w:t>Novel and Contentious Expenditure.</w:t>
      </w:r>
      <w:r w:rsidR="00383DBA" w:rsidRPr="00385272">
        <w:rPr>
          <w:rFonts w:ascii="Calibri Light" w:hAnsi="Calibri Light" w:cs="Calibri Light"/>
          <w:b/>
          <w:color w:val="215868" w:themeColor="accent5" w:themeShade="80"/>
        </w:rPr>
        <w:t xml:space="preserve">  </w:t>
      </w:r>
      <w:r w:rsidR="00383DBA" w:rsidRPr="001540BB">
        <w:rPr>
          <w:rFonts w:ascii="Calibri Light" w:hAnsi="Calibri Light" w:cs="Calibri Light"/>
        </w:rPr>
        <w:t>This is defined as follows:</w:t>
      </w:r>
    </w:p>
    <w:p w14:paraId="7BA71BA0" w14:textId="77777777" w:rsidR="00885BF3" w:rsidRPr="001540BB" w:rsidRDefault="00885BF3" w:rsidP="003A28BF">
      <w:pPr>
        <w:spacing w:line="276" w:lineRule="auto"/>
        <w:rPr>
          <w:rFonts w:ascii="Calibri Light" w:hAnsi="Calibri Light" w:cs="Calibri Light"/>
        </w:rPr>
      </w:pPr>
    </w:p>
    <w:p w14:paraId="54DBBF5C" w14:textId="77777777" w:rsidR="00885BF3" w:rsidRPr="001540BB" w:rsidRDefault="00885BF3" w:rsidP="003A28BF">
      <w:pPr>
        <w:numPr>
          <w:ilvl w:val="0"/>
          <w:numId w:val="2"/>
        </w:numPr>
        <w:tabs>
          <w:tab w:val="clear" w:pos="1440"/>
          <w:tab w:val="num" w:pos="360"/>
        </w:tabs>
        <w:spacing w:line="276" w:lineRule="auto"/>
        <w:ind w:left="360"/>
        <w:rPr>
          <w:rFonts w:ascii="Calibri Light" w:hAnsi="Calibri Light" w:cs="Calibri Light"/>
        </w:rPr>
      </w:pPr>
      <w:r w:rsidRPr="00385272">
        <w:rPr>
          <w:rFonts w:ascii="Calibri Light" w:hAnsi="Calibri Light" w:cs="Calibri Light"/>
          <w:b/>
          <w:color w:val="215868" w:themeColor="accent5" w:themeShade="80"/>
        </w:rPr>
        <w:t xml:space="preserve">Novel </w:t>
      </w:r>
      <w:r w:rsidRPr="001540BB">
        <w:rPr>
          <w:rFonts w:ascii="Calibri Light" w:hAnsi="Calibri Light" w:cs="Calibri Light"/>
        </w:rPr>
        <w:t xml:space="preserve">- does not meet the letter of </w:t>
      </w:r>
      <w:r w:rsidR="00E25542" w:rsidRPr="001540BB">
        <w:rPr>
          <w:rFonts w:ascii="Calibri Light" w:hAnsi="Calibri Light" w:cs="Calibri Light"/>
        </w:rPr>
        <w:t xml:space="preserve">our </w:t>
      </w:r>
      <w:r w:rsidRPr="001540BB">
        <w:rPr>
          <w:rFonts w:ascii="Calibri Light" w:hAnsi="Calibri Light" w:cs="Calibri Light"/>
        </w:rPr>
        <w:t xml:space="preserve">regulations.  </w:t>
      </w:r>
      <w:r w:rsidR="00383DBA" w:rsidRPr="001540BB">
        <w:rPr>
          <w:rFonts w:ascii="Calibri Light" w:hAnsi="Calibri Light" w:cs="Calibri Light"/>
        </w:rPr>
        <w:t>That is, using a budget for a purpose for which it was n</w:t>
      </w:r>
      <w:r w:rsidR="00E74B78" w:rsidRPr="001540BB">
        <w:rPr>
          <w:rFonts w:ascii="Calibri Light" w:hAnsi="Calibri Light" w:cs="Calibri Light"/>
        </w:rPr>
        <w:t>ot</w:t>
      </w:r>
      <w:r w:rsidR="00383DBA" w:rsidRPr="001540BB">
        <w:rPr>
          <w:rFonts w:ascii="Calibri Light" w:hAnsi="Calibri Light" w:cs="Calibri Light"/>
        </w:rPr>
        <w:t xml:space="preserve"> intended.  For example, </w:t>
      </w:r>
      <w:r w:rsidR="004050B1" w:rsidRPr="001540BB">
        <w:rPr>
          <w:rFonts w:ascii="Calibri Light" w:hAnsi="Calibri Light" w:cs="Calibri Light"/>
        </w:rPr>
        <w:t xml:space="preserve">payment of a bonus to an individual, when there is no such provision in the pay policy.  Or exceeding permissible limits.  For example, </w:t>
      </w:r>
      <w:r w:rsidR="00383DBA" w:rsidRPr="001540BB">
        <w:rPr>
          <w:rFonts w:ascii="Calibri Light" w:hAnsi="Calibri Light" w:cs="Calibri Light"/>
        </w:rPr>
        <w:t xml:space="preserve">payment of </w:t>
      </w:r>
      <w:r w:rsidR="00865EC6" w:rsidRPr="001540BB">
        <w:rPr>
          <w:rFonts w:ascii="Calibri Light" w:hAnsi="Calibri Light" w:cs="Calibri Light"/>
        </w:rPr>
        <w:t>subsistence rates or class of hotel accommodation that exceed the limits in the expenses policy</w:t>
      </w:r>
      <w:r w:rsidR="00383DBA" w:rsidRPr="001540BB">
        <w:rPr>
          <w:rFonts w:ascii="Calibri Light" w:hAnsi="Calibri Light" w:cs="Calibri Light"/>
        </w:rPr>
        <w:t>.</w:t>
      </w:r>
      <w:r w:rsidR="00865EC6" w:rsidRPr="001540BB">
        <w:rPr>
          <w:rFonts w:ascii="Calibri Light" w:hAnsi="Calibri Light" w:cs="Calibri Light"/>
        </w:rPr>
        <w:t xml:space="preserve">  </w:t>
      </w:r>
    </w:p>
    <w:p w14:paraId="0D491E8B" w14:textId="77777777" w:rsidR="00885BF3" w:rsidRPr="001540BB" w:rsidRDefault="00885BF3" w:rsidP="003A28BF">
      <w:pPr>
        <w:numPr>
          <w:ilvl w:val="0"/>
          <w:numId w:val="2"/>
        </w:numPr>
        <w:tabs>
          <w:tab w:val="clear" w:pos="1440"/>
          <w:tab w:val="num" w:pos="360"/>
        </w:tabs>
        <w:spacing w:line="276" w:lineRule="auto"/>
        <w:ind w:left="360"/>
        <w:rPr>
          <w:rFonts w:ascii="Calibri Light" w:hAnsi="Calibri Light" w:cs="Calibri Light"/>
        </w:rPr>
      </w:pPr>
      <w:r w:rsidRPr="00385272">
        <w:rPr>
          <w:rFonts w:ascii="Calibri Light" w:hAnsi="Calibri Light" w:cs="Calibri Light"/>
          <w:b/>
          <w:color w:val="215868" w:themeColor="accent5" w:themeShade="80"/>
        </w:rPr>
        <w:t>Contentious</w:t>
      </w:r>
      <w:r w:rsidRPr="00385272">
        <w:rPr>
          <w:rFonts w:ascii="Calibri Light" w:hAnsi="Calibri Light" w:cs="Calibri Light"/>
          <w:color w:val="215868" w:themeColor="accent5" w:themeShade="80"/>
        </w:rPr>
        <w:t xml:space="preserve"> </w:t>
      </w:r>
      <w:r w:rsidRPr="001540BB">
        <w:rPr>
          <w:rFonts w:ascii="Calibri Light" w:hAnsi="Calibri Light" w:cs="Calibri Light"/>
        </w:rPr>
        <w:t xml:space="preserve">- meets the letter of the relevant </w:t>
      </w:r>
      <w:r w:rsidR="00E74B78" w:rsidRPr="001540BB">
        <w:rPr>
          <w:rFonts w:ascii="Calibri Light" w:hAnsi="Calibri Light" w:cs="Calibri Light"/>
        </w:rPr>
        <w:t>policy</w:t>
      </w:r>
      <w:r w:rsidRPr="001540BB">
        <w:rPr>
          <w:rFonts w:ascii="Calibri Light" w:hAnsi="Calibri Light" w:cs="Calibri Light"/>
        </w:rPr>
        <w:t>, but where the need for it or the cost involved may be questioned.</w:t>
      </w:r>
      <w:r w:rsidR="00383DBA" w:rsidRPr="001540BB">
        <w:rPr>
          <w:rFonts w:ascii="Calibri Light" w:hAnsi="Calibri Light" w:cs="Calibri Light"/>
        </w:rPr>
        <w:t xml:space="preserve">  For example, where </w:t>
      </w:r>
      <w:r w:rsidR="00DB2C44" w:rsidRPr="001540BB">
        <w:rPr>
          <w:rFonts w:ascii="Calibri Light" w:hAnsi="Calibri Light" w:cs="Calibri Light"/>
        </w:rPr>
        <w:t>subsistence ha</w:t>
      </w:r>
      <w:r w:rsidR="004050B1" w:rsidRPr="001540BB">
        <w:rPr>
          <w:rFonts w:ascii="Calibri Light" w:hAnsi="Calibri Light" w:cs="Calibri Light"/>
        </w:rPr>
        <w:t>s</w:t>
      </w:r>
      <w:r w:rsidR="00DB2C44" w:rsidRPr="001540BB">
        <w:rPr>
          <w:rFonts w:ascii="Calibri Light" w:hAnsi="Calibri Light" w:cs="Calibri Light"/>
        </w:rPr>
        <w:t xml:space="preserve"> been approved</w:t>
      </w:r>
      <w:r w:rsidR="0036345E" w:rsidRPr="001540BB">
        <w:rPr>
          <w:rFonts w:ascii="Calibri Light" w:hAnsi="Calibri Light" w:cs="Calibri Light"/>
        </w:rPr>
        <w:t xml:space="preserve"> within agreed limits</w:t>
      </w:r>
      <w:r w:rsidR="00DB2C44" w:rsidRPr="001540BB">
        <w:rPr>
          <w:rFonts w:ascii="Calibri Light" w:hAnsi="Calibri Light" w:cs="Calibri Light"/>
        </w:rPr>
        <w:t xml:space="preserve">, but </w:t>
      </w:r>
      <w:r w:rsidR="00353DEA" w:rsidRPr="001540BB">
        <w:rPr>
          <w:rFonts w:ascii="Calibri Light" w:hAnsi="Calibri Light" w:cs="Calibri Light"/>
        </w:rPr>
        <w:t xml:space="preserve">alcohol </w:t>
      </w:r>
      <w:r w:rsidR="0036345E" w:rsidRPr="001540BB">
        <w:rPr>
          <w:rFonts w:ascii="Calibri Light" w:hAnsi="Calibri Light" w:cs="Calibri Light"/>
        </w:rPr>
        <w:t xml:space="preserve">or </w:t>
      </w:r>
      <w:r w:rsidR="0036345E" w:rsidRPr="00385272">
        <w:rPr>
          <w:rFonts w:ascii="Calibri Light" w:hAnsi="Calibri Light" w:cs="Calibri Light"/>
          <w:color w:val="215868" w:themeColor="accent5" w:themeShade="80"/>
        </w:rPr>
        <w:t>ot</w:t>
      </w:r>
      <w:r w:rsidR="0036345E" w:rsidRPr="001540BB">
        <w:rPr>
          <w:rFonts w:ascii="Calibri Light" w:hAnsi="Calibri Light" w:cs="Calibri Light"/>
        </w:rPr>
        <w:t xml:space="preserve">her inappropriate expenditure </w:t>
      </w:r>
      <w:r w:rsidR="00020AD2" w:rsidRPr="001540BB">
        <w:rPr>
          <w:rFonts w:ascii="Calibri Light" w:hAnsi="Calibri Light" w:cs="Calibri Light"/>
        </w:rPr>
        <w:t xml:space="preserve">is </w:t>
      </w:r>
      <w:r w:rsidR="00DB2C44" w:rsidRPr="001540BB">
        <w:rPr>
          <w:rFonts w:ascii="Calibri Light" w:hAnsi="Calibri Light" w:cs="Calibri Light"/>
        </w:rPr>
        <w:t>claimed for.</w:t>
      </w:r>
      <w:r w:rsidR="00353DEA" w:rsidRPr="001540BB">
        <w:rPr>
          <w:rFonts w:ascii="Calibri Light" w:hAnsi="Calibri Light" w:cs="Calibri Light"/>
        </w:rPr>
        <w:t xml:space="preserve"> </w:t>
      </w:r>
      <w:r w:rsidR="00383DBA" w:rsidRPr="001540BB">
        <w:rPr>
          <w:rFonts w:ascii="Calibri Light" w:hAnsi="Calibri Light" w:cs="Calibri Light"/>
        </w:rPr>
        <w:t xml:space="preserve"> </w:t>
      </w:r>
      <w:r w:rsidRPr="001540BB">
        <w:rPr>
          <w:rFonts w:ascii="Calibri Light" w:hAnsi="Calibri Light" w:cs="Calibri Light"/>
        </w:rPr>
        <w:t xml:space="preserve">  </w:t>
      </w:r>
    </w:p>
    <w:p w14:paraId="4925601C" w14:textId="77777777" w:rsidR="00444A76" w:rsidRPr="001540BB" w:rsidRDefault="00444A76" w:rsidP="003A28BF">
      <w:pPr>
        <w:spacing w:line="276" w:lineRule="auto"/>
        <w:rPr>
          <w:rFonts w:ascii="Calibri Light" w:hAnsi="Calibri Light" w:cs="Calibri Light"/>
          <w:bCs/>
        </w:rPr>
      </w:pPr>
    </w:p>
    <w:p w14:paraId="39E4F30E" w14:textId="4EBCCD02" w:rsidR="00E45BF3" w:rsidRPr="001540BB" w:rsidRDefault="004050B1" w:rsidP="003A28BF">
      <w:pPr>
        <w:spacing w:line="276" w:lineRule="auto"/>
        <w:rPr>
          <w:rFonts w:ascii="Calibri Light" w:hAnsi="Calibri Light" w:cs="Calibri Light"/>
          <w:bCs/>
        </w:rPr>
      </w:pPr>
      <w:r w:rsidRPr="001540BB">
        <w:rPr>
          <w:rFonts w:ascii="Calibri Light" w:hAnsi="Calibri Light" w:cs="Calibri Light"/>
          <w:bCs/>
        </w:rPr>
        <w:t xml:space="preserve">Payment of any </w:t>
      </w:r>
      <w:r w:rsidR="00383DBA" w:rsidRPr="001540BB">
        <w:rPr>
          <w:rFonts w:ascii="Calibri Light" w:hAnsi="Calibri Light" w:cs="Calibri Light"/>
          <w:bCs/>
        </w:rPr>
        <w:t xml:space="preserve">expenditure which may be novel or contentious requires the prior approval </w:t>
      </w:r>
      <w:r w:rsidR="00E74B78" w:rsidRPr="001540BB">
        <w:rPr>
          <w:rFonts w:ascii="Calibri Light" w:hAnsi="Calibri Light" w:cs="Calibri Light"/>
          <w:bCs/>
        </w:rPr>
        <w:t xml:space="preserve">of </w:t>
      </w:r>
      <w:r w:rsidR="00D81319">
        <w:rPr>
          <w:rFonts w:ascii="Calibri Light" w:hAnsi="Calibri Light" w:cs="Calibri Light"/>
          <w:bCs/>
        </w:rPr>
        <w:t>the Board</w:t>
      </w:r>
      <w:r w:rsidR="00383DBA" w:rsidRPr="001540BB">
        <w:rPr>
          <w:rFonts w:ascii="Calibri Light" w:hAnsi="Calibri Light" w:cs="Calibri Light"/>
          <w:bCs/>
        </w:rPr>
        <w:t>.</w:t>
      </w:r>
      <w:r w:rsidR="00ED2A32" w:rsidRPr="001540BB">
        <w:rPr>
          <w:rFonts w:ascii="Calibri Light" w:hAnsi="Calibri Light" w:cs="Calibri Light"/>
          <w:bCs/>
        </w:rPr>
        <w:t xml:space="preserve">  </w:t>
      </w:r>
    </w:p>
    <w:p w14:paraId="1F4D349B" w14:textId="77777777" w:rsidR="00AE1C6B" w:rsidRPr="001540BB" w:rsidRDefault="00AE1C6B" w:rsidP="003A28BF">
      <w:pPr>
        <w:spacing w:line="276" w:lineRule="auto"/>
        <w:rPr>
          <w:rFonts w:ascii="Century Gothic" w:hAnsi="Century Gothic" w:cs="Calibri Light"/>
          <w:bCs/>
          <w:color w:val="215868" w:themeColor="accent5" w:themeShade="80"/>
        </w:rPr>
      </w:pPr>
    </w:p>
    <w:p w14:paraId="6FE7F3F3" w14:textId="77777777" w:rsidR="001862F6" w:rsidRPr="001540BB" w:rsidRDefault="001862F6" w:rsidP="003A28BF">
      <w:pPr>
        <w:spacing w:line="276" w:lineRule="auto"/>
        <w:rPr>
          <w:rFonts w:ascii="Century Gothic" w:hAnsi="Century Gothic" w:cs="Calibri Light"/>
          <w:b/>
          <w:bCs/>
          <w:color w:val="215868" w:themeColor="accent5" w:themeShade="80"/>
        </w:rPr>
      </w:pPr>
      <w:r w:rsidRPr="001540BB">
        <w:rPr>
          <w:rFonts w:ascii="Century Gothic" w:hAnsi="Century Gothic" w:cs="Calibri Light"/>
          <w:b/>
          <w:bCs/>
          <w:color w:val="215868" w:themeColor="accent5" w:themeShade="80"/>
        </w:rPr>
        <w:t>A</w:t>
      </w:r>
      <w:r w:rsidR="001540BB">
        <w:rPr>
          <w:rFonts w:ascii="Century Gothic" w:hAnsi="Century Gothic" w:cs="Calibri Light"/>
          <w:b/>
          <w:bCs/>
          <w:color w:val="215868" w:themeColor="accent5" w:themeShade="80"/>
        </w:rPr>
        <w:t>ssets</w:t>
      </w:r>
    </w:p>
    <w:p w14:paraId="3086A2B8" w14:textId="77777777" w:rsidR="001862F6" w:rsidRPr="001540BB" w:rsidRDefault="001862F6" w:rsidP="003A28BF">
      <w:pPr>
        <w:spacing w:line="276" w:lineRule="auto"/>
        <w:rPr>
          <w:rFonts w:ascii="Calibri Light" w:hAnsi="Calibri Light" w:cs="Calibri Light"/>
          <w:bCs/>
        </w:rPr>
      </w:pPr>
    </w:p>
    <w:p w14:paraId="381D46FC" w14:textId="77777777" w:rsidR="00B4148A" w:rsidRPr="001540BB" w:rsidRDefault="003D37E3" w:rsidP="003A28BF">
      <w:pPr>
        <w:spacing w:line="276" w:lineRule="auto"/>
        <w:rPr>
          <w:rFonts w:ascii="Calibri Light" w:hAnsi="Calibri Light" w:cs="Calibri Light"/>
          <w:bCs/>
        </w:rPr>
      </w:pPr>
      <w:r w:rsidRPr="00385272">
        <w:rPr>
          <w:rFonts w:ascii="Calibri Light" w:hAnsi="Calibri Light" w:cs="Calibri Light"/>
          <w:b/>
          <w:bCs/>
          <w:color w:val="215868" w:themeColor="accent5" w:themeShade="80"/>
        </w:rPr>
        <w:lastRenderedPageBreak/>
        <w:t>Fixed Assets and Equipment.</w:t>
      </w:r>
      <w:r w:rsidR="001862F6" w:rsidRPr="001540BB">
        <w:rPr>
          <w:rFonts w:ascii="Calibri Light" w:hAnsi="Calibri Light" w:cs="Calibri Light"/>
          <w:b/>
          <w:bCs/>
        </w:rPr>
        <w:t xml:space="preserve">  </w:t>
      </w:r>
      <w:r w:rsidR="00B4148A" w:rsidRPr="001540BB">
        <w:rPr>
          <w:rFonts w:ascii="Calibri Light" w:hAnsi="Calibri Light" w:cs="Calibri Light"/>
          <w:bCs/>
        </w:rPr>
        <w:t xml:space="preserve">Purchases of assets that have a life expectancy of, and will provide benefit for, more than one financial year may be treated as capital items and their value written down over the lifetime of the asset. </w:t>
      </w:r>
    </w:p>
    <w:p w14:paraId="5638F8BA" w14:textId="77777777" w:rsidR="00B4148A" w:rsidRPr="001540BB" w:rsidRDefault="00B4148A" w:rsidP="003A28BF">
      <w:pPr>
        <w:spacing w:line="276" w:lineRule="auto"/>
        <w:jc w:val="both"/>
        <w:rPr>
          <w:rFonts w:ascii="Calibri Light" w:hAnsi="Calibri Light" w:cs="Calibri Light"/>
          <w:bCs/>
        </w:rPr>
      </w:pPr>
    </w:p>
    <w:p w14:paraId="62AAE6D6" w14:textId="77777777" w:rsidR="00E74B78" w:rsidRPr="001540BB" w:rsidRDefault="00B4148A" w:rsidP="003A28BF">
      <w:pPr>
        <w:spacing w:line="276" w:lineRule="auto"/>
        <w:jc w:val="both"/>
        <w:rPr>
          <w:rFonts w:ascii="Calibri Light" w:hAnsi="Calibri Light" w:cs="Calibri Light"/>
          <w:bCs/>
        </w:rPr>
      </w:pPr>
      <w:r w:rsidRPr="001540BB">
        <w:rPr>
          <w:rFonts w:ascii="Calibri Light" w:hAnsi="Calibri Light" w:cs="Calibri Light"/>
          <w:bCs/>
        </w:rPr>
        <w:t>In general, the minimum value for an item to be treated as a capital asset is £</w:t>
      </w:r>
      <w:r w:rsidR="00E74B78" w:rsidRPr="001540BB">
        <w:rPr>
          <w:rFonts w:ascii="Calibri Light" w:hAnsi="Calibri Light" w:cs="Calibri Light"/>
          <w:bCs/>
        </w:rPr>
        <w:t>x</w:t>
      </w:r>
      <w:r w:rsidRPr="001540BB">
        <w:rPr>
          <w:rFonts w:ascii="Calibri Light" w:hAnsi="Calibri Light" w:cs="Calibri Light"/>
          <w:bCs/>
        </w:rPr>
        <w:t xml:space="preserve">. </w:t>
      </w:r>
      <w:r w:rsidR="00E74B78" w:rsidRPr="001540BB">
        <w:rPr>
          <w:rFonts w:ascii="Calibri Light" w:hAnsi="Calibri Light" w:cs="Calibri Light"/>
          <w:bCs/>
        </w:rPr>
        <w:t xml:space="preserve"> </w:t>
      </w:r>
    </w:p>
    <w:p w14:paraId="516695D4" w14:textId="77777777" w:rsidR="00E74B78" w:rsidRPr="001540BB" w:rsidRDefault="00E74B78" w:rsidP="003A28BF">
      <w:pPr>
        <w:spacing w:line="276" w:lineRule="auto"/>
        <w:jc w:val="both"/>
        <w:rPr>
          <w:rFonts w:ascii="Calibri Light" w:hAnsi="Calibri Light" w:cs="Calibri Light"/>
          <w:bCs/>
        </w:rPr>
      </w:pPr>
    </w:p>
    <w:p w14:paraId="095B1FF5" w14:textId="77777777" w:rsidR="001862F6" w:rsidRPr="001540BB" w:rsidRDefault="003D37E3" w:rsidP="003A28BF">
      <w:pPr>
        <w:numPr>
          <w:ilvl w:val="0"/>
          <w:numId w:val="14"/>
        </w:numPr>
        <w:tabs>
          <w:tab w:val="clear" w:pos="720"/>
          <w:tab w:val="num" w:pos="360"/>
          <w:tab w:val="num" w:pos="1440"/>
        </w:tabs>
        <w:spacing w:line="276" w:lineRule="auto"/>
        <w:ind w:left="360"/>
        <w:rPr>
          <w:rFonts w:ascii="Calibri Light" w:hAnsi="Calibri Light" w:cs="Calibri Light"/>
        </w:rPr>
      </w:pPr>
      <w:r w:rsidRPr="001540BB">
        <w:rPr>
          <w:rFonts w:ascii="Calibri Light" w:hAnsi="Calibri Light" w:cs="Calibri Light"/>
        </w:rPr>
        <w:t xml:space="preserve">A fixed asset register is maintained and reviewed annually. </w:t>
      </w:r>
    </w:p>
    <w:p w14:paraId="07E5AE88" w14:textId="77777777" w:rsidR="003D37E3" w:rsidRPr="001540BB" w:rsidRDefault="003D37E3" w:rsidP="003A28BF">
      <w:pPr>
        <w:numPr>
          <w:ilvl w:val="0"/>
          <w:numId w:val="14"/>
        </w:numPr>
        <w:tabs>
          <w:tab w:val="clear" w:pos="720"/>
          <w:tab w:val="num" w:pos="360"/>
        </w:tabs>
        <w:spacing w:line="276" w:lineRule="auto"/>
        <w:ind w:left="360"/>
        <w:rPr>
          <w:rFonts w:ascii="Calibri Light" w:hAnsi="Calibri Light" w:cs="Calibri Light"/>
        </w:rPr>
      </w:pPr>
      <w:r w:rsidRPr="001540BB">
        <w:rPr>
          <w:rFonts w:ascii="Calibri Light" w:hAnsi="Calibri Light" w:cs="Calibri Light"/>
        </w:rPr>
        <w:t>Items are allocated inventory codes and marked accordingly.</w:t>
      </w:r>
    </w:p>
    <w:p w14:paraId="1165578C" w14:textId="77777777" w:rsidR="003D37E3" w:rsidRPr="001540BB" w:rsidRDefault="003D37E3" w:rsidP="003A28BF">
      <w:pPr>
        <w:numPr>
          <w:ilvl w:val="0"/>
          <w:numId w:val="14"/>
        </w:numPr>
        <w:tabs>
          <w:tab w:val="clear" w:pos="720"/>
          <w:tab w:val="num" w:pos="360"/>
        </w:tabs>
        <w:spacing w:line="276" w:lineRule="auto"/>
        <w:ind w:left="360"/>
        <w:rPr>
          <w:rFonts w:ascii="Calibri Light" w:hAnsi="Calibri Light" w:cs="Calibri Light"/>
        </w:rPr>
      </w:pPr>
      <w:proofErr w:type="gramStart"/>
      <w:r w:rsidRPr="001540BB">
        <w:rPr>
          <w:rFonts w:ascii="Calibri Light" w:hAnsi="Calibri Light" w:cs="Calibri Light"/>
        </w:rPr>
        <w:t>Subsequent to</w:t>
      </w:r>
      <w:proofErr w:type="gramEnd"/>
      <w:r w:rsidRPr="001540BB">
        <w:rPr>
          <w:rFonts w:ascii="Calibri Light" w:hAnsi="Calibri Light" w:cs="Calibri Light"/>
        </w:rPr>
        <w:t xml:space="preserve"> the annual review, insurance cover is reviewed to prevent being under or over insured. </w:t>
      </w:r>
    </w:p>
    <w:p w14:paraId="77DC5BEA" w14:textId="77777777" w:rsidR="003D37E3" w:rsidRPr="001540BB" w:rsidRDefault="00362C1D" w:rsidP="003A28BF">
      <w:pPr>
        <w:numPr>
          <w:ilvl w:val="0"/>
          <w:numId w:val="14"/>
        </w:numPr>
        <w:tabs>
          <w:tab w:val="clear" w:pos="720"/>
          <w:tab w:val="num" w:pos="360"/>
        </w:tabs>
        <w:spacing w:line="276" w:lineRule="auto"/>
        <w:ind w:left="360"/>
        <w:rPr>
          <w:rFonts w:ascii="Calibri Light" w:hAnsi="Calibri Light" w:cs="Calibri Light"/>
        </w:rPr>
      </w:pPr>
      <w:r w:rsidRPr="001540BB">
        <w:rPr>
          <w:rFonts w:ascii="Calibri Light" w:hAnsi="Calibri Light" w:cs="Calibri Light"/>
        </w:rPr>
        <w:t>Staff do</w:t>
      </w:r>
      <w:r w:rsidR="003D37E3" w:rsidRPr="001540BB">
        <w:rPr>
          <w:rFonts w:ascii="Calibri Light" w:hAnsi="Calibri Light" w:cs="Calibri Light"/>
        </w:rPr>
        <w:t xml:space="preserve"> not remove assets or items of equipment without prior approval</w:t>
      </w:r>
      <w:r w:rsidR="001862F6" w:rsidRPr="001540BB">
        <w:rPr>
          <w:rFonts w:ascii="Calibri Light" w:hAnsi="Calibri Light" w:cs="Calibri Light"/>
        </w:rPr>
        <w:t>.</w:t>
      </w:r>
    </w:p>
    <w:p w14:paraId="5BBF19D7" w14:textId="77777777" w:rsidR="003D37E3" w:rsidRDefault="003D37E3" w:rsidP="003A28BF">
      <w:pPr>
        <w:spacing w:line="276" w:lineRule="auto"/>
        <w:rPr>
          <w:rFonts w:ascii="Calibri Light" w:hAnsi="Calibri Light" w:cs="Calibri Light"/>
        </w:rPr>
      </w:pPr>
    </w:p>
    <w:p w14:paraId="72E731D0" w14:textId="7E054C0D" w:rsidR="00E969F7" w:rsidRPr="00E969F7" w:rsidRDefault="00E969F7" w:rsidP="00E969F7">
      <w:pPr>
        <w:spacing w:after="75" w:line="276" w:lineRule="auto"/>
        <w:rPr>
          <w:rFonts w:ascii="Calibri Light" w:hAnsi="Calibri Light" w:cs="Calibri Light"/>
          <w:b/>
          <w:bCs/>
          <w:color w:val="002060"/>
        </w:rPr>
      </w:pPr>
      <w:bookmarkStart w:id="0" w:name="_Hlk145935543"/>
      <w:proofErr w:type="spellStart"/>
      <w:r w:rsidRPr="00E969F7">
        <w:rPr>
          <w:rFonts w:ascii="Calibri Light" w:hAnsi="Calibri Light" w:cs="Calibri Light"/>
          <w:b/>
          <w:bCs/>
          <w:color w:val="002060"/>
        </w:rPr>
        <w:t>Cryptoassets</w:t>
      </w:r>
      <w:proofErr w:type="spellEnd"/>
    </w:p>
    <w:p w14:paraId="56160523" w14:textId="678881D8" w:rsidR="00E969F7" w:rsidRPr="00E969F7" w:rsidRDefault="00E969F7" w:rsidP="00E969F7">
      <w:pPr>
        <w:spacing w:after="75" w:line="276" w:lineRule="auto"/>
        <w:rPr>
          <w:rFonts w:ascii="Calibri Light" w:hAnsi="Calibri Light" w:cs="Calibri Light"/>
          <w:color w:val="0B0C0C"/>
        </w:rPr>
      </w:pPr>
      <w:r w:rsidRPr="00E969F7">
        <w:rPr>
          <w:rFonts w:ascii="Calibri Light" w:hAnsi="Calibri Light" w:cs="Calibri Light"/>
          <w:color w:val="0B0C0C"/>
        </w:rPr>
        <w:t xml:space="preserve">In deciding whether we will accept and hold donations of </w:t>
      </w:r>
      <w:proofErr w:type="spellStart"/>
      <w:r w:rsidRPr="00E969F7">
        <w:rPr>
          <w:rFonts w:ascii="Calibri Light" w:hAnsi="Calibri Light" w:cs="Calibri Light"/>
          <w:color w:val="0B0C0C"/>
        </w:rPr>
        <w:t>cryptoassets</w:t>
      </w:r>
      <w:proofErr w:type="spellEnd"/>
      <w:r w:rsidRPr="00E969F7">
        <w:rPr>
          <w:rFonts w:ascii="Calibri Light" w:hAnsi="Calibri Light" w:cs="Calibri Light"/>
          <w:color w:val="0B0C0C"/>
        </w:rPr>
        <w:t xml:space="preserve">, </w:t>
      </w:r>
      <w:r>
        <w:rPr>
          <w:rFonts w:ascii="Calibri Light" w:hAnsi="Calibri Light" w:cs="Calibri Light"/>
          <w:color w:val="0B0C0C"/>
        </w:rPr>
        <w:t xml:space="preserve">or not, </w:t>
      </w:r>
      <w:r w:rsidRPr="00E969F7">
        <w:rPr>
          <w:rFonts w:ascii="Calibri Light" w:hAnsi="Calibri Light" w:cs="Calibri Light"/>
          <w:color w:val="0B0C0C"/>
        </w:rPr>
        <w:t xml:space="preserve">we will assess the opportunities, benefits, risks and limitations.  In doing so, we will ensure that we either have or source relevant expertise.  If we decide to accept </w:t>
      </w:r>
      <w:proofErr w:type="spellStart"/>
      <w:r w:rsidRPr="00E969F7">
        <w:rPr>
          <w:rFonts w:ascii="Calibri Light" w:hAnsi="Calibri Light" w:cs="Calibri Light"/>
          <w:color w:val="0B0C0C"/>
        </w:rPr>
        <w:t>cryptoassets</w:t>
      </w:r>
      <w:proofErr w:type="spellEnd"/>
      <w:r w:rsidRPr="00E969F7">
        <w:rPr>
          <w:rFonts w:ascii="Calibri Light" w:hAnsi="Calibri Light" w:cs="Calibri Light"/>
          <w:color w:val="0B0C0C"/>
        </w:rPr>
        <w:t xml:space="preserve">, we will implement appropriate financial and other </w:t>
      </w:r>
      <w:proofErr w:type="gramStart"/>
      <w:r w:rsidRPr="00E969F7">
        <w:rPr>
          <w:rFonts w:ascii="Calibri Light" w:hAnsi="Calibri Light" w:cs="Calibri Light"/>
          <w:color w:val="0B0C0C"/>
        </w:rPr>
        <w:t>controls, and</w:t>
      </w:r>
      <w:proofErr w:type="gramEnd"/>
      <w:r w:rsidRPr="00E969F7">
        <w:rPr>
          <w:rFonts w:ascii="Calibri Light" w:hAnsi="Calibri Light" w:cs="Calibri Light"/>
          <w:color w:val="0B0C0C"/>
        </w:rPr>
        <w:t xml:space="preserve"> manage the risk on an ongoing basis. </w:t>
      </w:r>
    </w:p>
    <w:bookmarkEnd w:id="0"/>
    <w:p w14:paraId="6EA8A02E" w14:textId="77777777" w:rsidR="00E969F7" w:rsidRPr="001540BB" w:rsidRDefault="00E969F7" w:rsidP="003A28BF">
      <w:pPr>
        <w:spacing w:line="276" w:lineRule="auto"/>
        <w:rPr>
          <w:rFonts w:ascii="Calibri Light" w:hAnsi="Calibri Light" w:cs="Calibri Light"/>
        </w:rPr>
      </w:pPr>
    </w:p>
    <w:p w14:paraId="4D4F346E" w14:textId="680448C7" w:rsidR="001862F6" w:rsidRPr="001540BB" w:rsidRDefault="001862F6" w:rsidP="003A28BF">
      <w:pPr>
        <w:spacing w:line="276" w:lineRule="auto"/>
        <w:rPr>
          <w:rFonts w:ascii="Century Gothic" w:hAnsi="Century Gothic" w:cs="Calibri Light"/>
          <w:b/>
          <w:bCs/>
          <w:color w:val="215868" w:themeColor="accent5" w:themeShade="80"/>
        </w:rPr>
      </w:pPr>
      <w:r w:rsidRPr="001540BB">
        <w:rPr>
          <w:rFonts w:ascii="Century Gothic" w:hAnsi="Century Gothic" w:cs="Calibri Light"/>
          <w:b/>
          <w:bCs/>
          <w:color w:val="215868" w:themeColor="accent5" w:themeShade="80"/>
        </w:rPr>
        <w:t>O</w:t>
      </w:r>
      <w:r w:rsidR="001540BB">
        <w:rPr>
          <w:rFonts w:ascii="Century Gothic" w:hAnsi="Century Gothic" w:cs="Calibri Light"/>
          <w:b/>
          <w:bCs/>
          <w:color w:val="215868" w:themeColor="accent5" w:themeShade="80"/>
        </w:rPr>
        <w:t>ther Issues</w:t>
      </w:r>
    </w:p>
    <w:p w14:paraId="729B4C4E" w14:textId="77777777" w:rsidR="001862F6" w:rsidRPr="001540BB" w:rsidRDefault="001862F6" w:rsidP="003A28BF">
      <w:pPr>
        <w:spacing w:line="276" w:lineRule="auto"/>
        <w:rPr>
          <w:rFonts w:ascii="Calibri Light" w:hAnsi="Calibri Light" w:cs="Calibri Light"/>
          <w:b/>
          <w:bCs/>
        </w:rPr>
      </w:pPr>
    </w:p>
    <w:p w14:paraId="4ACB3F33" w14:textId="167B359C" w:rsidR="00E74B78" w:rsidRPr="001540BB" w:rsidRDefault="00E45BF3" w:rsidP="003A28BF">
      <w:pPr>
        <w:spacing w:line="276" w:lineRule="auto"/>
        <w:rPr>
          <w:rFonts w:ascii="Calibri Light" w:hAnsi="Calibri Light" w:cs="Calibri Light"/>
          <w:bCs/>
        </w:rPr>
      </w:pPr>
      <w:r w:rsidRPr="00385272">
        <w:rPr>
          <w:rFonts w:ascii="Calibri Light" w:hAnsi="Calibri Light" w:cs="Calibri Light"/>
          <w:b/>
          <w:bCs/>
          <w:color w:val="215868" w:themeColor="accent5" w:themeShade="80"/>
        </w:rPr>
        <w:t>Fraud</w:t>
      </w:r>
      <w:r w:rsidR="00ED2A32" w:rsidRPr="00385272">
        <w:rPr>
          <w:rFonts w:ascii="Calibri Light" w:hAnsi="Calibri Light" w:cs="Calibri Light"/>
          <w:b/>
          <w:bCs/>
          <w:color w:val="215868" w:themeColor="accent5" w:themeShade="80"/>
        </w:rPr>
        <w:t>/Bribery</w:t>
      </w:r>
      <w:r w:rsidRPr="00385272">
        <w:rPr>
          <w:rFonts w:ascii="Calibri Light" w:hAnsi="Calibri Light" w:cs="Calibri Light"/>
          <w:b/>
          <w:bCs/>
          <w:color w:val="215868" w:themeColor="accent5" w:themeShade="80"/>
        </w:rPr>
        <w:t>.</w:t>
      </w:r>
      <w:r w:rsidRPr="001540BB">
        <w:rPr>
          <w:rFonts w:ascii="Calibri Light" w:hAnsi="Calibri Light" w:cs="Calibri Light"/>
          <w:bCs/>
        </w:rPr>
        <w:t xml:space="preserve">  If fraud is </w:t>
      </w:r>
      <w:r w:rsidR="00336FA0" w:rsidRPr="001540BB">
        <w:rPr>
          <w:rFonts w:ascii="Calibri Light" w:hAnsi="Calibri Light" w:cs="Calibri Light"/>
          <w:bCs/>
        </w:rPr>
        <w:t>suspected,</w:t>
      </w:r>
      <w:r w:rsidRPr="001540BB">
        <w:rPr>
          <w:rFonts w:ascii="Calibri Light" w:hAnsi="Calibri Light" w:cs="Calibri Light"/>
          <w:bCs/>
        </w:rPr>
        <w:t xml:space="preserve"> it is to be brought to the attention of </w:t>
      </w:r>
      <w:r w:rsidR="00E74B78" w:rsidRPr="001540BB">
        <w:rPr>
          <w:rFonts w:ascii="Calibri Light" w:hAnsi="Calibri Light" w:cs="Calibri Light"/>
          <w:bCs/>
        </w:rPr>
        <w:t>……………</w:t>
      </w:r>
      <w:r w:rsidRPr="001540BB">
        <w:rPr>
          <w:rFonts w:ascii="Calibri Light" w:hAnsi="Calibri Light" w:cs="Calibri Light"/>
          <w:bCs/>
        </w:rPr>
        <w:t>.</w:t>
      </w:r>
      <w:r w:rsidR="00383DBA" w:rsidRPr="001540BB">
        <w:rPr>
          <w:rFonts w:ascii="Calibri Light" w:hAnsi="Calibri Light" w:cs="Calibri Light"/>
          <w:bCs/>
        </w:rPr>
        <w:t xml:space="preserve">  </w:t>
      </w:r>
    </w:p>
    <w:p w14:paraId="724472E6" w14:textId="77777777" w:rsidR="00902CE3" w:rsidRPr="001540BB" w:rsidRDefault="00902CE3" w:rsidP="003A28BF">
      <w:pPr>
        <w:spacing w:line="276" w:lineRule="auto"/>
        <w:rPr>
          <w:rFonts w:ascii="Calibri Light" w:hAnsi="Calibri Light" w:cs="Calibri Light"/>
        </w:rPr>
      </w:pPr>
    </w:p>
    <w:p w14:paraId="46F8C68F" w14:textId="77777777" w:rsidR="00902CE3" w:rsidRPr="001540BB" w:rsidRDefault="00902CE3" w:rsidP="003A28BF">
      <w:pPr>
        <w:pStyle w:val="bulletlist"/>
        <w:spacing w:line="276" w:lineRule="auto"/>
        <w:rPr>
          <w:rFonts w:ascii="Calibri Light" w:hAnsi="Calibri Light" w:cs="Calibri Light"/>
          <w:lang w:val="en-US"/>
        </w:rPr>
      </w:pPr>
      <w:r w:rsidRPr="00385272">
        <w:rPr>
          <w:rFonts w:ascii="Calibri Light" w:hAnsi="Calibri Light" w:cs="Calibri Light"/>
          <w:b/>
          <w:i w:val="0"/>
          <w:color w:val="215868" w:themeColor="accent5" w:themeShade="80"/>
        </w:rPr>
        <w:t>Hospitality.</w:t>
      </w:r>
      <w:r w:rsidRPr="001540BB">
        <w:rPr>
          <w:rFonts w:ascii="Calibri Light" w:hAnsi="Calibri Light" w:cs="Calibri Light"/>
        </w:rPr>
        <w:t xml:space="preserve">  </w:t>
      </w:r>
      <w:r w:rsidRPr="001540BB">
        <w:rPr>
          <w:rFonts w:ascii="Calibri Light" w:hAnsi="Calibri Light" w:cs="Calibri Light"/>
          <w:i w:val="0"/>
          <w:lang w:val="en-US"/>
        </w:rPr>
        <w:t xml:space="preserve">Employees </w:t>
      </w:r>
      <w:r w:rsidR="007870ED" w:rsidRPr="001540BB">
        <w:rPr>
          <w:rFonts w:ascii="Calibri Light" w:hAnsi="Calibri Light" w:cs="Calibri Light"/>
          <w:i w:val="0"/>
          <w:lang w:val="en-US"/>
        </w:rPr>
        <w:t>may be of</w:t>
      </w:r>
      <w:r w:rsidR="009A1FD3" w:rsidRPr="001540BB">
        <w:rPr>
          <w:rFonts w:ascii="Calibri Light" w:hAnsi="Calibri Light" w:cs="Calibri Light"/>
          <w:i w:val="0"/>
          <w:lang w:val="en-US"/>
        </w:rPr>
        <w:t>f</w:t>
      </w:r>
      <w:r w:rsidR="007870ED" w:rsidRPr="001540BB">
        <w:rPr>
          <w:rFonts w:ascii="Calibri Light" w:hAnsi="Calibri Light" w:cs="Calibri Light"/>
          <w:i w:val="0"/>
          <w:lang w:val="en-US"/>
        </w:rPr>
        <w:t xml:space="preserve">ered hospitality </w:t>
      </w:r>
      <w:r w:rsidR="009A1FD3" w:rsidRPr="001540BB">
        <w:rPr>
          <w:rFonts w:ascii="Calibri Light" w:hAnsi="Calibri Light" w:cs="Calibri Light"/>
          <w:i w:val="0"/>
          <w:lang w:val="en-US"/>
        </w:rPr>
        <w:t xml:space="preserve">in the form of being taken out to drinks or events, or gifts by suppliers or others.  It is essential that this is entirely above board and can be demonstrated to be so.  Employees and board members </w:t>
      </w:r>
      <w:r w:rsidRPr="001540BB">
        <w:rPr>
          <w:rFonts w:ascii="Calibri Light" w:hAnsi="Calibri Light" w:cs="Calibri Light"/>
          <w:i w:val="0"/>
          <w:lang w:val="en-US"/>
        </w:rPr>
        <w:t>may only accept</w:t>
      </w:r>
      <w:r w:rsidR="009A1FD3" w:rsidRPr="001540BB">
        <w:rPr>
          <w:rFonts w:ascii="Calibri Light" w:hAnsi="Calibri Light" w:cs="Calibri Light"/>
          <w:i w:val="0"/>
          <w:lang w:val="en-US"/>
        </w:rPr>
        <w:t xml:space="preserve"> hospitality or</w:t>
      </w:r>
      <w:r w:rsidRPr="001540BB">
        <w:rPr>
          <w:rFonts w:ascii="Calibri Light" w:hAnsi="Calibri Light" w:cs="Calibri Light"/>
          <w:i w:val="0"/>
          <w:lang w:val="en-US"/>
        </w:rPr>
        <w:t xml:space="preserve"> gifts</w:t>
      </w:r>
      <w:r w:rsidR="009A1FD3" w:rsidRPr="001540BB">
        <w:rPr>
          <w:rFonts w:ascii="Calibri Light" w:hAnsi="Calibri Light" w:cs="Calibri Light"/>
          <w:i w:val="0"/>
          <w:lang w:val="en-US"/>
        </w:rPr>
        <w:t xml:space="preserve">, </w:t>
      </w:r>
      <w:r w:rsidRPr="001540BB">
        <w:rPr>
          <w:rFonts w:ascii="Calibri Light" w:hAnsi="Calibri Light" w:cs="Calibri Light"/>
          <w:i w:val="0"/>
          <w:lang w:val="en-US"/>
        </w:rPr>
        <w:t>which are worth less than the value of £</w:t>
      </w:r>
      <w:r w:rsidR="009A1FD3" w:rsidRPr="001540BB">
        <w:rPr>
          <w:rFonts w:ascii="Calibri Light" w:hAnsi="Calibri Light" w:cs="Calibri Light"/>
          <w:i w:val="0"/>
          <w:lang w:val="en-US"/>
        </w:rPr>
        <w:t>x</w:t>
      </w:r>
      <w:r w:rsidRPr="001540BB">
        <w:rPr>
          <w:rFonts w:ascii="Calibri Light" w:hAnsi="Calibri Light" w:cs="Calibri Light"/>
          <w:i w:val="0"/>
          <w:lang w:val="en-US"/>
        </w:rPr>
        <w:t>.</w:t>
      </w:r>
      <w:r w:rsidR="009A1FD3" w:rsidRPr="001540BB">
        <w:rPr>
          <w:rFonts w:ascii="Calibri Light" w:hAnsi="Calibri Light" w:cs="Calibri Light"/>
          <w:i w:val="0"/>
          <w:lang w:val="en-US"/>
        </w:rPr>
        <w:t xml:space="preserve">  Such gifts are to be declared in the Hospitality Book, held by ……</w:t>
      </w:r>
      <w:proofErr w:type="gramStart"/>
      <w:r w:rsidR="009A1FD3" w:rsidRPr="001540BB">
        <w:rPr>
          <w:rFonts w:ascii="Calibri Light" w:hAnsi="Calibri Light" w:cs="Calibri Light"/>
          <w:i w:val="0"/>
          <w:lang w:val="en-US"/>
        </w:rPr>
        <w:t>…..</w:t>
      </w:r>
      <w:proofErr w:type="gramEnd"/>
      <w:r w:rsidR="009A1FD3" w:rsidRPr="001540BB">
        <w:rPr>
          <w:rFonts w:ascii="Calibri Light" w:hAnsi="Calibri Light" w:cs="Calibri Light"/>
          <w:i w:val="0"/>
          <w:lang w:val="en-US"/>
        </w:rPr>
        <w:t xml:space="preserve">, unless these are trivial and of value of less than £y.  The Hospitality book is to be reviewed and signed off by the Chair annually, as part of audit preparation.   </w:t>
      </w:r>
    </w:p>
    <w:p w14:paraId="50E63018" w14:textId="77777777" w:rsidR="006009C1" w:rsidRPr="001540BB" w:rsidRDefault="006009C1" w:rsidP="003A28BF">
      <w:pPr>
        <w:spacing w:line="276" w:lineRule="auto"/>
        <w:rPr>
          <w:rFonts w:ascii="Calibri Light" w:hAnsi="Calibri Light" w:cs="Calibri Light"/>
        </w:rPr>
      </w:pPr>
    </w:p>
    <w:p w14:paraId="29CFE1E3" w14:textId="5A72BE65" w:rsidR="006009C1" w:rsidRPr="001540BB" w:rsidRDefault="006009C1" w:rsidP="003A28BF">
      <w:pPr>
        <w:spacing w:line="276" w:lineRule="auto"/>
        <w:rPr>
          <w:rFonts w:ascii="Calibri Light" w:hAnsi="Calibri Light" w:cs="Calibri Light"/>
        </w:rPr>
      </w:pPr>
      <w:r w:rsidRPr="00385272">
        <w:rPr>
          <w:rFonts w:ascii="Calibri Light" w:hAnsi="Calibri Light" w:cs="Calibri Light"/>
          <w:b/>
          <w:color w:val="215868" w:themeColor="accent5" w:themeShade="80"/>
        </w:rPr>
        <w:t>Losses.</w:t>
      </w:r>
      <w:r w:rsidRPr="001540BB">
        <w:rPr>
          <w:rFonts w:ascii="Calibri Light" w:hAnsi="Calibri Light" w:cs="Calibri Light"/>
        </w:rPr>
        <w:t xml:space="preserve">   Any losses are to be investigated.  The amount and circumstances of the loss are to be determined and</w:t>
      </w:r>
      <w:proofErr w:type="gramStart"/>
      <w:r w:rsidRPr="001540BB">
        <w:rPr>
          <w:rFonts w:ascii="Calibri Light" w:hAnsi="Calibri Light" w:cs="Calibri Light"/>
        </w:rPr>
        <w:t>, in particular, whether</w:t>
      </w:r>
      <w:proofErr w:type="gramEnd"/>
      <w:r w:rsidRPr="001540BB">
        <w:rPr>
          <w:rFonts w:ascii="Calibri Light" w:hAnsi="Calibri Light" w:cs="Calibri Light"/>
        </w:rPr>
        <w:t xml:space="preserve"> the loss arose from weaknesses in procedures </w:t>
      </w:r>
      <w:r w:rsidR="007E19EA" w:rsidRPr="001540BB">
        <w:rPr>
          <w:rFonts w:ascii="Calibri Light" w:hAnsi="Calibri Light" w:cs="Calibri Light"/>
        </w:rPr>
        <w:t>and/</w:t>
      </w:r>
      <w:r w:rsidRPr="001540BB">
        <w:rPr>
          <w:rFonts w:ascii="Calibri Light" w:hAnsi="Calibri Light" w:cs="Calibri Light"/>
        </w:rPr>
        <w:t xml:space="preserve">or </w:t>
      </w:r>
      <w:r w:rsidR="007E19EA" w:rsidRPr="001540BB">
        <w:rPr>
          <w:rFonts w:ascii="Calibri Light" w:hAnsi="Calibri Light" w:cs="Calibri Light"/>
        </w:rPr>
        <w:t>a</w:t>
      </w:r>
      <w:r w:rsidRPr="001540BB">
        <w:rPr>
          <w:rFonts w:ascii="Calibri Light" w:hAnsi="Calibri Light" w:cs="Calibri Light"/>
        </w:rPr>
        <w:t xml:space="preserve"> failure to apply procedures correctly.  Appropriate action is to be taken to ensure no further losses occur, arising from similar circumstances.  The value of any item is to be at realisable value.</w:t>
      </w:r>
      <w:r w:rsidR="0036345E" w:rsidRPr="001540BB">
        <w:rPr>
          <w:rFonts w:ascii="Calibri Light" w:hAnsi="Calibri Light" w:cs="Calibri Light"/>
        </w:rPr>
        <w:t xml:space="preserve">  Any loss must be approved for write off</w:t>
      </w:r>
      <w:r w:rsidR="009A1FD3" w:rsidRPr="001540BB">
        <w:rPr>
          <w:rFonts w:ascii="Calibri Light" w:hAnsi="Calibri Light" w:cs="Calibri Light"/>
        </w:rPr>
        <w:t xml:space="preserve"> in line with the delegations from the Board. </w:t>
      </w:r>
      <w:r w:rsidR="0036345E" w:rsidRPr="001540BB">
        <w:rPr>
          <w:rFonts w:ascii="Calibri Light" w:hAnsi="Calibri Light" w:cs="Calibri Light"/>
        </w:rPr>
        <w:t>The loss is to be written off on the accounting system and the record of investigation and approval for write-off filed for audit purposes.</w:t>
      </w:r>
    </w:p>
    <w:p w14:paraId="27197AC9" w14:textId="60B04A11" w:rsidR="008F03CE" w:rsidRPr="001540BB" w:rsidRDefault="008F03CE" w:rsidP="003A28BF">
      <w:pPr>
        <w:pStyle w:val="Heading1"/>
        <w:spacing w:line="276" w:lineRule="auto"/>
        <w:rPr>
          <w:rFonts w:ascii="Calibri Light" w:hAnsi="Calibri Light" w:cs="Calibri Light"/>
          <w:sz w:val="24"/>
          <w:szCs w:val="24"/>
        </w:rPr>
      </w:pPr>
      <w:r w:rsidRPr="00385272">
        <w:rPr>
          <w:rFonts w:ascii="Calibri Light" w:hAnsi="Calibri Light" w:cs="Calibri Light"/>
          <w:color w:val="215868" w:themeColor="accent5" w:themeShade="80"/>
          <w:sz w:val="24"/>
          <w:szCs w:val="24"/>
        </w:rPr>
        <w:t>Records.</w:t>
      </w:r>
      <w:r w:rsidR="006009C1" w:rsidRPr="001540BB">
        <w:rPr>
          <w:rFonts w:ascii="Calibri Light" w:hAnsi="Calibri Light" w:cs="Calibri Light"/>
          <w:sz w:val="24"/>
          <w:szCs w:val="24"/>
        </w:rPr>
        <w:t xml:space="preserve">  </w:t>
      </w:r>
    </w:p>
    <w:p w14:paraId="17884923" w14:textId="77777777" w:rsidR="008F03CE" w:rsidRPr="001540BB" w:rsidRDefault="008F03CE" w:rsidP="003A28BF">
      <w:pPr>
        <w:spacing w:line="276" w:lineRule="auto"/>
        <w:rPr>
          <w:rFonts w:ascii="Calibri Light" w:hAnsi="Calibri Light" w:cs="Calibri Light"/>
        </w:rPr>
      </w:pPr>
    </w:p>
    <w:p w14:paraId="626A8E91" w14:textId="43E57F06" w:rsidR="008F03CE" w:rsidRPr="001540BB" w:rsidRDefault="00ED2A32" w:rsidP="003A28BF">
      <w:pPr>
        <w:numPr>
          <w:ilvl w:val="0"/>
          <w:numId w:val="7"/>
        </w:numPr>
        <w:tabs>
          <w:tab w:val="clear" w:pos="720"/>
          <w:tab w:val="num" w:pos="360"/>
        </w:tabs>
        <w:spacing w:line="276" w:lineRule="auto"/>
        <w:ind w:left="360"/>
        <w:rPr>
          <w:rFonts w:ascii="Calibri Light" w:hAnsi="Calibri Light" w:cs="Calibri Light"/>
        </w:rPr>
      </w:pPr>
      <w:r w:rsidRPr="001540BB">
        <w:rPr>
          <w:rFonts w:ascii="Calibri Light" w:hAnsi="Calibri Light" w:cs="Calibri Light"/>
        </w:rPr>
        <w:lastRenderedPageBreak/>
        <w:t xml:space="preserve">Records are </w:t>
      </w:r>
      <w:r w:rsidR="009A1FD3" w:rsidRPr="001540BB">
        <w:rPr>
          <w:rFonts w:ascii="Calibri Light" w:hAnsi="Calibri Light" w:cs="Calibri Light"/>
        </w:rPr>
        <w:t xml:space="preserve">to </w:t>
      </w:r>
      <w:r w:rsidR="00336FA0" w:rsidRPr="001540BB">
        <w:rPr>
          <w:rFonts w:ascii="Calibri Light" w:hAnsi="Calibri Light" w:cs="Calibri Light"/>
        </w:rPr>
        <w:t>be retained</w:t>
      </w:r>
      <w:r w:rsidRPr="001540BB">
        <w:rPr>
          <w:rFonts w:ascii="Calibri Light" w:hAnsi="Calibri Light" w:cs="Calibri Light"/>
        </w:rPr>
        <w:t xml:space="preserve"> in accordance with the documents policy.  </w:t>
      </w:r>
      <w:proofErr w:type="gramStart"/>
      <w:r w:rsidRPr="001540BB">
        <w:rPr>
          <w:rFonts w:ascii="Calibri Light" w:hAnsi="Calibri Light" w:cs="Calibri Light"/>
        </w:rPr>
        <w:t>In particular, c</w:t>
      </w:r>
      <w:r w:rsidR="008F03CE" w:rsidRPr="001540BB">
        <w:rPr>
          <w:rFonts w:ascii="Calibri Light" w:hAnsi="Calibri Light" w:cs="Calibri Light"/>
        </w:rPr>
        <w:t>ashbooks</w:t>
      </w:r>
      <w:proofErr w:type="gramEnd"/>
      <w:r w:rsidR="008F03CE" w:rsidRPr="001540BB">
        <w:rPr>
          <w:rFonts w:ascii="Calibri Light" w:hAnsi="Calibri Light" w:cs="Calibri Light"/>
        </w:rPr>
        <w:t xml:space="preserve"> and other prime books of account are retained for 7 years</w:t>
      </w:r>
      <w:r w:rsidR="0036345E" w:rsidRPr="001540BB">
        <w:rPr>
          <w:rFonts w:ascii="Calibri Light" w:hAnsi="Calibri Light" w:cs="Calibri Light"/>
        </w:rPr>
        <w:t xml:space="preserve"> and s</w:t>
      </w:r>
      <w:r w:rsidR="008F03CE" w:rsidRPr="001540BB">
        <w:rPr>
          <w:rFonts w:ascii="Calibri Light" w:hAnsi="Calibri Light" w:cs="Calibri Light"/>
        </w:rPr>
        <w:t>upporting vouchers for 18 months.</w:t>
      </w:r>
    </w:p>
    <w:p w14:paraId="2CEC3C20" w14:textId="33F5F833" w:rsidR="008F03CE" w:rsidRPr="001540BB" w:rsidRDefault="008F03CE" w:rsidP="003A28BF">
      <w:pPr>
        <w:numPr>
          <w:ilvl w:val="0"/>
          <w:numId w:val="7"/>
        </w:numPr>
        <w:tabs>
          <w:tab w:val="clear" w:pos="720"/>
          <w:tab w:val="num" w:pos="360"/>
        </w:tabs>
        <w:spacing w:line="276" w:lineRule="auto"/>
        <w:ind w:left="360"/>
        <w:rPr>
          <w:rFonts w:ascii="Calibri Light" w:hAnsi="Calibri Light" w:cs="Calibri Light"/>
        </w:rPr>
      </w:pPr>
      <w:r w:rsidRPr="001540BB">
        <w:rPr>
          <w:rFonts w:ascii="Calibri Light" w:hAnsi="Calibri Light" w:cs="Calibri Light"/>
        </w:rPr>
        <w:t xml:space="preserve">A secure archive is </w:t>
      </w:r>
      <w:r w:rsidR="00336FA0" w:rsidRPr="001540BB">
        <w:rPr>
          <w:rFonts w:ascii="Calibri Light" w:hAnsi="Calibri Light" w:cs="Calibri Light"/>
        </w:rPr>
        <w:t>identified,</w:t>
      </w:r>
      <w:r w:rsidRPr="001540BB">
        <w:rPr>
          <w:rFonts w:ascii="Calibri Light" w:hAnsi="Calibri Light" w:cs="Calibri Light"/>
        </w:rPr>
        <w:t xml:space="preserve"> and records kept under lock and key.</w:t>
      </w:r>
    </w:p>
    <w:p w14:paraId="7DCB5D3B" w14:textId="77777777" w:rsidR="008F03CE" w:rsidRPr="001540BB" w:rsidRDefault="008F03CE" w:rsidP="003A28BF">
      <w:pPr>
        <w:numPr>
          <w:ilvl w:val="0"/>
          <w:numId w:val="7"/>
        </w:numPr>
        <w:tabs>
          <w:tab w:val="clear" w:pos="720"/>
          <w:tab w:val="num" w:pos="360"/>
        </w:tabs>
        <w:spacing w:line="276" w:lineRule="auto"/>
        <w:ind w:left="360"/>
        <w:rPr>
          <w:rFonts w:ascii="Calibri Light" w:hAnsi="Calibri Light" w:cs="Calibri Light"/>
        </w:rPr>
      </w:pPr>
      <w:r w:rsidRPr="001540BB">
        <w:rPr>
          <w:rFonts w:ascii="Calibri Light" w:hAnsi="Calibri Light" w:cs="Calibri Light"/>
        </w:rPr>
        <w:t xml:space="preserve">The archive is organised </w:t>
      </w:r>
      <w:r w:rsidR="00B17218" w:rsidRPr="001540BB">
        <w:rPr>
          <w:rFonts w:ascii="Calibri Light" w:hAnsi="Calibri Light" w:cs="Calibri Light"/>
        </w:rPr>
        <w:t xml:space="preserve">to enable records to be </w:t>
      </w:r>
      <w:r w:rsidRPr="001540BB">
        <w:rPr>
          <w:rFonts w:ascii="Calibri Light" w:hAnsi="Calibri Light" w:cs="Calibri Light"/>
        </w:rPr>
        <w:t>easily identified and re</w:t>
      </w:r>
      <w:r w:rsidR="00B17218" w:rsidRPr="001540BB">
        <w:rPr>
          <w:rFonts w:ascii="Calibri Light" w:hAnsi="Calibri Light" w:cs="Calibri Light"/>
        </w:rPr>
        <w:t>trieved</w:t>
      </w:r>
      <w:r w:rsidRPr="001540BB">
        <w:rPr>
          <w:rFonts w:ascii="Calibri Light" w:hAnsi="Calibri Light" w:cs="Calibri Light"/>
        </w:rPr>
        <w:t>.</w:t>
      </w:r>
    </w:p>
    <w:p w14:paraId="7DC496D1" w14:textId="77777777" w:rsidR="003D37E3" w:rsidRPr="001540BB" w:rsidRDefault="003D37E3" w:rsidP="003A28BF">
      <w:pPr>
        <w:pStyle w:val="ListParagraph"/>
        <w:spacing w:line="276" w:lineRule="auto"/>
        <w:rPr>
          <w:rFonts w:ascii="Calibri Light" w:hAnsi="Calibri Light" w:cs="Calibri Light"/>
        </w:rPr>
      </w:pPr>
    </w:p>
    <w:p w14:paraId="79DACFD3" w14:textId="46956C26" w:rsidR="003D37E3" w:rsidRPr="001540BB" w:rsidRDefault="003D37E3" w:rsidP="003A28BF">
      <w:pPr>
        <w:spacing w:line="276" w:lineRule="auto"/>
        <w:rPr>
          <w:rFonts w:ascii="Calibri Light" w:hAnsi="Calibri Light" w:cs="Calibri Light"/>
        </w:rPr>
      </w:pPr>
      <w:r w:rsidRPr="00385272">
        <w:rPr>
          <w:rFonts w:ascii="Calibri Light" w:hAnsi="Calibri Light" w:cs="Calibri Light"/>
          <w:b/>
          <w:bCs/>
          <w:color w:val="215868" w:themeColor="accent5" w:themeShade="80"/>
        </w:rPr>
        <w:t>Experience and Training.</w:t>
      </w:r>
      <w:r w:rsidR="006009C1" w:rsidRPr="001540BB">
        <w:rPr>
          <w:rFonts w:ascii="Calibri Light" w:hAnsi="Calibri Light" w:cs="Calibri Light"/>
          <w:b/>
          <w:bCs/>
        </w:rPr>
        <w:t xml:space="preserve">  </w:t>
      </w:r>
    </w:p>
    <w:p w14:paraId="5A63D440" w14:textId="77777777" w:rsidR="003D37E3" w:rsidRPr="001540BB" w:rsidRDefault="003D37E3" w:rsidP="003A28BF">
      <w:pPr>
        <w:spacing w:line="276" w:lineRule="auto"/>
        <w:rPr>
          <w:rFonts w:ascii="Calibri Light" w:hAnsi="Calibri Light" w:cs="Calibri Light"/>
        </w:rPr>
      </w:pPr>
    </w:p>
    <w:p w14:paraId="42D28C2B" w14:textId="77777777" w:rsidR="00B42FAF" w:rsidRPr="001540BB" w:rsidRDefault="00B42FAF" w:rsidP="003A28BF">
      <w:pPr>
        <w:numPr>
          <w:ilvl w:val="0"/>
          <w:numId w:val="15"/>
        </w:numPr>
        <w:spacing w:line="276" w:lineRule="auto"/>
        <w:rPr>
          <w:rFonts w:ascii="Calibri Light" w:hAnsi="Calibri Light" w:cs="Calibri Light"/>
        </w:rPr>
      </w:pPr>
      <w:r w:rsidRPr="001540BB">
        <w:rPr>
          <w:rFonts w:ascii="Calibri Light" w:hAnsi="Calibri Light" w:cs="Calibri Light"/>
        </w:rPr>
        <w:t xml:space="preserve">On appointment, appropriate work references are taken up and qualification certificates checked. </w:t>
      </w:r>
    </w:p>
    <w:p w14:paraId="22581D32" w14:textId="77777777" w:rsidR="003D37E3" w:rsidRPr="001540BB" w:rsidRDefault="003D37E3" w:rsidP="003A28BF">
      <w:pPr>
        <w:numPr>
          <w:ilvl w:val="0"/>
          <w:numId w:val="15"/>
        </w:numPr>
        <w:spacing w:line="276" w:lineRule="auto"/>
        <w:rPr>
          <w:rFonts w:ascii="Calibri Light" w:hAnsi="Calibri Light" w:cs="Calibri Light"/>
        </w:rPr>
      </w:pPr>
      <w:r w:rsidRPr="001540BB">
        <w:rPr>
          <w:rFonts w:ascii="Calibri Light" w:hAnsi="Calibri Light" w:cs="Calibri Light"/>
        </w:rPr>
        <w:t xml:space="preserve">Staff are competent and properly trained to carry out their duties in relation to </w:t>
      </w:r>
      <w:r w:rsidR="007E19EA" w:rsidRPr="001540BB">
        <w:rPr>
          <w:rFonts w:ascii="Calibri Light" w:hAnsi="Calibri Light" w:cs="Calibri Light"/>
        </w:rPr>
        <w:t>f</w:t>
      </w:r>
      <w:r w:rsidRPr="001540BB">
        <w:rPr>
          <w:rFonts w:ascii="Calibri Light" w:hAnsi="Calibri Light" w:cs="Calibri Light"/>
        </w:rPr>
        <w:t xml:space="preserve">inance. </w:t>
      </w:r>
    </w:p>
    <w:p w14:paraId="2964DD42" w14:textId="77777777" w:rsidR="009A1FD3" w:rsidRPr="001540BB" w:rsidRDefault="003D37E3" w:rsidP="003A28BF">
      <w:pPr>
        <w:numPr>
          <w:ilvl w:val="0"/>
          <w:numId w:val="15"/>
        </w:numPr>
        <w:spacing w:line="276" w:lineRule="auto"/>
        <w:rPr>
          <w:rFonts w:ascii="Calibri Light" w:hAnsi="Calibri Light" w:cs="Calibri Light"/>
        </w:rPr>
      </w:pPr>
      <w:r w:rsidRPr="001540BB">
        <w:rPr>
          <w:rFonts w:ascii="Calibri Light" w:hAnsi="Calibri Light" w:cs="Calibri Light"/>
        </w:rPr>
        <w:t>Staff are made aware of relevant financial policies</w:t>
      </w:r>
      <w:r w:rsidR="009A1FD3" w:rsidRPr="001540BB">
        <w:rPr>
          <w:rFonts w:ascii="Calibri Light" w:hAnsi="Calibri Light" w:cs="Calibri Light"/>
        </w:rPr>
        <w:t xml:space="preserve"> on appointment and those with financial responsibilities are briefed by the finance team as part of their induction process</w:t>
      </w:r>
      <w:r w:rsidR="00E25542" w:rsidRPr="001540BB">
        <w:rPr>
          <w:rFonts w:ascii="Calibri Light" w:hAnsi="Calibri Light" w:cs="Calibri Light"/>
        </w:rPr>
        <w:t xml:space="preserve">.  </w:t>
      </w:r>
    </w:p>
    <w:p w14:paraId="1D88FB81" w14:textId="77777777" w:rsidR="003D37E3" w:rsidRPr="001540BB" w:rsidRDefault="003D37E3" w:rsidP="003A28BF">
      <w:pPr>
        <w:numPr>
          <w:ilvl w:val="0"/>
          <w:numId w:val="15"/>
        </w:numPr>
        <w:spacing w:line="276" w:lineRule="auto"/>
        <w:rPr>
          <w:rFonts w:ascii="Calibri Light" w:hAnsi="Calibri Light" w:cs="Calibri Light"/>
        </w:rPr>
      </w:pPr>
      <w:r w:rsidRPr="001540BB">
        <w:rPr>
          <w:rFonts w:ascii="Calibri Light" w:hAnsi="Calibri Light" w:cs="Calibri Light"/>
        </w:rPr>
        <w:t xml:space="preserve">Relevant financial policy requirements are </w:t>
      </w:r>
      <w:r w:rsidR="007E19EA" w:rsidRPr="001540BB">
        <w:rPr>
          <w:rFonts w:ascii="Calibri Light" w:hAnsi="Calibri Light" w:cs="Calibri Light"/>
        </w:rPr>
        <w:t xml:space="preserve">included in </w:t>
      </w:r>
      <w:r w:rsidR="00E25542" w:rsidRPr="001540BB">
        <w:rPr>
          <w:rFonts w:ascii="Calibri Light" w:hAnsi="Calibri Light" w:cs="Calibri Light"/>
        </w:rPr>
        <w:t xml:space="preserve">the Staff Handbook and </w:t>
      </w:r>
      <w:r w:rsidR="009A1FD3" w:rsidRPr="001540BB">
        <w:rPr>
          <w:rFonts w:ascii="Calibri Light" w:hAnsi="Calibri Light" w:cs="Calibri Light"/>
        </w:rPr>
        <w:t>job descriptions</w:t>
      </w:r>
      <w:r w:rsidRPr="001540BB">
        <w:rPr>
          <w:rFonts w:ascii="Calibri Light" w:hAnsi="Calibri Light" w:cs="Calibri Light"/>
        </w:rPr>
        <w:t>.</w:t>
      </w:r>
      <w:r w:rsidR="00E25542" w:rsidRPr="001540BB">
        <w:rPr>
          <w:rFonts w:ascii="Calibri Light" w:hAnsi="Calibri Light" w:cs="Calibri Light"/>
        </w:rPr>
        <w:t xml:space="preserve">  </w:t>
      </w:r>
    </w:p>
    <w:p w14:paraId="2B254521" w14:textId="77777777" w:rsidR="003D37E3" w:rsidRPr="001540BB" w:rsidRDefault="003D37E3" w:rsidP="003A28BF">
      <w:pPr>
        <w:numPr>
          <w:ilvl w:val="0"/>
          <w:numId w:val="15"/>
        </w:numPr>
        <w:spacing w:line="276" w:lineRule="auto"/>
        <w:rPr>
          <w:rFonts w:ascii="Calibri Light" w:hAnsi="Calibri Light" w:cs="Calibri Light"/>
        </w:rPr>
      </w:pPr>
      <w:r w:rsidRPr="001540BB">
        <w:rPr>
          <w:rFonts w:ascii="Calibri Light" w:hAnsi="Calibri Light" w:cs="Calibri Light"/>
        </w:rPr>
        <w:t>That this and other guidance is readily available to staff and brought to their attention.</w:t>
      </w:r>
    </w:p>
    <w:p w14:paraId="4FD9BE7B" w14:textId="77777777" w:rsidR="00E8446E" w:rsidRPr="001540BB" w:rsidRDefault="00E8446E" w:rsidP="003A28BF">
      <w:pPr>
        <w:spacing w:line="276" w:lineRule="auto"/>
        <w:rPr>
          <w:rFonts w:ascii="Calibri Light" w:hAnsi="Calibri Light" w:cs="Calibri Light"/>
        </w:rPr>
      </w:pPr>
    </w:p>
    <w:p w14:paraId="6F6D5710" w14:textId="77777777" w:rsidR="00E8446E" w:rsidRPr="001540BB" w:rsidRDefault="00E8446E" w:rsidP="003A28BF">
      <w:pPr>
        <w:spacing w:line="276" w:lineRule="auto"/>
        <w:rPr>
          <w:rFonts w:ascii="Century Gothic" w:hAnsi="Century Gothic" w:cs="Calibri Light"/>
          <w:b/>
          <w:color w:val="215868" w:themeColor="accent5" w:themeShade="80"/>
        </w:rPr>
      </w:pPr>
      <w:r w:rsidRPr="001540BB">
        <w:rPr>
          <w:rFonts w:ascii="Century Gothic" w:hAnsi="Century Gothic" w:cs="Calibri Light"/>
          <w:b/>
          <w:color w:val="215868" w:themeColor="accent5" w:themeShade="80"/>
        </w:rPr>
        <w:t xml:space="preserve">IT </w:t>
      </w:r>
      <w:r w:rsidR="00951681">
        <w:rPr>
          <w:rFonts w:ascii="Century Gothic" w:hAnsi="Century Gothic" w:cs="Calibri Light"/>
          <w:b/>
          <w:color w:val="215868" w:themeColor="accent5" w:themeShade="80"/>
        </w:rPr>
        <w:t xml:space="preserve">and Online </w:t>
      </w:r>
      <w:r w:rsidRPr="001540BB">
        <w:rPr>
          <w:rFonts w:ascii="Century Gothic" w:hAnsi="Century Gothic" w:cs="Calibri Light"/>
          <w:b/>
          <w:color w:val="215868" w:themeColor="accent5" w:themeShade="80"/>
        </w:rPr>
        <w:t>S</w:t>
      </w:r>
      <w:r w:rsidR="001540BB">
        <w:rPr>
          <w:rFonts w:ascii="Century Gothic" w:hAnsi="Century Gothic" w:cs="Calibri Light"/>
          <w:b/>
          <w:color w:val="215868" w:themeColor="accent5" w:themeShade="80"/>
        </w:rPr>
        <w:t>ecurity</w:t>
      </w:r>
    </w:p>
    <w:p w14:paraId="50B1ED9C" w14:textId="77777777" w:rsidR="00AE1C6B" w:rsidRPr="001540BB" w:rsidRDefault="00AE1C6B" w:rsidP="003A28BF">
      <w:pPr>
        <w:spacing w:line="276" w:lineRule="auto"/>
        <w:rPr>
          <w:rFonts w:ascii="Century Gothic" w:hAnsi="Century Gothic" w:cs="Calibri Light"/>
          <w:color w:val="215868" w:themeColor="accent5" w:themeShade="80"/>
        </w:rPr>
      </w:pPr>
    </w:p>
    <w:p w14:paraId="54F5499F" w14:textId="457F108A" w:rsidR="000E2375" w:rsidRDefault="001540BB" w:rsidP="003A28BF">
      <w:pPr>
        <w:pStyle w:val="ListParagraph"/>
        <w:numPr>
          <w:ilvl w:val="0"/>
          <w:numId w:val="20"/>
        </w:numPr>
        <w:spacing w:line="276" w:lineRule="auto"/>
        <w:rPr>
          <w:rFonts w:ascii="Calibri Light" w:hAnsi="Calibri Light" w:cs="Calibri Light"/>
        </w:rPr>
      </w:pPr>
      <w:r w:rsidRPr="00443694">
        <w:rPr>
          <w:rFonts w:ascii="Calibri Light" w:hAnsi="Calibri Light" w:cs="Calibri Light"/>
        </w:rPr>
        <w:t>Security software</w:t>
      </w:r>
      <w:r w:rsidR="004A0ED1">
        <w:rPr>
          <w:rFonts w:ascii="Calibri Light" w:hAnsi="Calibri Light" w:cs="Calibri Light"/>
        </w:rPr>
        <w:t xml:space="preserve">, such as anti-virus and firewalls, are to be </w:t>
      </w:r>
      <w:r w:rsidRPr="00443694">
        <w:rPr>
          <w:rFonts w:ascii="Calibri Light" w:hAnsi="Calibri Light" w:cs="Calibri Light"/>
        </w:rPr>
        <w:t>kept up-to-date, preferably by automatic renewal.</w:t>
      </w:r>
    </w:p>
    <w:p w14:paraId="61162B55" w14:textId="77777777" w:rsidR="00443694" w:rsidRDefault="000E2375" w:rsidP="003A28BF">
      <w:pPr>
        <w:pStyle w:val="ListParagraph"/>
        <w:numPr>
          <w:ilvl w:val="0"/>
          <w:numId w:val="20"/>
        </w:numPr>
        <w:spacing w:line="276" w:lineRule="auto"/>
        <w:rPr>
          <w:rFonts w:ascii="Calibri Light" w:hAnsi="Calibri Light" w:cs="Calibri Light"/>
        </w:rPr>
      </w:pPr>
      <w:r>
        <w:rPr>
          <w:rFonts w:ascii="Calibri Light" w:hAnsi="Calibri Light" w:cs="Calibri Light"/>
        </w:rPr>
        <w:t>There are effective controls for authorising and managing access.</w:t>
      </w:r>
      <w:r w:rsidR="001540BB" w:rsidRPr="00443694">
        <w:rPr>
          <w:rFonts w:ascii="Calibri Light" w:hAnsi="Calibri Light" w:cs="Calibri Light"/>
        </w:rPr>
        <w:t xml:space="preserve">  </w:t>
      </w:r>
    </w:p>
    <w:p w14:paraId="2A893C2A" w14:textId="23CE5624" w:rsidR="00443694" w:rsidRDefault="001540BB" w:rsidP="003A28BF">
      <w:pPr>
        <w:pStyle w:val="ListParagraph"/>
        <w:numPr>
          <w:ilvl w:val="0"/>
          <w:numId w:val="20"/>
        </w:numPr>
        <w:spacing w:line="276" w:lineRule="auto"/>
        <w:rPr>
          <w:rFonts w:ascii="Calibri Light" w:hAnsi="Calibri Light" w:cs="Calibri Light"/>
        </w:rPr>
      </w:pPr>
      <w:r w:rsidRPr="00443694">
        <w:rPr>
          <w:rFonts w:ascii="Calibri Light" w:hAnsi="Calibri Light" w:cs="Calibri Light"/>
        </w:rPr>
        <w:t xml:space="preserve">Software updates are </w:t>
      </w:r>
      <w:r w:rsidR="004A0ED1">
        <w:rPr>
          <w:rFonts w:ascii="Calibri Light" w:hAnsi="Calibri Light" w:cs="Calibri Light"/>
        </w:rPr>
        <w:t xml:space="preserve">installed promptly. </w:t>
      </w:r>
    </w:p>
    <w:p w14:paraId="6DD5DA64" w14:textId="77777777" w:rsidR="00443694" w:rsidRDefault="00443694" w:rsidP="003A28BF">
      <w:pPr>
        <w:pStyle w:val="ListParagraph"/>
        <w:numPr>
          <w:ilvl w:val="0"/>
          <w:numId w:val="20"/>
        </w:numPr>
        <w:spacing w:line="276" w:lineRule="auto"/>
        <w:rPr>
          <w:rFonts w:ascii="Calibri Light" w:hAnsi="Calibri Light" w:cs="Calibri Light"/>
        </w:rPr>
      </w:pPr>
      <w:r>
        <w:rPr>
          <w:rFonts w:ascii="Calibri Light" w:hAnsi="Calibri Light" w:cs="Calibri Light"/>
        </w:rPr>
        <w:t>Passwords are strong</w:t>
      </w:r>
      <w:r w:rsidR="000E2375">
        <w:rPr>
          <w:rFonts w:ascii="Calibri Light" w:hAnsi="Calibri Light" w:cs="Calibri Light"/>
        </w:rPr>
        <w:t>, not shared</w:t>
      </w:r>
      <w:r>
        <w:rPr>
          <w:rFonts w:ascii="Calibri Light" w:hAnsi="Calibri Light" w:cs="Calibri Light"/>
        </w:rPr>
        <w:t xml:space="preserve"> and changed regularly</w:t>
      </w:r>
      <w:r w:rsidR="001540BB" w:rsidRPr="00443694">
        <w:rPr>
          <w:rFonts w:ascii="Calibri Light" w:hAnsi="Calibri Light" w:cs="Calibri Light"/>
        </w:rPr>
        <w:t>.</w:t>
      </w:r>
    </w:p>
    <w:p w14:paraId="402824F1" w14:textId="77777777" w:rsidR="00443694" w:rsidRDefault="00443694" w:rsidP="003A28BF">
      <w:pPr>
        <w:pStyle w:val="ListParagraph"/>
        <w:numPr>
          <w:ilvl w:val="0"/>
          <w:numId w:val="20"/>
        </w:numPr>
        <w:spacing w:line="276" w:lineRule="auto"/>
        <w:rPr>
          <w:rFonts w:ascii="Calibri Light" w:hAnsi="Calibri Light" w:cs="Calibri Light"/>
        </w:rPr>
      </w:pPr>
      <w:r>
        <w:rPr>
          <w:rFonts w:ascii="Calibri Light" w:hAnsi="Calibri Light" w:cs="Calibri Light"/>
        </w:rPr>
        <w:t xml:space="preserve">Data is remotely </w:t>
      </w:r>
      <w:proofErr w:type="gramStart"/>
      <w:r>
        <w:rPr>
          <w:rFonts w:ascii="Calibri Light" w:hAnsi="Calibri Light" w:cs="Calibri Light"/>
        </w:rPr>
        <w:t>backed-up</w:t>
      </w:r>
      <w:proofErr w:type="gramEnd"/>
      <w:r>
        <w:rPr>
          <w:rFonts w:ascii="Calibri Light" w:hAnsi="Calibri Light" w:cs="Calibri Light"/>
        </w:rPr>
        <w:t xml:space="preserve"> on a regular basis.</w:t>
      </w:r>
    </w:p>
    <w:p w14:paraId="77EC4FFF" w14:textId="77777777" w:rsidR="004A0ED1" w:rsidRPr="004A0ED1" w:rsidRDefault="000E2375" w:rsidP="003A28BF">
      <w:pPr>
        <w:pStyle w:val="ListParagraph"/>
        <w:numPr>
          <w:ilvl w:val="0"/>
          <w:numId w:val="20"/>
        </w:numPr>
        <w:spacing w:line="276" w:lineRule="auto"/>
        <w:rPr>
          <w:rFonts w:ascii="Calibri Light" w:hAnsi="Calibri Light" w:cs="Calibri Light"/>
        </w:rPr>
      </w:pPr>
      <w:r>
        <w:rPr>
          <w:rFonts w:ascii="Calibri Light" w:hAnsi="Calibri Light" w:cs="Calibri Light"/>
        </w:rPr>
        <w:t xml:space="preserve">There are disaster recovery procedures that </w:t>
      </w:r>
      <w:r>
        <w:rPr>
          <w:rFonts w:ascii="Calibri Light" w:hAnsi="Calibri Light" w:cs="Calibri"/>
          <w:bCs/>
        </w:rPr>
        <w:t>would restore data quickly and fully enough; these have been tested.</w:t>
      </w:r>
    </w:p>
    <w:p w14:paraId="6670965B" w14:textId="2F5412EA" w:rsidR="004A0ED1" w:rsidRPr="004A0ED1" w:rsidRDefault="004A0ED1" w:rsidP="003A28BF">
      <w:pPr>
        <w:pStyle w:val="ListParagraph"/>
        <w:numPr>
          <w:ilvl w:val="0"/>
          <w:numId w:val="20"/>
        </w:numPr>
        <w:spacing w:line="276" w:lineRule="auto"/>
        <w:rPr>
          <w:rFonts w:ascii="Calibri Light" w:hAnsi="Calibri Light" w:cs="Calibri Light"/>
        </w:rPr>
      </w:pPr>
      <w:r>
        <w:rPr>
          <w:rFonts w:ascii="Calibri Light" w:hAnsi="Calibri Light" w:cs="Calibri"/>
          <w:bCs/>
        </w:rPr>
        <w:t xml:space="preserve">No sensitive financial information is to be entered into Large Language Model AI systems, such as ChatGPT or </w:t>
      </w:r>
      <w:r w:rsidR="007F51D3">
        <w:rPr>
          <w:rFonts w:ascii="Calibri Light" w:hAnsi="Calibri Light" w:cs="Calibri"/>
          <w:bCs/>
        </w:rPr>
        <w:t>Gemini</w:t>
      </w:r>
      <w:r>
        <w:rPr>
          <w:rFonts w:ascii="Calibri Light" w:hAnsi="Calibri Light" w:cs="Calibri"/>
          <w:bCs/>
        </w:rPr>
        <w:t xml:space="preserve">.  </w:t>
      </w:r>
    </w:p>
    <w:p w14:paraId="784F57DD" w14:textId="71DBBF06" w:rsidR="004A0ED1" w:rsidRPr="004A0ED1" w:rsidRDefault="004A0ED1" w:rsidP="003A28BF">
      <w:pPr>
        <w:pStyle w:val="ListParagraph"/>
        <w:numPr>
          <w:ilvl w:val="0"/>
          <w:numId w:val="20"/>
        </w:numPr>
        <w:spacing w:line="276" w:lineRule="auto"/>
        <w:rPr>
          <w:rFonts w:ascii="Calibri Light" w:hAnsi="Calibri Light" w:cs="Calibri Light"/>
        </w:rPr>
      </w:pPr>
      <w:r>
        <w:rPr>
          <w:rFonts w:ascii="Calibri Light" w:hAnsi="Calibri Light" w:cs="Calibri"/>
          <w:bCs/>
        </w:rPr>
        <w:t xml:space="preserve">Financial information, including back-ups, stored on shared drives is accessible only to those who need to have access to it.  </w:t>
      </w:r>
    </w:p>
    <w:p w14:paraId="5F1DF9B5" w14:textId="7F1E2F57" w:rsidR="001540BB" w:rsidRDefault="004A0ED1" w:rsidP="003A28BF">
      <w:pPr>
        <w:pStyle w:val="ListParagraph"/>
        <w:numPr>
          <w:ilvl w:val="0"/>
          <w:numId w:val="20"/>
        </w:numPr>
        <w:spacing w:line="276" w:lineRule="auto"/>
        <w:rPr>
          <w:rFonts w:ascii="Calibri Light" w:hAnsi="Calibri Light" w:cs="Calibri Light"/>
        </w:rPr>
      </w:pPr>
      <w:r>
        <w:rPr>
          <w:rFonts w:ascii="Calibri Light" w:hAnsi="Calibri Light" w:cs="Calibri"/>
          <w:bCs/>
        </w:rPr>
        <w:t xml:space="preserve">Adequate security procedures are in place for online purchasing.  </w:t>
      </w:r>
      <w:r w:rsidR="000E2375">
        <w:rPr>
          <w:rFonts w:ascii="Calibri Light" w:hAnsi="Calibri Light" w:cs="Calibri Light"/>
        </w:rPr>
        <w:t xml:space="preserve"> </w:t>
      </w:r>
    </w:p>
    <w:p w14:paraId="1C016B86" w14:textId="0BF9114B" w:rsidR="000E2375" w:rsidRDefault="000E2375" w:rsidP="003A28BF">
      <w:pPr>
        <w:pStyle w:val="ListParagraph"/>
        <w:numPr>
          <w:ilvl w:val="0"/>
          <w:numId w:val="20"/>
        </w:numPr>
        <w:spacing w:line="276" w:lineRule="auto"/>
        <w:rPr>
          <w:rFonts w:ascii="Calibri Light" w:hAnsi="Calibri Light" w:cs="Calibri Light"/>
        </w:rPr>
      </w:pPr>
      <w:r>
        <w:rPr>
          <w:rFonts w:ascii="Calibri Light" w:hAnsi="Calibri Light" w:cs="Calibri"/>
        </w:rPr>
        <w:t xml:space="preserve">Staff and volunteers </w:t>
      </w:r>
      <w:r w:rsidRPr="008F2F2E">
        <w:rPr>
          <w:rFonts w:ascii="Calibri Light" w:hAnsi="Calibri Light" w:cs="Calibri"/>
        </w:rPr>
        <w:t xml:space="preserve">are aware of </w:t>
      </w:r>
      <w:r>
        <w:rPr>
          <w:rFonts w:ascii="Calibri Light" w:hAnsi="Calibri Light" w:cs="Calibri"/>
        </w:rPr>
        <w:t>what they need to do (and not do) to</w:t>
      </w:r>
      <w:r w:rsidR="004A0ED1">
        <w:rPr>
          <w:rFonts w:ascii="Calibri Light" w:hAnsi="Calibri Light" w:cs="Calibri"/>
        </w:rPr>
        <w:t xml:space="preserve"> maintain online security.</w:t>
      </w:r>
    </w:p>
    <w:p w14:paraId="7D86B431" w14:textId="77777777" w:rsidR="001372F6" w:rsidRPr="001540BB" w:rsidRDefault="001372F6" w:rsidP="003A28BF">
      <w:pPr>
        <w:spacing w:line="276" w:lineRule="auto"/>
        <w:rPr>
          <w:rFonts w:ascii="Calibri Light" w:hAnsi="Calibri Light" w:cs="Calibri Light"/>
        </w:rPr>
      </w:pPr>
    </w:p>
    <w:p w14:paraId="5C8902AA" w14:textId="77777777" w:rsidR="005F3258" w:rsidRDefault="005227E2" w:rsidP="003A28BF">
      <w:pPr>
        <w:spacing w:line="276" w:lineRule="auto"/>
        <w:rPr>
          <w:rFonts w:ascii="Calibri Light" w:hAnsi="Calibri Light" w:cs="Calibri Light"/>
        </w:rPr>
      </w:pPr>
      <w:r w:rsidRPr="001540BB">
        <w:rPr>
          <w:rFonts w:ascii="Calibri Light" w:hAnsi="Calibri Light" w:cs="Calibri Light"/>
        </w:rPr>
        <w:t>On leaving the organisation, an individual’s accounts are to be disabled.</w:t>
      </w:r>
    </w:p>
    <w:p w14:paraId="78064EDE" w14:textId="77777777" w:rsidR="005F3258" w:rsidRDefault="005F3258" w:rsidP="003A28BF">
      <w:pPr>
        <w:spacing w:line="276" w:lineRule="auto"/>
        <w:rPr>
          <w:rFonts w:ascii="Calibri Light" w:hAnsi="Calibri Light" w:cs="Calibri Light"/>
        </w:rPr>
      </w:pPr>
    </w:p>
    <w:p w14:paraId="40AA4C41" w14:textId="0D122DD2" w:rsidR="008F03CE" w:rsidRDefault="005F3258" w:rsidP="003A28BF">
      <w:pPr>
        <w:spacing w:line="276" w:lineRule="auto"/>
        <w:rPr>
          <w:rFonts w:ascii="Century Gothic" w:hAnsi="Century Gothic" w:cs="Calibri Light"/>
          <w:b/>
          <w:color w:val="215868" w:themeColor="accent5" w:themeShade="80"/>
        </w:rPr>
      </w:pPr>
      <w:r w:rsidRPr="005F3258">
        <w:rPr>
          <w:rFonts w:ascii="Century Gothic" w:hAnsi="Century Gothic" w:cs="Calibri Light"/>
          <w:b/>
          <w:color w:val="215868" w:themeColor="accent5" w:themeShade="80"/>
        </w:rPr>
        <w:t>Scams</w:t>
      </w:r>
      <w:r w:rsidR="00DF0E72" w:rsidRPr="005F3258">
        <w:rPr>
          <w:rFonts w:ascii="Century Gothic" w:hAnsi="Century Gothic" w:cs="Calibri Light"/>
          <w:b/>
          <w:color w:val="215868" w:themeColor="accent5" w:themeShade="80"/>
        </w:rPr>
        <w:t xml:space="preserve">  </w:t>
      </w:r>
      <w:r w:rsidR="005227E2" w:rsidRPr="005F3258">
        <w:rPr>
          <w:rFonts w:ascii="Century Gothic" w:hAnsi="Century Gothic" w:cs="Calibri Light"/>
          <w:b/>
          <w:color w:val="215868" w:themeColor="accent5" w:themeShade="80"/>
        </w:rPr>
        <w:t xml:space="preserve">  </w:t>
      </w:r>
    </w:p>
    <w:p w14:paraId="5692A52C" w14:textId="77777777" w:rsidR="005F3258" w:rsidRDefault="005F3258" w:rsidP="003A28BF">
      <w:pPr>
        <w:spacing w:line="276" w:lineRule="auto"/>
        <w:rPr>
          <w:rFonts w:ascii="Century Gothic" w:hAnsi="Century Gothic" w:cs="Calibri Light"/>
          <w:b/>
          <w:color w:val="215868" w:themeColor="accent5" w:themeShade="80"/>
        </w:rPr>
      </w:pPr>
    </w:p>
    <w:p w14:paraId="45ADE090" w14:textId="77777777" w:rsidR="005F3258" w:rsidRDefault="005F3258" w:rsidP="003A28BF">
      <w:pPr>
        <w:spacing w:before="100" w:beforeAutospacing="1" w:after="100" w:afterAutospacing="1" w:line="276" w:lineRule="auto"/>
        <w:textAlignment w:val="baseline"/>
        <w:rPr>
          <w:rFonts w:ascii="Calibri Light" w:hAnsi="Calibri Light" w:cs="Calibri"/>
        </w:rPr>
      </w:pPr>
      <w:r w:rsidRPr="005F3258">
        <w:rPr>
          <w:rFonts w:ascii="Calibri Light" w:hAnsi="Calibri Light" w:cs="Calibri"/>
        </w:rPr>
        <w:lastRenderedPageBreak/>
        <w:t>With the advent of AI, the volume and sophistication of scams are expected to increase significantly. AI tools can automate and scale scam operations, reaching more potential victims quickly. They can create highly personali</w:t>
      </w:r>
      <w:r>
        <w:rPr>
          <w:rFonts w:ascii="Calibri Light" w:hAnsi="Calibri Light" w:cs="Calibri"/>
        </w:rPr>
        <w:t>s</w:t>
      </w:r>
      <w:r w:rsidRPr="005F3258">
        <w:rPr>
          <w:rFonts w:ascii="Calibri Light" w:hAnsi="Calibri Light" w:cs="Calibri"/>
        </w:rPr>
        <w:t>ed and convincing phishing attempts by analy</w:t>
      </w:r>
      <w:r>
        <w:rPr>
          <w:rFonts w:ascii="Calibri Light" w:hAnsi="Calibri Light" w:cs="Calibri"/>
        </w:rPr>
        <w:t>s</w:t>
      </w:r>
      <w:r w:rsidRPr="005F3258">
        <w:rPr>
          <w:rFonts w:ascii="Calibri Light" w:hAnsi="Calibri Light" w:cs="Calibri"/>
        </w:rPr>
        <w:t>ing online behavio</w:t>
      </w:r>
      <w:r>
        <w:rPr>
          <w:rFonts w:ascii="Calibri Light" w:hAnsi="Calibri Light" w:cs="Calibri"/>
        </w:rPr>
        <w:t>u</w:t>
      </w:r>
      <w:r w:rsidRPr="005F3258">
        <w:rPr>
          <w:rFonts w:ascii="Calibri Light" w:hAnsi="Calibri Light" w:cs="Calibri"/>
        </w:rPr>
        <w:t xml:space="preserve">r, craft tailored messages and use advanced techniques like deepfakes and fake identities to mimic real people. </w:t>
      </w:r>
    </w:p>
    <w:p w14:paraId="49430384" w14:textId="5FC327A2" w:rsidR="005F3258" w:rsidRDefault="005F3258" w:rsidP="003A28BF">
      <w:pPr>
        <w:spacing w:before="100" w:beforeAutospacing="1" w:after="100" w:afterAutospacing="1" w:line="276" w:lineRule="auto"/>
        <w:textAlignment w:val="baseline"/>
        <w:rPr>
          <w:rFonts w:ascii="Calibri Light" w:hAnsi="Calibri Light" w:cs="Calibri"/>
        </w:rPr>
      </w:pPr>
      <w:r w:rsidRPr="005F3258">
        <w:rPr>
          <w:rFonts w:ascii="Calibri Light" w:hAnsi="Calibri Light" w:cs="Calibri"/>
        </w:rPr>
        <w:t xml:space="preserve">This makes scams harder to detect and increases their success rates. AI-generated phishing attempts are comparable to those created by human experts, making scams more frequent, convincing, and harder to spot. This poses a greater threat to </w:t>
      </w:r>
      <w:r>
        <w:rPr>
          <w:rFonts w:ascii="Calibri Light" w:hAnsi="Calibri Light" w:cs="Calibri"/>
        </w:rPr>
        <w:t>charities and their beneficiaries.</w:t>
      </w:r>
    </w:p>
    <w:p w14:paraId="68C92F4D" w14:textId="2B634407" w:rsidR="005F3258" w:rsidRDefault="005F3258" w:rsidP="003A28BF">
      <w:pPr>
        <w:spacing w:before="100" w:beforeAutospacing="1" w:after="100" w:afterAutospacing="1" w:line="276" w:lineRule="auto"/>
        <w:textAlignment w:val="baseline"/>
        <w:rPr>
          <w:rFonts w:ascii="Calibri Light" w:hAnsi="Calibri Light" w:cs="Calibri"/>
        </w:rPr>
      </w:pPr>
      <w:r>
        <w:rPr>
          <w:rFonts w:ascii="Calibri Light" w:hAnsi="Calibri Light" w:cs="Calibri"/>
        </w:rPr>
        <w:t xml:space="preserve">Listed below are checklist for our charity and another simpler version that may be adapted and used to help safeguard our beneficiaries.  </w:t>
      </w:r>
    </w:p>
    <w:p w14:paraId="73FC7F3A" w14:textId="3A8CDE90" w:rsidR="00537941" w:rsidRDefault="00537941" w:rsidP="003A28BF">
      <w:pPr>
        <w:spacing w:before="100" w:beforeAutospacing="1" w:after="100" w:afterAutospacing="1" w:line="276" w:lineRule="auto"/>
        <w:textAlignment w:val="baseline"/>
        <w:rPr>
          <w:rFonts w:ascii="Century Gothic" w:hAnsi="Century Gothic"/>
          <w:b/>
          <w:bCs/>
          <w:color w:val="215868" w:themeColor="accent5" w:themeShade="80"/>
          <w:sz w:val="28"/>
          <w:szCs w:val="28"/>
        </w:rPr>
      </w:pPr>
      <w:r>
        <w:rPr>
          <w:rFonts w:ascii="Century Gothic" w:hAnsi="Century Gothic"/>
          <w:b/>
          <w:bCs/>
          <w:color w:val="215868" w:themeColor="accent5" w:themeShade="80"/>
          <w:sz w:val="28"/>
          <w:szCs w:val="28"/>
        </w:rPr>
        <w:t>Version Control - Approval and Review</w:t>
      </w:r>
    </w:p>
    <w:tbl>
      <w:tblPr>
        <w:tblStyle w:val="TableGrid"/>
        <w:tblW w:w="0" w:type="auto"/>
        <w:tblLook w:val="04A0" w:firstRow="1" w:lastRow="0" w:firstColumn="1" w:lastColumn="0" w:noHBand="0" w:noVBand="1"/>
      </w:tblPr>
      <w:tblGrid>
        <w:gridCol w:w="1074"/>
        <w:gridCol w:w="1305"/>
        <w:gridCol w:w="1237"/>
        <w:gridCol w:w="4445"/>
        <w:gridCol w:w="1341"/>
      </w:tblGrid>
      <w:tr w:rsidR="00537941" w14:paraId="2891A54D" w14:textId="77777777" w:rsidTr="008D3318">
        <w:tc>
          <w:tcPr>
            <w:tcW w:w="1074" w:type="dxa"/>
            <w:tcBorders>
              <w:top w:val="single" w:sz="4" w:space="0" w:color="auto"/>
              <w:left w:val="single" w:sz="4" w:space="0" w:color="auto"/>
              <w:bottom w:val="single" w:sz="4" w:space="0" w:color="auto"/>
              <w:right w:val="single" w:sz="4" w:space="0" w:color="auto"/>
            </w:tcBorders>
            <w:shd w:val="clear" w:color="auto" w:fill="B6DDE8" w:themeFill="accent5" w:themeFillTint="66"/>
            <w:vAlign w:val="center"/>
            <w:hideMark/>
          </w:tcPr>
          <w:p w14:paraId="38A9C3DD" w14:textId="77777777" w:rsidR="00537941" w:rsidRPr="00161611" w:rsidRDefault="00537941" w:rsidP="003A28BF">
            <w:pPr>
              <w:spacing w:line="276" w:lineRule="auto"/>
              <w:jc w:val="center"/>
              <w:rPr>
                <w:rFonts w:asciiTheme="majorHAnsi" w:hAnsiTheme="majorHAnsi"/>
                <w:b/>
                <w:bCs/>
                <w:color w:val="215868" w:themeColor="accent5" w:themeShade="80"/>
              </w:rPr>
            </w:pPr>
            <w:r w:rsidRPr="00161611">
              <w:rPr>
                <w:rFonts w:asciiTheme="majorHAnsi" w:hAnsiTheme="majorHAnsi"/>
                <w:b/>
                <w:bCs/>
                <w:color w:val="215868" w:themeColor="accent5" w:themeShade="80"/>
              </w:rPr>
              <w:t>Version No</w:t>
            </w:r>
          </w:p>
        </w:tc>
        <w:tc>
          <w:tcPr>
            <w:tcW w:w="1305" w:type="dxa"/>
            <w:tcBorders>
              <w:top w:val="single" w:sz="4" w:space="0" w:color="auto"/>
              <w:left w:val="single" w:sz="4" w:space="0" w:color="auto"/>
              <w:bottom w:val="single" w:sz="4" w:space="0" w:color="auto"/>
              <w:right w:val="single" w:sz="4" w:space="0" w:color="auto"/>
            </w:tcBorders>
            <w:shd w:val="clear" w:color="auto" w:fill="B6DDE8" w:themeFill="accent5" w:themeFillTint="66"/>
            <w:vAlign w:val="center"/>
            <w:hideMark/>
          </w:tcPr>
          <w:p w14:paraId="63CBCF6C" w14:textId="77777777" w:rsidR="00537941" w:rsidRPr="00161611" w:rsidRDefault="00537941" w:rsidP="003A28BF">
            <w:pPr>
              <w:spacing w:line="276" w:lineRule="auto"/>
              <w:jc w:val="center"/>
              <w:rPr>
                <w:rFonts w:asciiTheme="majorHAnsi" w:hAnsiTheme="majorHAnsi"/>
                <w:b/>
                <w:bCs/>
                <w:color w:val="215868" w:themeColor="accent5" w:themeShade="80"/>
              </w:rPr>
            </w:pPr>
            <w:r w:rsidRPr="00161611">
              <w:rPr>
                <w:rFonts w:asciiTheme="majorHAnsi" w:hAnsiTheme="majorHAnsi"/>
                <w:b/>
                <w:bCs/>
                <w:color w:val="215868" w:themeColor="accent5" w:themeShade="80"/>
              </w:rPr>
              <w:t>Approved By</w:t>
            </w:r>
          </w:p>
        </w:tc>
        <w:tc>
          <w:tcPr>
            <w:tcW w:w="735" w:type="dxa"/>
            <w:tcBorders>
              <w:top w:val="single" w:sz="4" w:space="0" w:color="auto"/>
              <w:left w:val="single" w:sz="4" w:space="0" w:color="auto"/>
              <w:bottom w:val="single" w:sz="4" w:space="0" w:color="auto"/>
              <w:right w:val="single" w:sz="4" w:space="0" w:color="auto"/>
            </w:tcBorders>
            <w:shd w:val="clear" w:color="auto" w:fill="B6DDE8" w:themeFill="accent5" w:themeFillTint="66"/>
            <w:vAlign w:val="center"/>
            <w:hideMark/>
          </w:tcPr>
          <w:p w14:paraId="1CE14FC8" w14:textId="77777777" w:rsidR="00537941" w:rsidRPr="00161611" w:rsidRDefault="00537941" w:rsidP="003A28BF">
            <w:pPr>
              <w:spacing w:line="276" w:lineRule="auto"/>
              <w:jc w:val="center"/>
              <w:rPr>
                <w:rFonts w:asciiTheme="majorHAnsi" w:hAnsiTheme="majorHAnsi"/>
                <w:b/>
                <w:bCs/>
                <w:color w:val="215868" w:themeColor="accent5" w:themeShade="80"/>
              </w:rPr>
            </w:pPr>
            <w:r w:rsidRPr="00161611">
              <w:rPr>
                <w:rFonts w:asciiTheme="majorHAnsi" w:hAnsiTheme="majorHAnsi"/>
                <w:b/>
                <w:bCs/>
                <w:color w:val="215868" w:themeColor="accent5" w:themeShade="80"/>
              </w:rPr>
              <w:t>Approval Date</w:t>
            </w:r>
          </w:p>
        </w:tc>
        <w:tc>
          <w:tcPr>
            <w:tcW w:w="4906" w:type="dxa"/>
            <w:tcBorders>
              <w:top w:val="single" w:sz="4" w:space="0" w:color="auto"/>
              <w:left w:val="single" w:sz="4" w:space="0" w:color="auto"/>
              <w:bottom w:val="single" w:sz="4" w:space="0" w:color="auto"/>
              <w:right w:val="single" w:sz="4" w:space="0" w:color="auto"/>
            </w:tcBorders>
            <w:shd w:val="clear" w:color="auto" w:fill="B6DDE8" w:themeFill="accent5" w:themeFillTint="66"/>
            <w:vAlign w:val="center"/>
            <w:hideMark/>
          </w:tcPr>
          <w:p w14:paraId="0ABE7491" w14:textId="77777777" w:rsidR="00537941" w:rsidRPr="00161611" w:rsidRDefault="00537941" w:rsidP="003A28BF">
            <w:pPr>
              <w:spacing w:line="276" w:lineRule="auto"/>
              <w:jc w:val="center"/>
              <w:rPr>
                <w:rFonts w:asciiTheme="majorHAnsi" w:hAnsiTheme="majorHAnsi"/>
                <w:b/>
                <w:bCs/>
                <w:color w:val="215868" w:themeColor="accent5" w:themeShade="80"/>
              </w:rPr>
            </w:pPr>
            <w:r w:rsidRPr="00161611">
              <w:rPr>
                <w:rFonts w:asciiTheme="majorHAnsi" w:hAnsiTheme="majorHAnsi"/>
                <w:b/>
                <w:bCs/>
                <w:color w:val="215868" w:themeColor="accent5" w:themeShade="80"/>
              </w:rPr>
              <w:t>Main Changes</w:t>
            </w:r>
          </w:p>
        </w:tc>
        <w:tc>
          <w:tcPr>
            <w:tcW w:w="1382" w:type="dxa"/>
            <w:tcBorders>
              <w:top w:val="single" w:sz="4" w:space="0" w:color="auto"/>
              <w:left w:val="single" w:sz="4" w:space="0" w:color="auto"/>
              <w:bottom w:val="single" w:sz="4" w:space="0" w:color="auto"/>
              <w:right w:val="single" w:sz="4" w:space="0" w:color="auto"/>
            </w:tcBorders>
            <w:shd w:val="clear" w:color="auto" w:fill="B6DDE8" w:themeFill="accent5" w:themeFillTint="66"/>
            <w:vAlign w:val="center"/>
            <w:hideMark/>
          </w:tcPr>
          <w:p w14:paraId="478A8809" w14:textId="77777777" w:rsidR="00537941" w:rsidRPr="00161611" w:rsidRDefault="00537941" w:rsidP="003A28BF">
            <w:pPr>
              <w:spacing w:line="276" w:lineRule="auto"/>
              <w:jc w:val="center"/>
              <w:rPr>
                <w:rFonts w:asciiTheme="majorHAnsi" w:hAnsiTheme="majorHAnsi"/>
                <w:b/>
                <w:bCs/>
                <w:color w:val="215868" w:themeColor="accent5" w:themeShade="80"/>
              </w:rPr>
            </w:pPr>
            <w:r w:rsidRPr="00161611">
              <w:rPr>
                <w:rFonts w:asciiTheme="majorHAnsi" w:hAnsiTheme="majorHAnsi"/>
                <w:b/>
                <w:bCs/>
                <w:color w:val="215868" w:themeColor="accent5" w:themeShade="80"/>
              </w:rPr>
              <w:t>Review Period</w:t>
            </w:r>
          </w:p>
        </w:tc>
      </w:tr>
      <w:tr w:rsidR="00537941" w14:paraId="3BF05344" w14:textId="77777777" w:rsidTr="008D3318">
        <w:tc>
          <w:tcPr>
            <w:tcW w:w="1074" w:type="dxa"/>
            <w:tcBorders>
              <w:top w:val="single" w:sz="4" w:space="0" w:color="auto"/>
              <w:left w:val="single" w:sz="4" w:space="0" w:color="auto"/>
              <w:bottom w:val="single" w:sz="4" w:space="0" w:color="auto"/>
              <w:right w:val="single" w:sz="4" w:space="0" w:color="auto"/>
            </w:tcBorders>
            <w:vAlign w:val="center"/>
            <w:hideMark/>
          </w:tcPr>
          <w:p w14:paraId="767F4141" w14:textId="77777777" w:rsidR="00537941" w:rsidRPr="00537941" w:rsidRDefault="00537941" w:rsidP="003A28BF">
            <w:pPr>
              <w:spacing w:line="276" w:lineRule="auto"/>
              <w:jc w:val="center"/>
              <w:rPr>
                <w:rFonts w:ascii="Calibri Light" w:hAnsi="Calibri Light" w:cs="Calibri Light"/>
              </w:rPr>
            </w:pPr>
            <w:r w:rsidRPr="00537941">
              <w:rPr>
                <w:rFonts w:ascii="Calibri Light" w:hAnsi="Calibri Light" w:cs="Calibri Light"/>
              </w:rPr>
              <w:t>1.0</w:t>
            </w:r>
          </w:p>
        </w:tc>
        <w:tc>
          <w:tcPr>
            <w:tcW w:w="1305" w:type="dxa"/>
            <w:tcBorders>
              <w:top w:val="single" w:sz="4" w:space="0" w:color="auto"/>
              <w:left w:val="single" w:sz="4" w:space="0" w:color="auto"/>
              <w:bottom w:val="single" w:sz="4" w:space="0" w:color="auto"/>
              <w:right w:val="single" w:sz="4" w:space="0" w:color="auto"/>
            </w:tcBorders>
            <w:vAlign w:val="center"/>
            <w:hideMark/>
          </w:tcPr>
          <w:p w14:paraId="0AF742FE" w14:textId="77777777" w:rsidR="00537941" w:rsidRPr="00537941" w:rsidRDefault="00537941" w:rsidP="003A28BF">
            <w:pPr>
              <w:spacing w:line="276" w:lineRule="auto"/>
              <w:jc w:val="center"/>
              <w:rPr>
                <w:rFonts w:ascii="Calibri Light" w:hAnsi="Calibri Light" w:cs="Calibri Light"/>
              </w:rPr>
            </w:pPr>
            <w:r w:rsidRPr="00537941">
              <w:rPr>
                <w:rFonts w:ascii="Calibri Light" w:hAnsi="Calibri Light" w:cs="Calibri Light"/>
              </w:rPr>
              <w:t>Board</w:t>
            </w:r>
          </w:p>
        </w:tc>
        <w:tc>
          <w:tcPr>
            <w:tcW w:w="735" w:type="dxa"/>
            <w:tcBorders>
              <w:top w:val="single" w:sz="4" w:space="0" w:color="auto"/>
              <w:left w:val="single" w:sz="4" w:space="0" w:color="auto"/>
              <w:bottom w:val="single" w:sz="4" w:space="0" w:color="auto"/>
              <w:right w:val="single" w:sz="4" w:space="0" w:color="auto"/>
            </w:tcBorders>
            <w:vAlign w:val="center"/>
            <w:hideMark/>
          </w:tcPr>
          <w:p w14:paraId="4AD1BECC" w14:textId="1738B407" w:rsidR="00537941" w:rsidRPr="00537941" w:rsidRDefault="00537941" w:rsidP="003A28BF">
            <w:pPr>
              <w:spacing w:line="276" w:lineRule="auto"/>
              <w:jc w:val="center"/>
              <w:rPr>
                <w:rFonts w:ascii="Calibri Light" w:hAnsi="Calibri Light" w:cs="Calibri Light"/>
              </w:rPr>
            </w:pPr>
          </w:p>
        </w:tc>
        <w:tc>
          <w:tcPr>
            <w:tcW w:w="4906" w:type="dxa"/>
            <w:tcBorders>
              <w:top w:val="single" w:sz="4" w:space="0" w:color="auto"/>
              <w:left w:val="single" w:sz="4" w:space="0" w:color="auto"/>
              <w:bottom w:val="single" w:sz="4" w:space="0" w:color="auto"/>
              <w:right w:val="single" w:sz="4" w:space="0" w:color="auto"/>
            </w:tcBorders>
            <w:vAlign w:val="center"/>
          </w:tcPr>
          <w:p w14:paraId="6B917E9C" w14:textId="77777777" w:rsidR="00537941" w:rsidRPr="00537941" w:rsidRDefault="00537941" w:rsidP="003A28BF">
            <w:pPr>
              <w:spacing w:line="276" w:lineRule="auto"/>
              <w:jc w:val="center"/>
              <w:rPr>
                <w:rFonts w:ascii="Calibri Light" w:hAnsi="Calibri Light" w:cs="Calibri Light"/>
              </w:rPr>
            </w:pPr>
            <w:r w:rsidRPr="00537941">
              <w:rPr>
                <w:rFonts w:ascii="Calibri Light" w:hAnsi="Calibri Light" w:cs="Calibri Light"/>
              </w:rPr>
              <w:t>Initial draft approved</w:t>
            </w:r>
          </w:p>
        </w:tc>
        <w:tc>
          <w:tcPr>
            <w:tcW w:w="1382" w:type="dxa"/>
            <w:tcBorders>
              <w:top w:val="single" w:sz="4" w:space="0" w:color="auto"/>
              <w:left w:val="single" w:sz="4" w:space="0" w:color="auto"/>
              <w:bottom w:val="single" w:sz="4" w:space="0" w:color="auto"/>
              <w:right w:val="single" w:sz="4" w:space="0" w:color="auto"/>
            </w:tcBorders>
            <w:vAlign w:val="center"/>
            <w:hideMark/>
          </w:tcPr>
          <w:p w14:paraId="47B31318" w14:textId="77777777" w:rsidR="00537941" w:rsidRPr="00537941" w:rsidRDefault="00537941" w:rsidP="003A28BF">
            <w:pPr>
              <w:spacing w:line="276" w:lineRule="auto"/>
              <w:jc w:val="center"/>
              <w:rPr>
                <w:rFonts w:ascii="Calibri Light" w:hAnsi="Calibri Light" w:cs="Calibri Light"/>
              </w:rPr>
            </w:pPr>
            <w:r w:rsidRPr="00537941">
              <w:rPr>
                <w:rFonts w:ascii="Calibri Light" w:hAnsi="Calibri Light" w:cs="Calibri Light"/>
              </w:rPr>
              <w:t>Annually</w:t>
            </w:r>
          </w:p>
        </w:tc>
      </w:tr>
      <w:tr w:rsidR="00537941" w14:paraId="678BEA62" w14:textId="77777777" w:rsidTr="008D3318">
        <w:tc>
          <w:tcPr>
            <w:tcW w:w="1074" w:type="dxa"/>
            <w:tcBorders>
              <w:top w:val="single" w:sz="4" w:space="0" w:color="auto"/>
              <w:left w:val="single" w:sz="4" w:space="0" w:color="auto"/>
              <w:bottom w:val="single" w:sz="4" w:space="0" w:color="auto"/>
              <w:right w:val="single" w:sz="4" w:space="0" w:color="auto"/>
            </w:tcBorders>
            <w:vAlign w:val="center"/>
          </w:tcPr>
          <w:p w14:paraId="0DB71F7D" w14:textId="72D0FEAF" w:rsidR="00537941" w:rsidRPr="00AD07EB" w:rsidRDefault="00537941" w:rsidP="003A28BF">
            <w:pPr>
              <w:spacing w:line="276" w:lineRule="auto"/>
              <w:jc w:val="center"/>
              <w:rPr>
                <w:rFonts w:ascii="Calibri Light" w:hAnsi="Calibri Light" w:cs="Calibri Light"/>
              </w:rPr>
            </w:pPr>
          </w:p>
        </w:tc>
        <w:tc>
          <w:tcPr>
            <w:tcW w:w="1305" w:type="dxa"/>
            <w:tcBorders>
              <w:top w:val="single" w:sz="4" w:space="0" w:color="auto"/>
              <w:left w:val="single" w:sz="4" w:space="0" w:color="auto"/>
              <w:bottom w:val="single" w:sz="4" w:space="0" w:color="auto"/>
              <w:right w:val="single" w:sz="4" w:space="0" w:color="auto"/>
            </w:tcBorders>
            <w:vAlign w:val="center"/>
          </w:tcPr>
          <w:p w14:paraId="453FB256" w14:textId="77777777" w:rsidR="00537941" w:rsidRPr="00AD07EB" w:rsidRDefault="00537941" w:rsidP="003A28BF">
            <w:pPr>
              <w:spacing w:line="276" w:lineRule="auto"/>
              <w:jc w:val="center"/>
              <w:rPr>
                <w:rFonts w:ascii="Calibri Light" w:hAnsi="Calibri Light" w:cs="Calibri Light"/>
              </w:rPr>
            </w:pPr>
          </w:p>
        </w:tc>
        <w:tc>
          <w:tcPr>
            <w:tcW w:w="735" w:type="dxa"/>
            <w:tcBorders>
              <w:top w:val="single" w:sz="4" w:space="0" w:color="auto"/>
              <w:left w:val="single" w:sz="4" w:space="0" w:color="auto"/>
              <w:bottom w:val="single" w:sz="4" w:space="0" w:color="auto"/>
              <w:right w:val="single" w:sz="4" w:space="0" w:color="auto"/>
            </w:tcBorders>
            <w:vAlign w:val="center"/>
          </w:tcPr>
          <w:p w14:paraId="37A9625D" w14:textId="523C6A90" w:rsidR="00537941" w:rsidRPr="00AD07EB" w:rsidRDefault="00537941" w:rsidP="003A28BF">
            <w:pPr>
              <w:spacing w:line="276" w:lineRule="auto"/>
              <w:jc w:val="center"/>
              <w:rPr>
                <w:rFonts w:ascii="Calibri Light" w:hAnsi="Calibri Light" w:cs="Calibri Light"/>
              </w:rPr>
            </w:pPr>
          </w:p>
        </w:tc>
        <w:tc>
          <w:tcPr>
            <w:tcW w:w="4906" w:type="dxa"/>
            <w:tcBorders>
              <w:top w:val="single" w:sz="4" w:space="0" w:color="auto"/>
              <w:left w:val="single" w:sz="4" w:space="0" w:color="auto"/>
              <w:bottom w:val="single" w:sz="4" w:space="0" w:color="auto"/>
              <w:right w:val="single" w:sz="4" w:space="0" w:color="auto"/>
            </w:tcBorders>
            <w:vAlign w:val="center"/>
          </w:tcPr>
          <w:p w14:paraId="782F4A72" w14:textId="2CB260E8" w:rsidR="00537941" w:rsidRPr="00AD07EB" w:rsidRDefault="00537941" w:rsidP="003A28BF">
            <w:pPr>
              <w:spacing w:line="276" w:lineRule="auto"/>
              <w:jc w:val="center"/>
              <w:rPr>
                <w:rFonts w:ascii="Calibri Light" w:hAnsi="Calibri Light" w:cs="Calibri Light"/>
              </w:rPr>
            </w:pPr>
          </w:p>
        </w:tc>
        <w:tc>
          <w:tcPr>
            <w:tcW w:w="1382" w:type="dxa"/>
            <w:tcBorders>
              <w:top w:val="single" w:sz="4" w:space="0" w:color="auto"/>
              <w:left w:val="single" w:sz="4" w:space="0" w:color="auto"/>
              <w:bottom w:val="single" w:sz="4" w:space="0" w:color="auto"/>
              <w:right w:val="single" w:sz="4" w:space="0" w:color="auto"/>
            </w:tcBorders>
            <w:vAlign w:val="center"/>
          </w:tcPr>
          <w:p w14:paraId="4947EE40" w14:textId="77777777" w:rsidR="00537941" w:rsidRPr="00EE644F" w:rsidRDefault="00537941" w:rsidP="003A28BF">
            <w:pPr>
              <w:spacing w:line="276" w:lineRule="auto"/>
              <w:jc w:val="center"/>
              <w:rPr>
                <w:rFonts w:ascii="Corbel Light" w:hAnsi="Corbel Light"/>
              </w:rPr>
            </w:pPr>
          </w:p>
        </w:tc>
      </w:tr>
      <w:tr w:rsidR="00537941" w14:paraId="020FA07F" w14:textId="77777777" w:rsidTr="008D3318">
        <w:tc>
          <w:tcPr>
            <w:tcW w:w="1074" w:type="dxa"/>
            <w:tcBorders>
              <w:top w:val="single" w:sz="4" w:space="0" w:color="auto"/>
              <w:left w:val="single" w:sz="4" w:space="0" w:color="auto"/>
              <w:bottom w:val="single" w:sz="4" w:space="0" w:color="auto"/>
              <w:right w:val="single" w:sz="4" w:space="0" w:color="auto"/>
            </w:tcBorders>
            <w:vAlign w:val="center"/>
          </w:tcPr>
          <w:p w14:paraId="7DABA955" w14:textId="13DA2BB4" w:rsidR="00537941" w:rsidRPr="00AD07EB" w:rsidRDefault="00537941" w:rsidP="003A28BF">
            <w:pPr>
              <w:spacing w:line="276" w:lineRule="auto"/>
              <w:jc w:val="center"/>
              <w:rPr>
                <w:rFonts w:ascii="Calibri Light" w:hAnsi="Calibri Light" w:cs="Calibri Light"/>
              </w:rPr>
            </w:pPr>
          </w:p>
        </w:tc>
        <w:tc>
          <w:tcPr>
            <w:tcW w:w="1305" w:type="dxa"/>
            <w:tcBorders>
              <w:top w:val="single" w:sz="4" w:space="0" w:color="auto"/>
              <w:left w:val="single" w:sz="4" w:space="0" w:color="auto"/>
              <w:bottom w:val="single" w:sz="4" w:space="0" w:color="auto"/>
              <w:right w:val="single" w:sz="4" w:space="0" w:color="auto"/>
            </w:tcBorders>
            <w:vAlign w:val="center"/>
          </w:tcPr>
          <w:p w14:paraId="3D8C2C1F" w14:textId="77777777" w:rsidR="00537941" w:rsidRPr="00AD07EB" w:rsidRDefault="00537941" w:rsidP="003A28BF">
            <w:pPr>
              <w:spacing w:line="276" w:lineRule="auto"/>
              <w:jc w:val="center"/>
              <w:rPr>
                <w:rFonts w:ascii="Calibri Light" w:hAnsi="Calibri Light" w:cs="Calibri Light"/>
              </w:rPr>
            </w:pPr>
          </w:p>
        </w:tc>
        <w:tc>
          <w:tcPr>
            <w:tcW w:w="735" w:type="dxa"/>
            <w:tcBorders>
              <w:top w:val="single" w:sz="4" w:space="0" w:color="auto"/>
              <w:left w:val="single" w:sz="4" w:space="0" w:color="auto"/>
              <w:bottom w:val="single" w:sz="4" w:space="0" w:color="auto"/>
              <w:right w:val="single" w:sz="4" w:space="0" w:color="auto"/>
            </w:tcBorders>
            <w:vAlign w:val="center"/>
          </w:tcPr>
          <w:p w14:paraId="4585800C" w14:textId="3EA32549" w:rsidR="00537941" w:rsidRPr="00AD07EB" w:rsidRDefault="00537941" w:rsidP="003A28BF">
            <w:pPr>
              <w:spacing w:line="276" w:lineRule="auto"/>
              <w:jc w:val="center"/>
              <w:rPr>
                <w:rFonts w:ascii="Calibri Light" w:hAnsi="Calibri Light" w:cs="Calibri Light"/>
              </w:rPr>
            </w:pPr>
          </w:p>
        </w:tc>
        <w:tc>
          <w:tcPr>
            <w:tcW w:w="4906" w:type="dxa"/>
            <w:tcBorders>
              <w:top w:val="single" w:sz="4" w:space="0" w:color="auto"/>
              <w:left w:val="single" w:sz="4" w:space="0" w:color="auto"/>
              <w:bottom w:val="single" w:sz="4" w:space="0" w:color="auto"/>
              <w:right w:val="single" w:sz="4" w:space="0" w:color="auto"/>
            </w:tcBorders>
            <w:vAlign w:val="center"/>
          </w:tcPr>
          <w:p w14:paraId="2D8E1D95" w14:textId="56C780C0" w:rsidR="00537941" w:rsidRPr="00AD07EB" w:rsidRDefault="00537941" w:rsidP="003A28BF">
            <w:pPr>
              <w:spacing w:line="276" w:lineRule="auto"/>
              <w:jc w:val="center"/>
              <w:rPr>
                <w:rFonts w:ascii="Calibri Light" w:hAnsi="Calibri Light" w:cs="Calibri Light"/>
              </w:rPr>
            </w:pPr>
          </w:p>
        </w:tc>
        <w:tc>
          <w:tcPr>
            <w:tcW w:w="1382" w:type="dxa"/>
            <w:tcBorders>
              <w:top w:val="single" w:sz="4" w:space="0" w:color="auto"/>
              <w:left w:val="single" w:sz="4" w:space="0" w:color="auto"/>
              <w:bottom w:val="single" w:sz="4" w:space="0" w:color="auto"/>
              <w:right w:val="single" w:sz="4" w:space="0" w:color="auto"/>
            </w:tcBorders>
            <w:vAlign w:val="center"/>
          </w:tcPr>
          <w:p w14:paraId="4011B312" w14:textId="77777777" w:rsidR="00537941" w:rsidRPr="00EE644F" w:rsidRDefault="00537941" w:rsidP="003A28BF">
            <w:pPr>
              <w:spacing w:line="276" w:lineRule="auto"/>
              <w:jc w:val="center"/>
              <w:rPr>
                <w:rFonts w:ascii="Corbel Light" w:hAnsi="Corbel Light"/>
              </w:rPr>
            </w:pPr>
          </w:p>
        </w:tc>
      </w:tr>
    </w:tbl>
    <w:p w14:paraId="2C8CCB48" w14:textId="77777777" w:rsidR="00537941" w:rsidRDefault="00537941" w:rsidP="003A28BF">
      <w:pPr>
        <w:pStyle w:val="Heading1"/>
        <w:shd w:val="clear" w:color="auto" w:fill="FFFFFF"/>
        <w:spacing w:before="0" w:after="0" w:line="276" w:lineRule="auto"/>
        <w:rPr>
          <w:rFonts w:asciiTheme="majorHAnsi" w:hAnsiTheme="majorHAnsi"/>
          <w:b w:val="0"/>
          <w:bCs w:val="0"/>
          <w:spacing w:val="-3"/>
          <w:kern w:val="28"/>
          <w:sz w:val="24"/>
          <w:szCs w:val="24"/>
        </w:rPr>
      </w:pPr>
    </w:p>
    <w:p w14:paraId="305F43E7" w14:textId="77777777" w:rsidR="00537941" w:rsidRDefault="00537941" w:rsidP="003A28BF">
      <w:pPr>
        <w:pStyle w:val="Heading1"/>
        <w:shd w:val="clear" w:color="auto" w:fill="FFFFFF"/>
        <w:spacing w:before="0" w:after="0" w:line="276" w:lineRule="auto"/>
        <w:rPr>
          <w:rFonts w:ascii="Century Gothic" w:hAnsi="Century Gothic"/>
          <w:color w:val="215868" w:themeColor="accent5" w:themeShade="80"/>
          <w:kern w:val="28"/>
          <w:sz w:val="28"/>
          <w:szCs w:val="28"/>
        </w:rPr>
      </w:pPr>
      <w:bookmarkStart w:id="1" w:name="_Hlk131316199"/>
      <w:r w:rsidRPr="00BC735F">
        <w:rPr>
          <w:rFonts w:ascii="Century Gothic" w:hAnsi="Century Gothic"/>
          <w:color w:val="215868" w:themeColor="accent5" w:themeShade="80"/>
          <w:kern w:val="28"/>
          <w:sz w:val="28"/>
          <w:szCs w:val="28"/>
        </w:rPr>
        <w:t>Regulatory Guidance</w:t>
      </w:r>
    </w:p>
    <w:p w14:paraId="4AB1B730" w14:textId="77777777" w:rsidR="00537941" w:rsidRDefault="00537941" w:rsidP="003A28BF">
      <w:pPr>
        <w:spacing w:line="276" w:lineRule="auto"/>
      </w:pPr>
    </w:p>
    <w:p w14:paraId="227838AB" w14:textId="6C2D7683" w:rsidR="00537941" w:rsidRPr="00537941" w:rsidRDefault="00537941" w:rsidP="003A28BF">
      <w:pPr>
        <w:shd w:val="clear" w:color="auto" w:fill="FFFFFF"/>
        <w:spacing w:line="276" w:lineRule="auto"/>
        <w:rPr>
          <w:rFonts w:ascii="Calibri Light" w:hAnsi="Calibri Light" w:cs="Calibri Light"/>
        </w:rPr>
      </w:pPr>
      <w:r w:rsidRPr="00537941">
        <w:rPr>
          <w:rFonts w:ascii="Calibri Light" w:hAnsi="Calibri Light" w:cs="Calibri Light"/>
        </w:rPr>
        <w:t>Charity Commission</w:t>
      </w:r>
      <w:r w:rsidR="00AD07EB">
        <w:rPr>
          <w:rFonts w:ascii="Calibri Light" w:hAnsi="Calibri Light" w:cs="Calibri Light"/>
        </w:rPr>
        <w:t xml:space="preserve"> E&amp;W</w:t>
      </w:r>
    </w:p>
    <w:p w14:paraId="36986A4D" w14:textId="77777777" w:rsidR="00537941" w:rsidRDefault="00537941" w:rsidP="003A28BF">
      <w:pPr>
        <w:shd w:val="clear" w:color="auto" w:fill="FFFFFF"/>
        <w:spacing w:line="276" w:lineRule="auto"/>
      </w:pPr>
    </w:p>
    <w:p w14:paraId="35D020E4" w14:textId="3CCADC7B" w:rsidR="00537941" w:rsidRPr="000E2375" w:rsidRDefault="00537941" w:rsidP="003A28BF">
      <w:pPr>
        <w:spacing w:line="276" w:lineRule="auto"/>
        <w:rPr>
          <w:rStyle w:val="Hyperlink"/>
          <w:rFonts w:ascii="Calibri Light" w:hAnsi="Calibri Light" w:cs="Calibri Light"/>
        </w:rPr>
      </w:pPr>
      <w:hyperlink r:id="rId9" w:history="1">
        <w:r w:rsidRPr="000E2375">
          <w:rPr>
            <w:rStyle w:val="Hyperlink"/>
            <w:rFonts w:ascii="Calibri Light" w:hAnsi="Calibri Light" w:cs="Calibri Light"/>
          </w:rPr>
          <w:t>CC: 8 - Inter</w:t>
        </w:r>
        <w:r w:rsidRPr="000E2375">
          <w:rPr>
            <w:rStyle w:val="Hyperlink"/>
            <w:rFonts w:ascii="Calibri Light" w:hAnsi="Calibri Light" w:cs="Calibri Light"/>
          </w:rPr>
          <w:t>nal Financial Controls</w:t>
        </w:r>
      </w:hyperlink>
    </w:p>
    <w:p w14:paraId="0C8A98E8" w14:textId="24950015" w:rsidR="00537941" w:rsidRPr="000E2375" w:rsidRDefault="00537941" w:rsidP="003A28BF">
      <w:pPr>
        <w:spacing w:line="276" w:lineRule="auto"/>
        <w:rPr>
          <w:rStyle w:val="Hyperlink"/>
          <w:rFonts w:ascii="Calibri Light" w:hAnsi="Calibri Light" w:cs="Calibri Light"/>
        </w:rPr>
      </w:pPr>
      <w:hyperlink r:id="rId10" w:history="1">
        <w:r w:rsidRPr="000E2375">
          <w:rPr>
            <w:rStyle w:val="Hyperlink"/>
            <w:rFonts w:ascii="Calibri Light" w:hAnsi="Calibri Light" w:cs="Calibri Light"/>
          </w:rPr>
          <w:t>Financial Controls Checklist</w:t>
        </w:r>
      </w:hyperlink>
    </w:p>
    <w:p w14:paraId="1C768242" w14:textId="5E34F0B3" w:rsidR="00537941" w:rsidRDefault="00537941" w:rsidP="003A28BF">
      <w:pPr>
        <w:spacing w:line="276" w:lineRule="auto"/>
      </w:pPr>
      <w:hyperlink r:id="rId11" w:history="1">
        <w:r w:rsidRPr="000E2375">
          <w:rPr>
            <w:rStyle w:val="Hyperlink"/>
            <w:rFonts w:ascii="Calibri Light" w:hAnsi="Calibri Light" w:cs="Calibri Light"/>
          </w:rPr>
          <w:t>Compliance toolkit</w:t>
        </w:r>
      </w:hyperlink>
      <w:r w:rsidR="00E861D9">
        <w:t>.</w:t>
      </w:r>
    </w:p>
    <w:p w14:paraId="79501D46" w14:textId="77777777" w:rsidR="00E861D9" w:rsidRDefault="00E861D9" w:rsidP="003A28BF">
      <w:pPr>
        <w:spacing w:line="276" w:lineRule="auto"/>
      </w:pPr>
    </w:p>
    <w:p w14:paraId="766333D7" w14:textId="01123CBF" w:rsidR="00E861D9" w:rsidRPr="00E861D9" w:rsidRDefault="00E861D9" w:rsidP="003A28BF">
      <w:pPr>
        <w:spacing w:line="276" w:lineRule="auto"/>
        <w:rPr>
          <w:rFonts w:ascii="Calibri Light" w:hAnsi="Calibri Light" w:cs="Calibri Light"/>
        </w:rPr>
      </w:pPr>
      <w:r w:rsidRPr="00E861D9">
        <w:rPr>
          <w:rFonts w:ascii="Calibri Light" w:hAnsi="Calibri Light" w:cs="Calibri Light"/>
        </w:rPr>
        <w:t>Fundraising Regulator</w:t>
      </w:r>
    </w:p>
    <w:p w14:paraId="2CA95995" w14:textId="77777777" w:rsidR="00E861D9" w:rsidRPr="00E861D9" w:rsidRDefault="00E861D9" w:rsidP="003A28BF">
      <w:pPr>
        <w:spacing w:line="276" w:lineRule="auto"/>
        <w:rPr>
          <w:rFonts w:ascii="Calibri Light" w:hAnsi="Calibri Light" w:cs="Calibri Light"/>
        </w:rPr>
      </w:pPr>
    </w:p>
    <w:p w14:paraId="6EB82DB7" w14:textId="4BF61848" w:rsidR="00E861D9" w:rsidRPr="00E861D9" w:rsidRDefault="00E861D9" w:rsidP="00E861D9">
      <w:pPr>
        <w:shd w:val="clear" w:color="auto" w:fill="FFFFFF"/>
        <w:spacing w:line="276" w:lineRule="auto"/>
        <w:rPr>
          <w:rFonts w:ascii="Calibri Light" w:hAnsi="Calibri Light" w:cs="Calibri Light"/>
        </w:rPr>
      </w:pPr>
      <w:hyperlink r:id="rId12" w:history="1">
        <w:r w:rsidRPr="00E861D9">
          <w:rPr>
            <w:rStyle w:val="Hyperlink"/>
            <w:rFonts w:ascii="Calibri Light" w:hAnsi="Calibri Light" w:cs="Calibri Light"/>
          </w:rPr>
          <w:t>Handling cashless donations</w:t>
        </w:r>
      </w:hyperlink>
      <w:r>
        <w:rPr>
          <w:rFonts w:ascii="Calibri Light" w:hAnsi="Calibri Light" w:cs="Calibri Light"/>
        </w:rPr>
        <w:t>.</w:t>
      </w:r>
    </w:p>
    <w:p w14:paraId="2A46F464" w14:textId="77777777" w:rsidR="00E861D9" w:rsidRPr="000E2375" w:rsidRDefault="00E861D9" w:rsidP="003A28BF">
      <w:pPr>
        <w:spacing w:line="276" w:lineRule="auto"/>
        <w:rPr>
          <w:rStyle w:val="Hyperlink"/>
          <w:rFonts w:ascii="Calibri Light" w:hAnsi="Calibri Light" w:cs="Calibri Light"/>
        </w:rPr>
      </w:pPr>
    </w:p>
    <w:p w14:paraId="19FCCC3C" w14:textId="77777777" w:rsidR="00537941" w:rsidRPr="00537941" w:rsidRDefault="00537941" w:rsidP="003A28BF">
      <w:pPr>
        <w:spacing w:line="276" w:lineRule="auto"/>
        <w:rPr>
          <w:rFonts w:ascii="Century Gothic" w:hAnsi="Century Gothic"/>
          <w:b/>
          <w:bCs/>
          <w:color w:val="215868" w:themeColor="accent5" w:themeShade="80"/>
          <w:kern w:val="28"/>
          <w:sz w:val="28"/>
          <w:szCs w:val="28"/>
        </w:rPr>
      </w:pPr>
      <w:r w:rsidRPr="00537941">
        <w:rPr>
          <w:rFonts w:ascii="Century Gothic" w:hAnsi="Century Gothic"/>
          <w:b/>
          <w:bCs/>
          <w:color w:val="215868" w:themeColor="accent5" w:themeShade="80"/>
          <w:kern w:val="28"/>
          <w:sz w:val="28"/>
          <w:szCs w:val="28"/>
        </w:rPr>
        <w:t>Useful Links:</w:t>
      </w:r>
    </w:p>
    <w:p w14:paraId="1233CCC0" w14:textId="77777777" w:rsidR="00537941" w:rsidRDefault="00537941" w:rsidP="003A28BF">
      <w:pPr>
        <w:spacing w:line="276" w:lineRule="auto"/>
        <w:rPr>
          <w:rFonts w:ascii="Calibri Light" w:hAnsi="Calibri Light" w:cs="Calibri Light"/>
          <w:bCs/>
        </w:rPr>
      </w:pPr>
    </w:p>
    <w:p w14:paraId="3AF4857A" w14:textId="6B48E386" w:rsidR="0014562D" w:rsidRPr="0014562D" w:rsidRDefault="0014562D" w:rsidP="0014562D">
      <w:pPr>
        <w:shd w:val="clear" w:color="auto" w:fill="FFFFFF"/>
        <w:spacing w:line="276" w:lineRule="auto"/>
        <w:outlineLvl w:val="0"/>
        <w:rPr>
          <w:rFonts w:ascii="Calibri Light" w:hAnsi="Calibri Light" w:cs="Calibri Light"/>
          <w:spacing w:val="-3"/>
        </w:rPr>
      </w:pPr>
      <w:r w:rsidRPr="0014562D">
        <w:rPr>
          <w:rFonts w:ascii="Calibri Light" w:hAnsi="Calibri Light" w:cs="Calibri Light"/>
          <w:spacing w:val="-3"/>
        </w:rPr>
        <w:t xml:space="preserve">Which: </w:t>
      </w:r>
      <w:hyperlink r:id="rId13" w:history="1">
        <w:r w:rsidRPr="0014562D">
          <w:rPr>
            <w:rStyle w:val="Hyperlink"/>
            <w:rFonts w:ascii="Calibri Light" w:hAnsi="Calibri Light" w:cs="Calibri Light"/>
            <w:spacing w:val="-3"/>
          </w:rPr>
          <w:t>How to spot and protect yourself from scams</w:t>
        </w:r>
      </w:hyperlink>
      <w:r w:rsidRPr="0014562D">
        <w:rPr>
          <w:rFonts w:ascii="Calibri Light" w:hAnsi="Calibri Light" w:cs="Calibri Light"/>
          <w:spacing w:val="-3"/>
        </w:rPr>
        <w:t>.</w:t>
      </w:r>
    </w:p>
    <w:p w14:paraId="1C919278" w14:textId="1F3495D1" w:rsidR="0014562D" w:rsidRPr="0014562D" w:rsidRDefault="0014562D" w:rsidP="0014562D">
      <w:pPr>
        <w:shd w:val="clear" w:color="auto" w:fill="FFFFFF"/>
        <w:spacing w:line="276" w:lineRule="auto"/>
        <w:outlineLvl w:val="0"/>
        <w:rPr>
          <w:rFonts w:ascii="Calibri Light" w:hAnsi="Calibri Light" w:cs="Calibri Light"/>
          <w:spacing w:val="-3"/>
        </w:rPr>
      </w:pPr>
      <w:r w:rsidRPr="0014562D">
        <w:rPr>
          <w:rFonts w:ascii="Calibri Light" w:hAnsi="Calibri Light" w:cs="Calibri Light"/>
          <w:spacing w:val="-3"/>
        </w:rPr>
        <w:t xml:space="preserve">Citizens Advice: </w:t>
      </w:r>
      <w:hyperlink r:id="rId14" w:history="1">
        <w:r w:rsidRPr="0014562D">
          <w:rPr>
            <w:rStyle w:val="Hyperlink"/>
            <w:rFonts w:ascii="Calibri Light" w:hAnsi="Calibri Light" w:cs="Calibri Light"/>
            <w:spacing w:val="-3"/>
          </w:rPr>
          <w:t>Check if something might be a scam</w:t>
        </w:r>
      </w:hyperlink>
      <w:r w:rsidRPr="0014562D">
        <w:rPr>
          <w:rFonts w:ascii="Calibri Light" w:hAnsi="Calibri Light" w:cs="Calibri Light"/>
          <w:spacing w:val="-3"/>
        </w:rPr>
        <w:t>.</w:t>
      </w:r>
    </w:p>
    <w:p w14:paraId="51BCCEFB" w14:textId="77777777" w:rsidR="00537941" w:rsidRDefault="00537941" w:rsidP="003A28BF">
      <w:pPr>
        <w:pStyle w:val="Heading1"/>
        <w:shd w:val="clear" w:color="auto" w:fill="FFFFFF"/>
        <w:spacing w:before="0" w:after="0" w:line="276" w:lineRule="auto"/>
        <w:rPr>
          <w:rFonts w:asciiTheme="majorHAnsi" w:hAnsiTheme="majorHAnsi"/>
          <w:b w:val="0"/>
          <w:bCs w:val="0"/>
          <w:spacing w:val="-3"/>
          <w:kern w:val="28"/>
          <w:sz w:val="24"/>
          <w:szCs w:val="24"/>
        </w:rPr>
      </w:pPr>
    </w:p>
    <w:bookmarkEnd w:id="1"/>
    <w:p w14:paraId="387D088B" w14:textId="586048E4" w:rsidR="0014562D" w:rsidRDefault="0014562D" w:rsidP="003A28BF">
      <w:pPr>
        <w:shd w:val="clear" w:color="auto" w:fill="FFFFFF"/>
        <w:spacing w:line="276" w:lineRule="auto"/>
        <w:outlineLvl w:val="0"/>
        <w:rPr>
          <w:rFonts w:ascii="Century Gothic" w:hAnsi="Century Gothic"/>
          <w:b/>
          <w:bCs/>
          <w:color w:val="215868" w:themeColor="accent5" w:themeShade="80"/>
          <w:spacing w:val="-3"/>
          <w:sz w:val="32"/>
          <w:szCs w:val="32"/>
        </w:rPr>
      </w:pPr>
      <w:r>
        <w:rPr>
          <w:rFonts w:ascii="Century Gothic" w:hAnsi="Century Gothic"/>
          <w:b/>
          <w:bCs/>
          <w:color w:val="215868" w:themeColor="accent5" w:themeShade="80"/>
          <w:spacing w:val="-3"/>
          <w:sz w:val="32"/>
          <w:szCs w:val="32"/>
        </w:rPr>
        <w:t xml:space="preserve">Annex A – Scam Checklist for </w:t>
      </w:r>
      <w:r w:rsidR="00EC1EE2">
        <w:rPr>
          <w:rFonts w:ascii="Century Gothic" w:hAnsi="Century Gothic"/>
          <w:b/>
          <w:bCs/>
          <w:color w:val="215868" w:themeColor="accent5" w:themeShade="80"/>
          <w:spacing w:val="-3"/>
          <w:sz w:val="32"/>
          <w:szCs w:val="32"/>
        </w:rPr>
        <w:t>Charities</w:t>
      </w:r>
    </w:p>
    <w:p w14:paraId="41A0CE4F" w14:textId="77777777" w:rsidR="00B67F72" w:rsidRDefault="00B67F72" w:rsidP="00B67F72">
      <w:pPr>
        <w:shd w:val="clear" w:color="auto" w:fill="FFFFFF"/>
        <w:spacing w:line="276" w:lineRule="auto"/>
        <w:ind w:left="720"/>
        <w:outlineLvl w:val="0"/>
        <w:rPr>
          <w:rFonts w:ascii="Calibri Light" w:hAnsi="Calibri Light" w:cs="Calibri Light"/>
          <w:spacing w:val="-3"/>
        </w:rPr>
      </w:pPr>
    </w:p>
    <w:p w14:paraId="7647AD0F" w14:textId="7B94ECBC" w:rsidR="00E80D35" w:rsidRPr="00E80D35" w:rsidRDefault="00E80D35" w:rsidP="00E80D35">
      <w:pPr>
        <w:pStyle w:val="ListParagraph"/>
        <w:numPr>
          <w:ilvl w:val="0"/>
          <w:numId w:val="39"/>
        </w:numPr>
        <w:shd w:val="clear" w:color="auto" w:fill="FFFFFF"/>
        <w:spacing w:line="276" w:lineRule="auto"/>
        <w:outlineLvl w:val="0"/>
        <w:rPr>
          <w:rFonts w:ascii="Calibri Light" w:hAnsi="Calibri Light" w:cs="Calibri Light"/>
          <w:spacing w:val="-3"/>
        </w:rPr>
      </w:pPr>
      <w:r w:rsidRPr="00E80D35">
        <w:rPr>
          <w:rFonts w:ascii="Calibri Light" w:hAnsi="Calibri Light" w:cs="Calibri Light"/>
          <w:b/>
          <w:bCs/>
          <w:color w:val="215868" w:themeColor="accent5" w:themeShade="80"/>
          <w:spacing w:val="-3"/>
        </w:rPr>
        <w:t>Verify Contact Information:</w:t>
      </w:r>
      <w:r w:rsidRPr="00E80D35">
        <w:rPr>
          <w:rFonts w:ascii="Calibri Light" w:hAnsi="Calibri Light" w:cs="Calibri Light"/>
          <w:color w:val="215868" w:themeColor="accent5" w:themeShade="80"/>
          <w:spacing w:val="-3"/>
        </w:rPr>
        <w:t xml:space="preserve"> </w:t>
      </w:r>
      <w:r w:rsidRPr="00E80D35">
        <w:rPr>
          <w:rFonts w:ascii="Calibri Light" w:hAnsi="Calibri Light" w:cs="Calibri Light"/>
          <w:spacing w:val="-3"/>
        </w:rPr>
        <w:t>Always verify the contact details of any individual or organi</w:t>
      </w:r>
      <w:r w:rsidR="001E107B">
        <w:rPr>
          <w:rFonts w:ascii="Calibri Light" w:hAnsi="Calibri Light" w:cs="Calibri Light"/>
          <w:spacing w:val="-3"/>
        </w:rPr>
        <w:t>s</w:t>
      </w:r>
      <w:r w:rsidRPr="00E80D35">
        <w:rPr>
          <w:rFonts w:ascii="Calibri Light" w:hAnsi="Calibri Light" w:cs="Calibri Light"/>
          <w:spacing w:val="-3"/>
        </w:rPr>
        <w:t>ation requesting funds or information.</w:t>
      </w:r>
    </w:p>
    <w:p w14:paraId="36C6FFC7" w14:textId="77777777" w:rsidR="00E80D35" w:rsidRPr="00E80D35" w:rsidRDefault="00E80D35" w:rsidP="00E80D35">
      <w:pPr>
        <w:pStyle w:val="ListParagraph"/>
        <w:numPr>
          <w:ilvl w:val="0"/>
          <w:numId w:val="39"/>
        </w:numPr>
        <w:shd w:val="clear" w:color="auto" w:fill="FFFFFF"/>
        <w:spacing w:line="276" w:lineRule="auto"/>
        <w:outlineLvl w:val="0"/>
        <w:rPr>
          <w:rFonts w:ascii="Calibri Light" w:hAnsi="Calibri Light" w:cs="Calibri Light"/>
          <w:spacing w:val="-3"/>
        </w:rPr>
      </w:pPr>
      <w:r w:rsidRPr="00E80D35">
        <w:rPr>
          <w:rFonts w:ascii="Calibri Light" w:hAnsi="Calibri Light" w:cs="Calibri Light"/>
          <w:b/>
          <w:bCs/>
          <w:color w:val="215868" w:themeColor="accent5" w:themeShade="80"/>
          <w:spacing w:val="-3"/>
        </w:rPr>
        <w:t>Check for Legitimacy:</w:t>
      </w:r>
      <w:r w:rsidRPr="00E80D35">
        <w:rPr>
          <w:rFonts w:ascii="Calibri Light" w:hAnsi="Calibri Light" w:cs="Calibri Light"/>
          <w:spacing w:val="-3"/>
        </w:rPr>
        <w:t xml:space="preserve"> Ensure the request is from a legitimate source by checking official websites or contacting the organisation directly.  Never use a phone number given to you by the caller.</w:t>
      </w:r>
    </w:p>
    <w:p w14:paraId="0B4F3B5B" w14:textId="77777777" w:rsidR="00E80D35" w:rsidRDefault="00E80D35" w:rsidP="00E80D35">
      <w:pPr>
        <w:pStyle w:val="ListParagraph"/>
        <w:numPr>
          <w:ilvl w:val="0"/>
          <w:numId w:val="39"/>
        </w:numPr>
        <w:shd w:val="clear" w:color="auto" w:fill="FFFFFF"/>
        <w:spacing w:line="276" w:lineRule="auto"/>
        <w:outlineLvl w:val="0"/>
        <w:rPr>
          <w:rFonts w:ascii="Calibri Light" w:hAnsi="Calibri Light" w:cs="Calibri Light"/>
          <w:spacing w:val="-3"/>
        </w:rPr>
      </w:pPr>
      <w:r w:rsidRPr="00E80D35">
        <w:rPr>
          <w:rFonts w:ascii="Calibri Light" w:hAnsi="Calibri Light" w:cs="Calibri Light"/>
          <w:b/>
          <w:bCs/>
          <w:color w:val="215868" w:themeColor="accent5" w:themeShade="80"/>
          <w:spacing w:val="-3"/>
        </w:rPr>
        <w:t>Look for Red Flags:</w:t>
      </w:r>
      <w:r w:rsidRPr="00E80D35">
        <w:rPr>
          <w:rFonts w:ascii="Calibri Light" w:hAnsi="Calibri Light" w:cs="Calibri Light"/>
          <w:spacing w:val="-3"/>
        </w:rPr>
        <w:t xml:space="preserve"> Be cautious of unsolicited emails, phone calls, or messages asking for personal or financial information.</w:t>
      </w:r>
    </w:p>
    <w:p w14:paraId="2316F036" w14:textId="01B7887A" w:rsidR="001E107B" w:rsidRPr="00E80D35" w:rsidRDefault="001E107B" w:rsidP="00E80D35">
      <w:pPr>
        <w:pStyle w:val="ListParagraph"/>
        <w:numPr>
          <w:ilvl w:val="0"/>
          <w:numId w:val="39"/>
        </w:numPr>
        <w:shd w:val="clear" w:color="auto" w:fill="FFFFFF"/>
        <w:spacing w:line="276" w:lineRule="auto"/>
        <w:outlineLvl w:val="0"/>
        <w:rPr>
          <w:rFonts w:ascii="Calibri Light" w:hAnsi="Calibri Light" w:cs="Calibri Light"/>
          <w:spacing w:val="-3"/>
        </w:rPr>
      </w:pPr>
      <w:r>
        <w:rPr>
          <w:rFonts w:ascii="Calibri Light" w:hAnsi="Calibri Light" w:cs="Calibri Light"/>
          <w:b/>
          <w:bCs/>
          <w:color w:val="215868" w:themeColor="accent5" w:themeShade="80"/>
          <w:spacing w:val="-3"/>
        </w:rPr>
        <w:t>Don’t Click.</w:t>
      </w:r>
      <w:r>
        <w:rPr>
          <w:rFonts w:ascii="Calibri Light" w:hAnsi="Calibri Light" w:cs="Calibri Light"/>
          <w:spacing w:val="-3"/>
        </w:rPr>
        <w:t xml:space="preserve">  Never click on a link or open a document from someone you don’t know, or if it’s been sent by a contact but looks suspicious</w:t>
      </w:r>
      <w:r w:rsidR="00EC1EE2">
        <w:rPr>
          <w:rFonts w:ascii="Calibri Light" w:hAnsi="Calibri Light" w:cs="Calibri Light"/>
          <w:spacing w:val="-3"/>
        </w:rPr>
        <w:t xml:space="preserve">, </w:t>
      </w:r>
      <w:r w:rsidR="00EC1EE2" w:rsidRPr="00EC1EE2">
        <w:rPr>
          <w:rFonts w:ascii="Calibri Light" w:hAnsi="Calibri Light" w:cs="Calibri Light"/>
          <w:spacing w:val="-3"/>
        </w:rPr>
        <w:t>especially if they are executable files (.exe, .dmg) or unfamiliar file types.</w:t>
      </w:r>
      <w:r>
        <w:rPr>
          <w:rFonts w:ascii="Calibri Light" w:hAnsi="Calibri Light" w:cs="Calibri Light"/>
          <w:spacing w:val="-3"/>
        </w:rPr>
        <w:t xml:space="preserve"> Their account may have been cloned. </w:t>
      </w:r>
    </w:p>
    <w:p w14:paraId="79A4BF2A" w14:textId="77777777" w:rsidR="00E80D35" w:rsidRPr="00E80D35" w:rsidRDefault="00E80D35" w:rsidP="00E80D35">
      <w:pPr>
        <w:pStyle w:val="ListParagraph"/>
        <w:numPr>
          <w:ilvl w:val="0"/>
          <w:numId w:val="39"/>
        </w:numPr>
        <w:shd w:val="clear" w:color="auto" w:fill="FFFFFF"/>
        <w:spacing w:line="276" w:lineRule="auto"/>
        <w:outlineLvl w:val="0"/>
        <w:rPr>
          <w:rFonts w:ascii="Calibri Light" w:hAnsi="Calibri Light" w:cs="Calibri Light"/>
          <w:spacing w:val="-3"/>
        </w:rPr>
      </w:pPr>
      <w:r w:rsidRPr="00E80D35">
        <w:rPr>
          <w:rFonts w:ascii="Calibri Light" w:hAnsi="Calibri Light" w:cs="Calibri Light"/>
          <w:b/>
          <w:bCs/>
          <w:color w:val="215868" w:themeColor="accent5" w:themeShade="80"/>
          <w:spacing w:val="-3"/>
        </w:rPr>
        <w:t>Review Payment Methods:</w:t>
      </w:r>
      <w:r w:rsidRPr="00E80D35">
        <w:rPr>
          <w:rFonts w:ascii="Calibri Light" w:hAnsi="Calibri Light" w:cs="Calibri Light"/>
          <w:spacing w:val="-3"/>
        </w:rPr>
        <w:t xml:space="preserve"> Avoid making payments through unsecure methods like wire transfers or gift cards.</w:t>
      </w:r>
    </w:p>
    <w:p w14:paraId="4046956F" w14:textId="1E1167A8" w:rsidR="00E80D35" w:rsidRPr="00E80D35" w:rsidRDefault="00E80D35" w:rsidP="00E80D35">
      <w:pPr>
        <w:pStyle w:val="ListParagraph"/>
        <w:numPr>
          <w:ilvl w:val="0"/>
          <w:numId w:val="39"/>
        </w:numPr>
        <w:shd w:val="clear" w:color="auto" w:fill="FFFFFF"/>
        <w:spacing w:line="276" w:lineRule="auto"/>
        <w:outlineLvl w:val="0"/>
        <w:rPr>
          <w:rFonts w:ascii="Calibri Light" w:hAnsi="Calibri Light" w:cs="Calibri Light"/>
          <w:spacing w:val="-3"/>
        </w:rPr>
      </w:pPr>
      <w:r w:rsidRPr="00E80D35">
        <w:rPr>
          <w:rFonts w:ascii="Calibri Light" w:hAnsi="Calibri Light" w:cs="Calibri Light"/>
          <w:b/>
          <w:bCs/>
          <w:color w:val="215868" w:themeColor="accent5" w:themeShade="80"/>
          <w:spacing w:val="-3"/>
        </w:rPr>
        <w:t>Ask for Documentation:</w:t>
      </w:r>
      <w:r w:rsidRPr="00E80D35">
        <w:rPr>
          <w:rFonts w:ascii="Calibri Light" w:hAnsi="Calibri Light" w:cs="Calibri Light"/>
          <w:spacing w:val="-3"/>
        </w:rPr>
        <w:t xml:space="preserve"> Request official documentation or written confirmation for any financial requests or donations.</w:t>
      </w:r>
      <w:r w:rsidR="001E107B">
        <w:rPr>
          <w:rFonts w:ascii="Calibri Light" w:hAnsi="Calibri Light" w:cs="Calibri Light"/>
          <w:spacing w:val="-3"/>
        </w:rPr>
        <w:t xml:space="preserve">  AI can now clone voice and imagery – never carry out a financial transaction agreed online or by phone, unless it has been backed up by a normal authorisation method.  Or at least consider using a safe word. </w:t>
      </w:r>
    </w:p>
    <w:p w14:paraId="6EDFA1CE" w14:textId="66F3F395" w:rsidR="00E80D35" w:rsidRPr="00E80D35" w:rsidRDefault="00E80D35" w:rsidP="00E80D35">
      <w:pPr>
        <w:pStyle w:val="ListParagraph"/>
        <w:numPr>
          <w:ilvl w:val="0"/>
          <w:numId w:val="39"/>
        </w:numPr>
        <w:shd w:val="clear" w:color="auto" w:fill="FFFFFF"/>
        <w:spacing w:line="276" w:lineRule="auto"/>
        <w:outlineLvl w:val="0"/>
        <w:rPr>
          <w:rFonts w:ascii="Calibri Light" w:hAnsi="Calibri Light" w:cs="Calibri Light"/>
          <w:spacing w:val="-3"/>
        </w:rPr>
      </w:pPr>
      <w:r w:rsidRPr="00E80D35">
        <w:rPr>
          <w:rFonts w:ascii="Calibri Light" w:hAnsi="Calibri Light" w:cs="Calibri Light"/>
          <w:b/>
          <w:bCs/>
          <w:color w:val="215868" w:themeColor="accent5" w:themeShade="80"/>
          <w:spacing w:val="-3"/>
        </w:rPr>
        <w:t xml:space="preserve">Educate Staff: </w:t>
      </w:r>
      <w:r w:rsidRPr="00E80D35">
        <w:rPr>
          <w:rFonts w:ascii="Calibri Light" w:hAnsi="Calibri Light" w:cs="Calibri Light"/>
          <w:spacing w:val="-3"/>
        </w:rPr>
        <w:t>Train staff on recogni</w:t>
      </w:r>
      <w:r w:rsidR="001E107B">
        <w:rPr>
          <w:rFonts w:ascii="Calibri Light" w:hAnsi="Calibri Light" w:cs="Calibri Light"/>
          <w:spacing w:val="-3"/>
        </w:rPr>
        <w:t>s</w:t>
      </w:r>
      <w:r w:rsidRPr="00E80D35">
        <w:rPr>
          <w:rFonts w:ascii="Calibri Light" w:hAnsi="Calibri Light" w:cs="Calibri Light"/>
          <w:spacing w:val="-3"/>
        </w:rPr>
        <w:t>ing and reporting potential scams.</w:t>
      </w:r>
    </w:p>
    <w:p w14:paraId="43D29A12" w14:textId="4DE4E14F" w:rsidR="00E80D35" w:rsidRPr="00E80D35" w:rsidRDefault="001E107B" w:rsidP="00E80D35">
      <w:pPr>
        <w:pStyle w:val="ListParagraph"/>
        <w:numPr>
          <w:ilvl w:val="0"/>
          <w:numId w:val="38"/>
        </w:numPr>
        <w:shd w:val="clear" w:color="auto" w:fill="FFFFFF"/>
        <w:spacing w:line="276" w:lineRule="auto"/>
        <w:outlineLvl w:val="0"/>
        <w:rPr>
          <w:rFonts w:ascii="Calibri Light" w:hAnsi="Calibri Light" w:cs="Calibri Light"/>
          <w:spacing w:val="-3"/>
        </w:rPr>
      </w:pPr>
      <w:r>
        <w:rPr>
          <w:rFonts w:ascii="Calibri Light" w:hAnsi="Calibri Light" w:cs="Calibri Light"/>
          <w:b/>
          <w:bCs/>
          <w:color w:val="215868" w:themeColor="accent5" w:themeShade="80"/>
          <w:spacing w:val="-3"/>
        </w:rPr>
        <w:t>U</w:t>
      </w:r>
      <w:r w:rsidR="00E80D35" w:rsidRPr="00E80D35">
        <w:rPr>
          <w:rFonts w:ascii="Calibri Light" w:hAnsi="Calibri Light" w:cs="Calibri Light"/>
          <w:b/>
          <w:bCs/>
          <w:color w:val="215868" w:themeColor="accent5" w:themeShade="80"/>
          <w:spacing w:val="-3"/>
        </w:rPr>
        <w:t>se Secure Systems:</w:t>
      </w:r>
      <w:r w:rsidR="00E80D35" w:rsidRPr="00E80D35">
        <w:rPr>
          <w:rFonts w:ascii="Calibri Light" w:hAnsi="Calibri Light" w:cs="Calibri Light"/>
          <w:spacing w:val="-3"/>
        </w:rPr>
        <w:t xml:space="preserve"> Ensure all financial transactions are conducted through secure and verified systems.</w:t>
      </w:r>
    </w:p>
    <w:p w14:paraId="016D89FF" w14:textId="33238C98" w:rsidR="00E80D35" w:rsidRPr="00E80D35" w:rsidRDefault="00E80D35" w:rsidP="00E80D35">
      <w:pPr>
        <w:pStyle w:val="ListParagraph"/>
        <w:numPr>
          <w:ilvl w:val="0"/>
          <w:numId w:val="38"/>
        </w:numPr>
        <w:shd w:val="clear" w:color="auto" w:fill="FFFFFF"/>
        <w:spacing w:line="276" w:lineRule="auto"/>
        <w:outlineLvl w:val="0"/>
        <w:rPr>
          <w:rFonts w:ascii="Calibri Light" w:hAnsi="Calibri Light" w:cs="Calibri Light"/>
          <w:spacing w:val="-3"/>
        </w:rPr>
      </w:pPr>
      <w:r w:rsidRPr="00E80D35">
        <w:rPr>
          <w:rFonts w:ascii="Calibri Light" w:hAnsi="Calibri Light" w:cs="Calibri Light"/>
          <w:b/>
          <w:bCs/>
          <w:color w:val="215868" w:themeColor="accent5" w:themeShade="80"/>
          <w:spacing w:val="-3"/>
        </w:rPr>
        <w:t>Monitor Accounts:</w:t>
      </w:r>
      <w:r w:rsidRPr="00E80D35">
        <w:rPr>
          <w:rFonts w:ascii="Calibri Light" w:hAnsi="Calibri Light" w:cs="Calibri Light"/>
          <w:spacing w:val="-3"/>
        </w:rPr>
        <w:t xml:space="preserve"> Regularly monitor bank accounts and financial statements for any </w:t>
      </w:r>
      <w:r w:rsidR="001E107B">
        <w:rPr>
          <w:rFonts w:ascii="Calibri Light" w:hAnsi="Calibri Light" w:cs="Calibri Light"/>
          <w:spacing w:val="-3"/>
        </w:rPr>
        <w:t xml:space="preserve">unusual, or unexpected </w:t>
      </w:r>
      <w:r w:rsidRPr="00E80D35">
        <w:rPr>
          <w:rFonts w:ascii="Calibri Light" w:hAnsi="Calibri Light" w:cs="Calibri Light"/>
          <w:spacing w:val="-3"/>
        </w:rPr>
        <w:t>transactions.</w:t>
      </w:r>
    </w:p>
    <w:p w14:paraId="6253ACDD" w14:textId="2C4CFCDF" w:rsidR="00E80D35" w:rsidRPr="00E80D35" w:rsidRDefault="00E80D35" w:rsidP="00E80D35">
      <w:pPr>
        <w:pStyle w:val="ListParagraph"/>
        <w:numPr>
          <w:ilvl w:val="0"/>
          <w:numId w:val="38"/>
        </w:numPr>
        <w:shd w:val="clear" w:color="auto" w:fill="FFFFFF"/>
        <w:spacing w:line="276" w:lineRule="auto"/>
        <w:outlineLvl w:val="0"/>
        <w:rPr>
          <w:rFonts w:ascii="Calibri Light" w:hAnsi="Calibri Light" w:cs="Calibri Light"/>
          <w:spacing w:val="-3"/>
        </w:rPr>
      </w:pPr>
      <w:r w:rsidRPr="00E80D35">
        <w:rPr>
          <w:rFonts w:ascii="Calibri Light" w:hAnsi="Calibri Light" w:cs="Calibri Light"/>
          <w:b/>
          <w:bCs/>
          <w:color w:val="215868" w:themeColor="accent5" w:themeShade="80"/>
          <w:spacing w:val="-3"/>
        </w:rPr>
        <w:t>Stay Informed:</w:t>
      </w:r>
      <w:r w:rsidRPr="00E80D35">
        <w:rPr>
          <w:rFonts w:ascii="Calibri Light" w:hAnsi="Calibri Light" w:cs="Calibri Light"/>
          <w:spacing w:val="-3"/>
        </w:rPr>
        <w:t xml:space="preserve"> Keep </w:t>
      </w:r>
      <w:proofErr w:type="gramStart"/>
      <w:r w:rsidRPr="00E80D35">
        <w:rPr>
          <w:rFonts w:ascii="Calibri Light" w:hAnsi="Calibri Light" w:cs="Calibri Light"/>
          <w:spacing w:val="-3"/>
        </w:rPr>
        <w:t>up-to-date</w:t>
      </w:r>
      <w:proofErr w:type="gramEnd"/>
      <w:r w:rsidRPr="00E80D35">
        <w:rPr>
          <w:rFonts w:ascii="Calibri Light" w:hAnsi="Calibri Light" w:cs="Calibri Light"/>
          <w:spacing w:val="-3"/>
        </w:rPr>
        <w:t xml:space="preserve"> with the latest scam trends and share this information with your team.</w:t>
      </w:r>
      <w:r w:rsidR="001E107B">
        <w:rPr>
          <w:rFonts w:ascii="Calibri Light" w:hAnsi="Calibri Light" w:cs="Calibri Light"/>
          <w:spacing w:val="-3"/>
        </w:rPr>
        <w:t xml:space="preserve">  Sign up for the </w:t>
      </w:r>
      <w:hyperlink r:id="rId15" w:history="1">
        <w:r w:rsidR="001E107B" w:rsidRPr="001E107B">
          <w:rPr>
            <w:rStyle w:val="Hyperlink"/>
            <w:rFonts w:ascii="Calibri Light" w:hAnsi="Calibri Light" w:cs="Calibri Light"/>
            <w:spacing w:val="-3"/>
          </w:rPr>
          <w:t>free Which scam alerts</w:t>
        </w:r>
      </w:hyperlink>
      <w:r w:rsidR="001E107B">
        <w:rPr>
          <w:rFonts w:ascii="Calibri Light" w:hAnsi="Calibri Light" w:cs="Calibri Light"/>
          <w:spacing w:val="-3"/>
        </w:rPr>
        <w:t>.</w:t>
      </w:r>
    </w:p>
    <w:p w14:paraId="3F1B8117" w14:textId="77777777" w:rsidR="00E80D35" w:rsidRPr="00E80D35" w:rsidRDefault="00E80D35" w:rsidP="00E80D35">
      <w:pPr>
        <w:pStyle w:val="ListParagraph"/>
        <w:numPr>
          <w:ilvl w:val="0"/>
          <w:numId w:val="38"/>
        </w:numPr>
        <w:shd w:val="clear" w:color="auto" w:fill="FFFFFF"/>
        <w:spacing w:line="276" w:lineRule="auto"/>
        <w:outlineLvl w:val="0"/>
        <w:rPr>
          <w:rFonts w:ascii="Calibri Light" w:hAnsi="Calibri Light" w:cs="Calibri Light"/>
          <w:spacing w:val="-3"/>
        </w:rPr>
      </w:pPr>
      <w:r w:rsidRPr="00E80D35">
        <w:rPr>
          <w:rFonts w:ascii="Calibri Light" w:hAnsi="Calibri Light" w:cs="Calibri Light"/>
          <w:b/>
          <w:bCs/>
          <w:color w:val="215868" w:themeColor="accent5" w:themeShade="80"/>
          <w:spacing w:val="-3"/>
        </w:rPr>
        <w:t>Avoid Sharing Financial Information:</w:t>
      </w:r>
      <w:r w:rsidRPr="00E80D35">
        <w:rPr>
          <w:rFonts w:ascii="Calibri Light" w:hAnsi="Calibri Light" w:cs="Calibri Light"/>
          <w:spacing w:val="-3"/>
        </w:rPr>
        <w:t xml:space="preserve"> Do not share personal or financial details over email or phone unless you are sure of the recipient's identity.</w:t>
      </w:r>
    </w:p>
    <w:p w14:paraId="1D341664" w14:textId="18D84962" w:rsidR="00E80D35" w:rsidRPr="00E80D35" w:rsidRDefault="00E80D35" w:rsidP="00E80D35">
      <w:pPr>
        <w:pStyle w:val="ListParagraph"/>
        <w:numPr>
          <w:ilvl w:val="0"/>
          <w:numId w:val="38"/>
        </w:numPr>
        <w:shd w:val="clear" w:color="auto" w:fill="FFFFFF"/>
        <w:spacing w:line="276" w:lineRule="auto"/>
        <w:outlineLvl w:val="0"/>
        <w:rPr>
          <w:rFonts w:ascii="Calibri Light" w:hAnsi="Calibri Light" w:cs="Calibri Light"/>
          <w:spacing w:val="-3"/>
        </w:rPr>
      </w:pPr>
      <w:r w:rsidRPr="00E80D35">
        <w:rPr>
          <w:rFonts w:ascii="Calibri Light" w:hAnsi="Calibri Light" w:cs="Calibri Light"/>
          <w:b/>
          <w:bCs/>
          <w:color w:val="215868" w:themeColor="accent5" w:themeShade="80"/>
          <w:spacing w:val="-3"/>
        </w:rPr>
        <w:t>Recogni</w:t>
      </w:r>
      <w:r w:rsidR="001E107B">
        <w:rPr>
          <w:rFonts w:ascii="Calibri Light" w:hAnsi="Calibri Light" w:cs="Calibri Light"/>
          <w:b/>
          <w:bCs/>
          <w:color w:val="215868" w:themeColor="accent5" w:themeShade="80"/>
          <w:spacing w:val="-3"/>
        </w:rPr>
        <w:t>s</w:t>
      </w:r>
      <w:r w:rsidRPr="00E80D35">
        <w:rPr>
          <w:rFonts w:ascii="Calibri Light" w:hAnsi="Calibri Light" w:cs="Calibri Light"/>
          <w:b/>
          <w:bCs/>
          <w:color w:val="215868" w:themeColor="accent5" w:themeShade="80"/>
          <w:spacing w:val="-3"/>
        </w:rPr>
        <w:t>e Scam Indicators</w:t>
      </w:r>
      <w:r w:rsidRPr="00E80D35">
        <w:rPr>
          <w:rFonts w:ascii="Calibri Light" w:hAnsi="Calibri Light" w:cs="Calibri Light"/>
          <w:spacing w:val="-3"/>
        </w:rPr>
        <w:t>:</w:t>
      </w:r>
    </w:p>
    <w:p w14:paraId="68454EAD" w14:textId="77777777" w:rsidR="00EC1EE2" w:rsidRPr="00EC1EE2" w:rsidRDefault="00EC1EE2" w:rsidP="00EC1EE2">
      <w:pPr>
        <w:pStyle w:val="ListParagraph"/>
        <w:numPr>
          <w:ilvl w:val="1"/>
          <w:numId w:val="38"/>
        </w:numPr>
        <w:shd w:val="clear" w:color="auto" w:fill="FFFFFF"/>
        <w:spacing w:line="276" w:lineRule="auto"/>
        <w:outlineLvl w:val="0"/>
        <w:rPr>
          <w:rFonts w:ascii="Calibri Light" w:hAnsi="Calibri Light" w:cs="Calibri Light"/>
          <w:spacing w:val="-3"/>
        </w:rPr>
      </w:pPr>
      <w:r w:rsidRPr="00EC1EE2">
        <w:rPr>
          <w:rFonts w:ascii="Calibri Light" w:hAnsi="Calibri Light" w:cs="Calibri Light"/>
          <w:spacing w:val="-3"/>
        </w:rPr>
        <w:t>Alarming Subject Lines: Look out for subject lines that use urgent or alarming words like "Urgent," "Action Required," or "Immediate Attention."</w:t>
      </w:r>
    </w:p>
    <w:p w14:paraId="5EB7A037" w14:textId="75DAAF83" w:rsidR="00EC1EE2" w:rsidRDefault="00EC1EE2" w:rsidP="00EC1EE2">
      <w:pPr>
        <w:pStyle w:val="ListParagraph"/>
        <w:numPr>
          <w:ilvl w:val="1"/>
          <w:numId w:val="38"/>
        </w:numPr>
        <w:shd w:val="clear" w:color="auto" w:fill="FFFFFF"/>
        <w:spacing w:line="276" w:lineRule="auto"/>
        <w:outlineLvl w:val="0"/>
        <w:rPr>
          <w:rFonts w:ascii="Calibri Light" w:hAnsi="Calibri Light" w:cs="Calibri Light"/>
          <w:spacing w:val="-3"/>
        </w:rPr>
      </w:pPr>
      <w:r w:rsidRPr="00EC1EE2">
        <w:rPr>
          <w:rFonts w:ascii="Calibri Light" w:hAnsi="Calibri Light" w:cs="Calibri Light"/>
          <w:spacing w:val="-3"/>
        </w:rPr>
        <w:t>Unusual Sender Email Addresses: Check the sender's email address for unusual domain names or public domain addresses (e.g., @gmail.com instead of a company domain).</w:t>
      </w:r>
    </w:p>
    <w:p w14:paraId="56AD714A" w14:textId="6A456B97" w:rsidR="00EC1EE2" w:rsidRDefault="00EC1EE2" w:rsidP="00EC1EE2">
      <w:pPr>
        <w:pStyle w:val="ListParagraph"/>
        <w:numPr>
          <w:ilvl w:val="1"/>
          <w:numId w:val="38"/>
        </w:numPr>
        <w:shd w:val="clear" w:color="auto" w:fill="FFFFFF"/>
        <w:spacing w:line="276" w:lineRule="auto"/>
        <w:outlineLvl w:val="0"/>
        <w:rPr>
          <w:rFonts w:ascii="Calibri Light" w:hAnsi="Calibri Light" w:cs="Calibri Light"/>
          <w:spacing w:val="-3"/>
        </w:rPr>
      </w:pPr>
      <w:r w:rsidRPr="00EC1EE2">
        <w:rPr>
          <w:rFonts w:ascii="Calibri Light" w:hAnsi="Calibri Light" w:cs="Calibri Light"/>
          <w:spacing w:val="-3"/>
        </w:rPr>
        <w:t>Mismatched Links: Hover over any links to see if the URL matches the text of the link. Be cautious if the link appears different or suspicious.</w:t>
      </w:r>
    </w:p>
    <w:p w14:paraId="724BB54B" w14:textId="78FB60A5" w:rsidR="00E80D35" w:rsidRPr="00E80D35" w:rsidRDefault="00E80D35" w:rsidP="00E80D35">
      <w:pPr>
        <w:pStyle w:val="ListParagraph"/>
        <w:numPr>
          <w:ilvl w:val="1"/>
          <w:numId w:val="38"/>
        </w:numPr>
        <w:shd w:val="clear" w:color="auto" w:fill="FFFFFF"/>
        <w:spacing w:line="276" w:lineRule="auto"/>
        <w:outlineLvl w:val="0"/>
        <w:rPr>
          <w:rFonts w:ascii="Calibri Light" w:hAnsi="Calibri Light" w:cs="Calibri Light"/>
          <w:spacing w:val="-3"/>
        </w:rPr>
      </w:pPr>
      <w:r w:rsidRPr="00E80D35">
        <w:rPr>
          <w:rFonts w:ascii="Calibri Light" w:hAnsi="Calibri Light" w:cs="Calibri Light"/>
          <w:spacing w:val="-3"/>
        </w:rPr>
        <w:t>Requests for immediate payment or threats of penalties for not complying.</w:t>
      </w:r>
    </w:p>
    <w:p w14:paraId="5D76FC93" w14:textId="77777777" w:rsidR="00E80D35" w:rsidRPr="00E80D35" w:rsidRDefault="00E80D35" w:rsidP="00E80D35">
      <w:pPr>
        <w:pStyle w:val="ListParagraph"/>
        <w:numPr>
          <w:ilvl w:val="1"/>
          <w:numId w:val="38"/>
        </w:numPr>
        <w:shd w:val="clear" w:color="auto" w:fill="FFFFFF"/>
        <w:spacing w:line="276" w:lineRule="auto"/>
        <w:outlineLvl w:val="0"/>
        <w:rPr>
          <w:rFonts w:ascii="Calibri Light" w:hAnsi="Calibri Light" w:cs="Calibri Light"/>
          <w:spacing w:val="-3"/>
        </w:rPr>
      </w:pPr>
      <w:r w:rsidRPr="00E80D35">
        <w:rPr>
          <w:rFonts w:ascii="Calibri Light" w:hAnsi="Calibri Light" w:cs="Calibri Light"/>
          <w:spacing w:val="-3"/>
        </w:rPr>
        <w:t>Unsolicited offers that seem too good to be true.</w:t>
      </w:r>
    </w:p>
    <w:p w14:paraId="38C476D5" w14:textId="77777777" w:rsidR="00E80D35" w:rsidRPr="00E80D35" w:rsidRDefault="00E80D35" w:rsidP="00E80D35">
      <w:pPr>
        <w:pStyle w:val="ListParagraph"/>
        <w:numPr>
          <w:ilvl w:val="1"/>
          <w:numId w:val="38"/>
        </w:numPr>
        <w:shd w:val="clear" w:color="auto" w:fill="FFFFFF"/>
        <w:spacing w:line="276" w:lineRule="auto"/>
        <w:outlineLvl w:val="0"/>
        <w:rPr>
          <w:rFonts w:ascii="Calibri Light" w:hAnsi="Calibri Light" w:cs="Calibri Light"/>
          <w:spacing w:val="-3"/>
        </w:rPr>
      </w:pPr>
      <w:r w:rsidRPr="00E80D35">
        <w:rPr>
          <w:rFonts w:ascii="Calibri Light" w:hAnsi="Calibri Light" w:cs="Calibri Light"/>
          <w:spacing w:val="-3"/>
        </w:rPr>
        <w:t>Poor grammar or spelling errors in communication.</w:t>
      </w:r>
    </w:p>
    <w:p w14:paraId="640FA4A4" w14:textId="77777777" w:rsidR="00E80D35" w:rsidRPr="00E80D35" w:rsidRDefault="00E80D35" w:rsidP="00E80D35">
      <w:pPr>
        <w:pStyle w:val="ListParagraph"/>
        <w:numPr>
          <w:ilvl w:val="1"/>
          <w:numId w:val="38"/>
        </w:numPr>
        <w:shd w:val="clear" w:color="auto" w:fill="FFFFFF"/>
        <w:spacing w:line="276" w:lineRule="auto"/>
        <w:outlineLvl w:val="0"/>
        <w:rPr>
          <w:rFonts w:ascii="Calibri Light" w:hAnsi="Calibri Light" w:cs="Calibri Light"/>
          <w:spacing w:val="-3"/>
        </w:rPr>
      </w:pPr>
      <w:r w:rsidRPr="00E80D35">
        <w:rPr>
          <w:rFonts w:ascii="Calibri Light" w:hAnsi="Calibri Light" w:cs="Calibri Light"/>
          <w:spacing w:val="-3"/>
        </w:rPr>
        <w:t>Requests for sensitive information such as bank account details or passwords.</w:t>
      </w:r>
    </w:p>
    <w:p w14:paraId="472C0A8F" w14:textId="77777777" w:rsidR="00E80D35" w:rsidRPr="00E80D35" w:rsidRDefault="00E80D35" w:rsidP="00E80D35">
      <w:pPr>
        <w:pStyle w:val="ListParagraph"/>
        <w:numPr>
          <w:ilvl w:val="1"/>
          <w:numId w:val="38"/>
        </w:numPr>
        <w:shd w:val="clear" w:color="auto" w:fill="FFFFFF"/>
        <w:spacing w:line="276" w:lineRule="auto"/>
        <w:outlineLvl w:val="0"/>
        <w:rPr>
          <w:rFonts w:ascii="Calibri Light" w:hAnsi="Calibri Light" w:cs="Calibri Light"/>
          <w:spacing w:val="-3"/>
        </w:rPr>
      </w:pPr>
      <w:r w:rsidRPr="00E80D35">
        <w:rPr>
          <w:rFonts w:ascii="Calibri Light" w:hAnsi="Calibri Light" w:cs="Calibri Light"/>
          <w:spacing w:val="-3"/>
        </w:rPr>
        <w:t>Lack of contact information or only a mobile phone number provided.</w:t>
      </w:r>
    </w:p>
    <w:p w14:paraId="7F9DE7C3" w14:textId="77777777" w:rsidR="00E80D35" w:rsidRPr="00E80D35" w:rsidRDefault="00E80D35" w:rsidP="00E80D35">
      <w:pPr>
        <w:shd w:val="clear" w:color="auto" w:fill="FFFFFF"/>
        <w:spacing w:line="276" w:lineRule="auto"/>
        <w:outlineLvl w:val="0"/>
        <w:rPr>
          <w:rFonts w:ascii="Calibri Light" w:hAnsi="Calibri Light" w:cs="Calibri Light"/>
          <w:b/>
          <w:bCs/>
          <w:color w:val="215868" w:themeColor="accent5" w:themeShade="80"/>
          <w:spacing w:val="-3"/>
        </w:rPr>
      </w:pPr>
    </w:p>
    <w:p w14:paraId="67D11F8B" w14:textId="77777777" w:rsidR="00E80D35" w:rsidRPr="00E80D35" w:rsidRDefault="00E80D35" w:rsidP="00E80D35">
      <w:pPr>
        <w:shd w:val="clear" w:color="auto" w:fill="FFFFFF"/>
        <w:spacing w:line="276" w:lineRule="auto"/>
        <w:outlineLvl w:val="0"/>
        <w:rPr>
          <w:rFonts w:ascii="Calibri Light" w:hAnsi="Calibri Light" w:cs="Calibri Light"/>
          <w:b/>
          <w:bCs/>
          <w:color w:val="215868" w:themeColor="accent5" w:themeShade="80"/>
          <w:spacing w:val="-3"/>
          <w:sz w:val="28"/>
          <w:szCs w:val="28"/>
        </w:rPr>
      </w:pPr>
      <w:r w:rsidRPr="00E80D35">
        <w:rPr>
          <w:rFonts w:ascii="Calibri Light" w:hAnsi="Calibri Light" w:cs="Calibri Light"/>
          <w:b/>
          <w:bCs/>
          <w:color w:val="215868" w:themeColor="accent5" w:themeShade="80"/>
          <w:spacing w:val="-3"/>
          <w:sz w:val="28"/>
          <w:szCs w:val="28"/>
        </w:rPr>
        <w:t>Reporting Scams:</w:t>
      </w:r>
    </w:p>
    <w:p w14:paraId="5CB41380" w14:textId="77777777" w:rsidR="00E80D35" w:rsidRPr="00E80D35" w:rsidRDefault="00E80D35" w:rsidP="00E80D35">
      <w:pPr>
        <w:shd w:val="clear" w:color="auto" w:fill="FFFFFF"/>
        <w:spacing w:line="276" w:lineRule="auto"/>
        <w:outlineLvl w:val="0"/>
        <w:rPr>
          <w:rFonts w:ascii="Calibri Light" w:hAnsi="Calibri Light" w:cs="Calibri Light"/>
          <w:b/>
          <w:bCs/>
          <w:color w:val="215868" w:themeColor="accent5" w:themeShade="80"/>
          <w:spacing w:val="-3"/>
        </w:rPr>
      </w:pPr>
    </w:p>
    <w:p w14:paraId="035D06F2" w14:textId="274BAED4" w:rsidR="00E80D35" w:rsidRPr="00E80D35" w:rsidRDefault="00E80D35" w:rsidP="00E80D35">
      <w:pPr>
        <w:pStyle w:val="ListParagraph"/>
        <w:numPr>
          <w:ilvl w:val="0"/>
          <w:numId w:val="37"/>
        </w:numPr>
        <w:shd w:val="clear" w:color="auto" w:fill="FFFFFF"/>
        <w:spacing w:line="276" w:lineRule="auto"/>
        <w:outlineLvl w:val="0"/>
        <w:rPr>
          <w:rFonts w:ascii="Calibri Light" w:hAnsi="Calibri Light" w:cs="Calibri Light"/>
          <w:spacing w:val="-3"/>
        </w:rPr>
      </w:pPr>
      <w:r w:rsidRPr="00E80D35">
        <w:rPr>
          <w:rFonts w:ascii="Calibri Light" w:hAnsi="Calibri Light" w:cs="Calibri Light"/>
          <w:b/>
          <w:bCs/>
          <w:color w:val="215868" w:themeColor="accent5" w:themeShade="80"/>
          <w:spacing w:val="-3"/>
        </w:rPr>
        <w:t>Action Fraud:</w:t>
      </w:r>
      <w:r w:rsidRPr="00E80D35">
        <w:rPr>
          <w:rFonts w:ascii="Calibri Light" w:hAnsi="Calibri Light" w:cs="Calibri Light"/>
          <w:spacing w:val="-3"/>
        </w:rPr>
        <w:t xml:space="preserve"> Report scams to </w:t>
      </w:r>
      <w:hyperlink r:id="rId16" w:history="1">
        <w:r w:rsidRPr="00E80D35">
          <w:rPr>
            <w:rStyle w:val="Hyperlink"/>
            <w:rFonts w:ascii="Calibri Light" w:hAnsi="Calibri Light" w:cs="Calibri Light"/>
            <w:spacing w:val="-3"/>
          </w:rPr>
          <w:t>Action Fraud online</w:t>
        </w:r>
      </w:hyperlink>
      <w:r w:rsidRPr="00E80D35">
        <w:rPr>
          <w:rFonts w:ascii="Calibri Light" w:hAnsi="Calibri Light" w:cs="Calibri Light"/>
          <w:spacing w:val="-3"/>
        </w:rPr>
        <w:t xml:space="preserve"> or by calling 0300 123 2040 (Monday to Friday, 8am to 8pm).</w:t>
      </w:r>
    </w:p>
    <w:p w14:paraId="22E0258B" w14:textId="0E4E8FB3" w:rsidR="00E80D35" w:rsidRPr="00E80D35" w:rsidRDefault="00E80D35" w:rsidP="00E80D35">
      <w:pPr>
        <w:pStyle w:val="ListParagraph"/>
        <w:numPr>
          <w:ilvl w:val="0"/>
          <w:numId w:val="37"/>
        </w:numPr>
        <w:shd w:val="clear" w:color="auto" w:fill="FFFFFF"/>
        <w:spacing w:line="276" w:lineRule="auto"/>
        <w:outlineLvl w:val="0"/>
        <w:rPr>
          <w:rFonts w:ascii="Calibri Light" w:hAnsi="Calibri Light" w:cs="Calibri Light"/>
          <w:spacing w:val="-3"/>
        </w:rPr>
      </w:pPr>
      <w:r w:rsidRPr="00E80D35">
        <w:rPr>
          <w:rFonts w:ascii="Calibri Light" w:hAnsi="Calibri Light" w:cs="Calibri Light"/>
          <w:b/>
          <w:bCs/>
          <w:color w:val="215868" w:themeColor="accent5" w:themeShade="80"/>
          <w:spacing w:val="-3"/>
        </w:rPr>
        <w:t>Suspicious Emails:</w:t>
      </w:r>
      <w:r w:rsidRPr="00E80D35">
        <w:rPr>
          <w:rFonts w:ascii="Calibri Light" w:hAnsi="Calibri Light" w:cs="Calibri Light"/>
          <w:spacing w:val="-3"/>
        </w:rPr>
        <w:t xml:space="preserve"> Forward suspicious emails to </w:t>
      </w:r>
      <w:hyperlink r:id="rId17" w:history="1">
        <w:r w:rsidRPr="00514B23">
          <w:rPr>
            <w:rStyle w:val="Hyperlink"/>
            <w:rFonts w:ascii="Calibri Light" w:hAnsi="Calibri Light" w:cs="Calibri Light"/>
            <w:spacing w:val="-3"/>
          </w:rPr>
          <w:t>report@phishing.gov.uk</w:t>
        </w:r>
      </w:hyperlink>
      <w:r>
        <w:rPr>
          <w:rFonts w:ascii="Calibri Light" w:hAnsi="Calibri Light" w:cs="Calibri Light"/>
          <w:spacing w:val="-3"/>
        </w:rPr>
        <w:t xml:space="preserve"> </w:t>
      </w:r>
      <w:r w:rsidRPr="00E80D35">
        <w:rPr>
          <w:rFonts w:ascii="Calibri Light" w:hAnsi="Calibri Light" w:cs="Calibri Light"/>
          <w:spacing w:val="-3"/>
        </w:rPr>
        <w:t>for investigation by the National Cyber Security Centre (NCSC).</w:t>
      </w:r>
    </w:p>
    <w:p w14:paraId="6995902B" w14:textId="22A55DF2" w:rsidR="00E80D35" w:rsidRPr="00E80D35" w:rsidRDefault="00E80D35" w:rsidP="009B43B0">
      <w:pPr>
        <w:pStyle w:val="ListParagraph"/>
        <w:numPr>
          <w:ilvl w:val="0"/>
          <w:numId w:val="37"/>
        </w:numPr>
        <w:shd w:val="clear" w:color="auto" w:fill="FFFFFF"/>
        <w:spacing w:line="276" w:lineRule="auto"/>
        <w:outlineLvl w:val="0"/>
        <w:rPr>
          <w:rFonts w:ascii="Calibri Light" w:hAnsi="Calibri Light" w:cs="Calibri Light"/>
          <w:spacing w:val="-3"/>
        </w:rPr>
      </w:pPr>
      <w:r w:rsidRPr="00E80D35">
        <w:rPr>
          <w:rFonts w:ascii="Calibri Light" w:hAnsi="Calibri Light" w:cs="Calibri Light"/>
          <w:b/>
          <w:bCs/>
          <w:color w:val="215868" w:themeColor="accent5" w:themeShade="80"/>
          <w:spacing w:val="-3"/>
        </w:rPr>
        <w:t>Text Messages:</w:t>
      </w:r>
      <w:r w:rsidRPr="00E80D35">
        <w:rPr>
          <w:rFonts w:ascii="Calibri Light" w:hAnsi="Calibri Light" w:cs="Calibri Light"/>
          <w:spacing w:val="-3"/>
        </w:rPr>
        <w:t xml:space="preserve"> Forward suspicious text messages to 7726 to report them to your mobile phone provider.</w:t>
      </w:r>
    </w:p>
    <w:p w14:paraId="29C8B6F6" w14:textId="77777777" w:rsidR="00E80D35" w:rsidRPr="00E80D35" w:rsidRDefault="00E80D35" w:rsidP="00E80D35">
      <w:pPr>
        <w:shd w:val="clear" w:color="auto" w:fill="FFFFFF"/>
        <w:spacing w:line="276" w:lineRule="auto"/>
        <w:outlineLvl w:val="0"/>
        <w:rPr>
          <w:rFonts w:ascii="Calibri Light" w:hAnsi="Calibri Light" w:cs="Calibri Light"/>
          <w:b/>
          <w:bCs/>
          <w:color w:val="215868" w:themeColor="accent5" w:themeShade="80"/>
          <w:spacing w:val="-3"/>
        </w:rPr>
      </w:pPr>
    </w:p>
    <w:p w14:paraId="141FC014" w14:textId="77777777" w:rsidR="00E80D35" w:rsidRPr="00E80D35" w:rsidRDefault="00E80D35" w:rsidP="00E80D35">
      <w:pPr>
        <w:shd w:val="clear" w:color="auto" w:fill="FFFFFF"/>
        <w:spacing w:line="276" w:lineRule="auto"/>
        <w:outlineLvl w:val="0"/>
        <w:rPr>
          <w:rFonts w:ascii="Calibri Light" w:hAnsi="Calibri Light" w:cs="Calibri Light"/>
          <w:b/>
          <w:bCs/>
          <w:color w:val="215868" w:themeColor="accent5" w:themeShade="80"/>
          <w:spacing w:val="-3"/>
          <w:sz w:val="28"/>
          <w:szCs w:val="28"/>
        </w:rPr>
      </w:pPr>
      <w:r w:rsidRPr="00E80D35">
        <w:rPr>
          <w:rFonts w:ascii="Calibri Light" w:hAnsi="Calibri Light" w:cs="Calibri Light"/>
          <w:b/>
          <w:bCs/>
          <w:color w:val="215868" w:themeColor="accent5" w:themeShade="80"/>
          <w:spacing w:val="-3"/>
          <w:sz w:val="28"/>
          <w:szCs w:val="28"/>
        </w:rPr>
        <w:t>If You've Been Scammed:</w:t>
      </w:r>
    </w:p>
    <w:p w14:paraId="21188866" w14:textId="77777777" w:rsidR="00E80D35" w:rsidRPr="00E80D35" w:rsidRDefault="00E80D35" w:rsidP="00E80D35">
      <w:pPr>
        <w:shd w:val="clear" w:color="auto" w:fill="FFFFFF"/>
        <w:spacing w:line="276" w:lineRule="auto"/>
        <w:outlineLvl w:val="0"/>
        <w:rPr>
          <w:rFonts w:ascii="Calibri Light" w:hAnsi="Calibri Light" w:cs="Calibri Light"/>
          <w:b/>
          <w:bCs/>
          <w:color w:val="215868" w:themeColor="accent5" w:themeShade="80"/>
          <w:spacing w:val="-3"/>
        </w:rPr>
      </w:pPr>
    </w:p>
    <w:p w14:paraId="45356F52" w14:textId="79E711D2" w:rsidR="00E80D35" w:rsidRPr="00E80D35" w:rsidRDefault="00E80D35" w:rsidP="00E80D35">
      <w:pPr>
        <w:pStyle w:val="ListParagraph"/>
        <w:numPr>
          <w:ilvl w:val="0"/>
          <w:numId w:val="36"/>
        </w:numPr>
        <w:shd w:val="clear" w:color="auto" w:fill="FFFFFF"/>
        <w:spacing w:line="276" w:lineRule="auto"/>
        <w:outlineLvl w:val="0"/>
        <w:rPr>
          <w:rFonts w:ascii="Calibri Light" w:hAnsi="Calibri Light" w:cs="Calibri Light"/>
          <w:spacing w:val="-3"/>
        </w:rPr>
      </w:pPr>
      <w:r w:rsidRPr="00E80D35">
        <w:rPr>
          <w:rFonts w:ascii="Calibri Light" w:hAnsi="Calibri Light" w:cs="Calibri Light"/>
          <w:b/>
          <w:bCs/>
          <w:color w:val="215868" w:themeColor="accent5" w:themeShade="80"/>
          <w:spacing w:val="-3"/>
        </w:rPr>
        <w:t>Protect Yourself:</w:t>
      </w:r>
      <w:r w:rsidRPr="00E80D35">
        <w:rPr>
          <w:rFonts w:ascii="Calibri Light" w:hAnsi="Calibri Light" w:cs="Calibri Light"/>
          <w:color w:val="215868" w:themeColor="accent5" w:themeShade="80"/>
          <w:spacing w:val="-3"/>
        </w:rPr>
        <w:t xml:space="preserve"> </w:t>
      </w:r>
      <w:r w:rsidRPr="00E80D35">
        <w:rPr>
          <w:rFonts w:ascii="Calibri Light" w:hAnsi="Calibri Light" w:cs="Calibri Light"/>
          <w:spacing w:val="-3"/>
        </w:rPr>
        <w:t>Immediately stop any further communication with the scammer and block their contact details.</w:t>
      </w:r>
    </w:p>
    <w:p w14:paraId="2DFC7475" w14:textId="30A3A977" w:rsidR="00E80D35" w:rsidRPr="00E80D35" w:rsidRDefault="00E80D35" w:rsidP="00E80D35">
      <w:pPr>
        <w:pStyle w:val="ListParagraph"/>
        <w:numPr>
          <w:ilvl w:val="0"/>
          <w:numId w:val="36"/>
        </w:numPr>
        <w:shd w:val="clear" w:color="auto" w:fill="FFFFFF"/>
        <w:spacing w:line="276" w:lineRule="auto"/>
        <w:outlineLvl w:val="0"/>
        <w:rPr>
          <w:rFonts w:ascii="Calibri Light" w:hAnsi="Calibri Light" w:cs="Calibri Light"/>
          <w:spacing w:val="-3"/>
        </w:rPr>
      </w:pPr>
      <w:r w:rsidRPr="00E80D35">
        <w:rPr>
          <w:rFonts w:ascii="Calibri Light" w:hAnsi="Calibri Light" w:cs="Calibri Light"/>
          <w:b/>
          <w:bCs/>
          <w:color w:val="215868" w:themeColor="accent5" w:themeShade="80"/>
          <w:spacing w:val="-3"/>
        </w:rPr>
        <w:t>Gather Evidence:</w:t>
      </w:r>
      <w:r w:rsidRPr="00E80D35">
        <w:rPr>
          <w:rFonts w:ascii="Calibri Light" w:hAnsi="Calibri Light" w:cs="Calibri Light"/>
          <w:spacing w:val="-3"/>
        </w:rPr>
        <w:t xml:space="preserve"> Collect all relevant information about the scam, including emails, messages, and transaction details.</w:t>
      </w:r>
    </w:p>
    <w:p w14:paraId="490C73E9" w14:textId="344BAA18" w:rsidR="00E80D35" w:rsidRPr="00E80D35" w:rsidRDefault="00E80D35" w:rsidP="00E80D35">
      <w:pPr>
        <w:pStyle w:val="ListParagraph"/>
        <w:numPr>
          <w:ilvl w:val="0"/>
          <w:numId w:val="36"/>
        </w:numPr>
        <w:shd w:val="clear" w:color="auto" w:fill="FFFFFF"/>
        <w:spacing w:line="276" w:lineRule="auto"/>
        <w:outlineLvl w:val="0"/>
        <w:rPr>
          <w:rFonts w:ascii="Calibri Light" w:hAnsi="Calibri Light" w:cs="Calibri Light"/>
          <w:spacing w:val="-3"/>
        </w:rPr>
      </w:pPr>
      <w:r w:rsidRPr="00E80D35">
        <w:rPr>
          <w:rFonts w:ascii="Calibri Light" w:hAnsi="Calibri Light" w:cs="Calibri Light"/>
          <w:b/>
          <w:bCs/>
          <w:color w:val="215868" w:themeColor="accent5" w:themeShade="80"/>
          <w:spacing w:val="-3"/>
        </w:rPr>
        <w:t>Contact Your Bank</w:t>
      </w:r>
      <w:r>
        <w:rPr>
          <w:rFonts w:ascii="Calibri Light" w:hAnsi="Calibri Light" w:cs="Calibri Light"/>
          <w:b/>
          <w:bCs/>
          <w:color w:val="215868" w:themeColor="accent5" w:themeShade="80"/>
          <w:spacing w:val="-3"/>
        </w:rPr>
        <w:t xml:space="preserve"> Immediately</w:t>
      </w:r>
      <w:r w:rsidRPr="00E80D35">
        <w:rPr>
          <w:rFonts w:ascii="Calibri Light" w:hAnsi="Calibri Light" w:cs="Calibri Light"/>
          <w:b/>
          <w:bCs/>
          <w:color w:val="215868" w:themeColor="accent5" w:themeShade="80"/>
          <w:spacing w:val="-3"/>
        </w:rPr>
        <w:t>:</w:t>
      </w:r>
      <w:r w:rsidRPr="00E80D35">
        <w:rPr>
          <w:rFonts w:ascii="Calibri Light" w:hAnsi="Calibri Light" w:cs="Calibri Light"/>
          <w:spacing w:val="-3"/>
        </w:rPr>
        <w:t xml:space="preserve"> Inform your bank or financial institution about the scam and ask them to stop any transactions.</w:t>
      </w:r>
    </w:p>
    <w:p w14:paraId="7DC78F74" w14:textId="6EA1BBF3" w:rsidR="00E80D35" w:rsidRPr="00E80D35" w:rsidRDefault="00E80D35" w:rsidP="00E80D35">
      <w:pPr>
        <w:pStyle w:val="ListParagraph"/>
        <w:numPr>
          <w:ilvl w:val="0"/>
          <w:numId w:val="36"/>
        </w:numPr>
        <w:shd w:val="clear" w:color="auto" w:fill="FFFFFF"/>
        <w:spacing w:line="276" w:lineRule="auto"/>
        <w:outlineLvl w:val="0"/>
        <w:rPr>
          <w:rFonts w:ascii="Calibri Light" w:hAnsi="Calibri Light" w:cs="Calibri Light"/>
          <w:spacing w:val="-3"/>
        </w:rPr>
      </w:pPr>
      <w:r w:rsidRPr="00E80D35">
        <w:rPr>
          <w:rFonts w:ascii="Calibri Light" w:hAnsi="Calibri Light" w:cs="Calibri Light"/>
          <w:b/>
          <w:bCs/>
          <w:color w:val="215868" w:themeColor="accent5" w:themeShade="80"/>
          <w:spacing w:val="-3"/>
        </w:rPr>
        <w:t>Report the Scam:</w:t>
      </w:r>
      <w:r w:rsidRPr="00E80D35">
        <w:rPr>
          <w:rFonts w:ascii="Calibri Light" w:hAnsi="Calibri Light" w:cs="Calibri Light"/>
          <w:spacing w:val="-3"/>
        </w:rPr>
        <w:t xml:space="preserve"> Report the scam to </w:t>
      </w:r>
      <w:hyperlink r:id="rId18" w:history="1">
        <w:r w:rsidRPr="00E80D35">
          <w:rPr>
            <w:rStyle w:val="Hyperlink"/>
            <w:rFonts w:ascii="Calibri Light" w:hAnsi="Calibri Light" w:cs="Calibri Light"/>
            <w:spacing w:val="-3"/>
          </w:rPr>
          <w:t>Action Fraud</w:t>
        </w:r>
      </w:hyperlink>
      <w:r w:rsidRPr="00E80D35">
        <w:rPr>
          <w:rFonts w:ascii="Calibri Light" w:hAnsi="Calibri Light" w:cs="Calibri Light"/>
          <w:spacing w:val="-3"/>
        </w:rPr>
        <w:t xml:space="preserve"> and provide them with all the collected evidence.</w:t>
      </w:r>
    </w:p>
    <w:p w14:paraId="6BD73EDD" w14:textId="4DB44865" w:rsidR="00E80D35" w:rsidRPr="00E80D35" w:rsidRDefault="00E80D35" w:rsidP="00E80D35">
      <w:pPr>
        <w:pStyle w:val="ListParagraph"/>
        <w:numPr>
          <w:ilvl w:val="0"/>
          <w:numId w:val="36"/>
        </w:numPr>
        <w:shd w:val="clear" w:color="auto" w:fill="FFFFFF"/>
        <w:spacing w:line="276" w:lineRule="auto"/>
        <w:outlineLvl w:val="0"/>
        <w:rPr>
          <w:rFonts w:ascii="Calibri Light" w:hAnsi="Calibri Light" w:cs="Calibri Light"/>
          <w:spacing w:val="-3"/>
        </w:rPr>
      </w:pPr>
      <w:r w:rsidRPr="00E80D35">
        <w:rPr>
          <w:rFonts w:ascii="Calibri Light" w:hAnsi="Calibri Light" w:cs="Calibri Light"/>
          <w:b/>
          <w:bCs/>
          <w:color w:val="215868" w:themeColor="accent5" w:themeShade="80"/>
          <w:spacing w:val="-3"/>
        </w:rPr>
        <w:t>Seek Support:</w:t>
      </w:r>
      <w:r w:rsidRPr="00E80D35">
        <w:rPr>
          <w:rFonts w:ascii="Calibri Light" w:hAnsi="Calibri Light" w:cs="Calibri Light"/>
          <w:spacing w:val="-3"/>
        </w:rPr>
        <w:t xml:space="preserve"> Contact Citizens Advice for further guidance and support on what to do next.</w:t>
      </w:r>
    </w:p>
    <w:p w14:paraId="152C4AB7" w14:textId="77777777" w:rsidR="0014562D" w:rsidRDefault="0014562D" w:rsidP="003A28BF">
      <w:pPr>
        <w:shd w:val="clear" w:color="auto" w:fill="FFFFFF"/>
        <w:spacing w:line="276" w:lineRule="auto"/>
        <w:outlineLvl w:val="0"/>
        <w:rPr>
          <w:rFonts w:ascii="Century Gothic" w:hAnsi="Century Gothic"/>
          <w:b/>
          <w:bCs/>
          <w:color w:val="215868" w:themeColor="accent5" w:themeShade="80"/>
          <w:spacing w:val="-3"/>
          <w:sz w:val="32"/>
          <w:szCs w:val="32"/>
        </w:rPr>
      </w:pPr>
    </w:p>
    <w:p w14:paraId="57769648" w14:textId="1D29F54D" w:rsidR="009270F1" w:rsidRDefault="009270F1" w:rsidP="003A28BF">
      <w:pPr>
        <w:shd w:val="clear" w:color="auto" w:fill="FFFFFF"/>
        <w:spacing w:line="276" w:lineRule="auto"/>
        <w:outlineLvl w:val="0"/>
        <w:rPr>
          <w:rFonts w:ascii="Century Gothic" w:hAnsi="Century Gothic"/>
          <w:b/>
          <w:bCs/>
          <w:color w:val="215868" w:themeColor="accent5" w:themeShade="80"/>
          <w:spacing w:val="-3"/>
          <w:sz w:val="32"/>
          <w:szCs w:val="32"/>
        </w:rPr>
      </w:pPr>
      <w:r>
        <w:rPr>
          <w:rFonts w:ascii="Century Gothic" w:hAnsi="Century Gothic"/>
          <w:b/>
          <w:bCs/>
          <w:color w:val="215868" w:themeColor="accent5" w:themeShade="80"/>
          <w:spacing w:val="-3"/>
          <w:sz w:val="32"/>
          <w:szCs w:val="32"/>
        </w:rPr>
        <w:t>Annex B – Simplified Scams Checklist for Vulnerable People</w:t>
      </w:r>
    </w:p>
    <w:p w14:paraId="6C209656" w14:textId="77777777" w:rsidR="009270F1" w:rsidRDefault="009270F1" w:rsidP="003A28BF">
      <w:pPr>
        <w:shd w:val="clear" w:color="auto" w:fill="FFFFFF"/>
        <w:spacing w:line="276" w:lineRule="auto"/>
        <w:outlineLvl w:val="0"/>
        <w:rPr>
          <w:rFonts w:ascii="Calibri Light" w:hAnsi="Calibri Light" w:cs="Calibri Light"/>
          <w:spacing w:val="-3"/>
        </w:rPr>
      </w:pPr>
    </w:p>
    <w:p w14:paraId="3A19AD6E" w14:textId="135AAB80" w:rsidR="009270F1" w:rsidRDefault="009270F1" w:rsidP="003A28BF">
      <w:pPr>
        <w:shd w:val="clear" w:color="auto" w:fill="FFFFFF"/>
        <w:spacing w:line="276" w:lineRule="auto"/>
        <w:outlineLvl w:val="0"/>
        <w:rPr>
          <w:rFonts w:ascii="Calibri Light" w:hAnsi="Calibri Light" w:cs="Calibri Light"/>
          <w:spacing w:val="-3"/>
        </w:rPr>
      </w:pPr>
      <w:r w:rsidRPr="009270F1">
        <w:rPr>
          <w:rFonts w:ascii="Calibri Light" w:hAnsi="Calibri Light" w:cs="Calibri Light"/>
          <w:spacing w:val="-3"/>
        </w:rPr>
        <w:t>This has be</w:t>
      </w:r>
      <w:r>
        <w:rPr>
          <w:rFonts w:ascii="Calibri Light" w:hAnsi="Calibri Light" w:cs="Calibri Light"/>
          <w:spacing w:val="-3"/>
        </w:rPr>
        <w:t>e</w:t>
      </w:r>
      <w:r w:rsidRPr="009270F1">
        <w:rPr>
          <w:rFonts w:ascii="Calibri Light" w:hAnsi="Calibri Light" w:cs="Calibri Light"/>
          <w:spacing w:val="-3"/>
        </w:rPr>
        <w:t>n written to help vulnerable people, such as those with learning difficulties or older people who are not familiar with technology.  Rewrite it fur</w:t>
      </w:r>
      <w:r>
        <w:rPr>
          <w:rFonts w:ascii="Calibri Light" w:hAnsi="Calibri Light" w:cs="Calibri Light"/>
          <w:spacing w:val="-3"/>
        </w:rPr>
        <w:t>t</w:t>
      </w:r>
      <w:r w:rsidRPr="009270F1">
        <w:rPr>
          <w:rFonts w:ascii="Calibri Light" w:hAnsi="Calibri Light" w:cs="Calibri Light"/>
          <w:spacing w:val="-3"/>
        </w:rPr>
        <w:t>her to meet the needs of your beneficiaries.</w:t>
      </w:r>
      <w:r w:rsidR="000F3A1E">
        <w:rPr>
          <w:rFonts w:ascii="Calibri Light" w:hAnsi="Calibri Light" w:cs="Calibri Light"/>
          <w:spacing w:val="-3"/>
        </w:rPr>
        <w:t xml:space="preserve">  Or use this Age UK </w:t>
      </w:r>
      <w:hyperlink r:id="rId19" w:history="1">
        <w:r w:rsidR="000F3A1E" w:rsidRPr="000F3A1E">
          <w:rPr>
            <w:rStyle w:val="Hyperlink"/>
            <w:rFonts w:ascii="Calibri Light" w:hAnsi="Calibri Light" w:cs="Calibri Light"/>
            <w:spacing w:val="-3"/>
          </w:rPr>
          <w:t>scam guide for older people</w:t>
        </w:r>
      </w:hyperlink>
      <w:r w:rsidR="000F3A1E">
        <w:rPr>
          <w:rFonts w:ascii="Calibri Light" w:hAnsi="Calibri Light" w:cs="Calibri Light"/>
          <w:spacing w:val="-3"/>
        </w:rPr>
        <w:t xml:space="preserve"> or the Internet Matters guide on </w:t>
      </w:r>
      <w:hyperlink r:id="rId20" w:history="1">
        <w:r w:rsidR="000F3A1E" w:rsidRPr="000F3A1E">
          <w:rPr>
            <w:rStyle w:val="Hyperlink"/>
            <w:rFonts w:ascii="Calibri Light" w:hAnsi="Calibri Light" w:cs="Calibri Light"/>
            <w:spacing w:val="-3"/>
          </w:rPr>
          <w:t>how to protect young people from social scams</w:t>
        </w:r>
      </w:hyperlink>
      <w:r w:rsidR="000F3A1E">
        <w:rPr>
          <w:rFonts w:ascii="Calibri Light" w:hAnsi="Calibri Light" w:cs="Calibri Light"/>
          <w:spacing w:val="-3"/>
        </w:rPr>
        <w:t xml:space="preserve">. </w:t>
      </w:r>
    </w:p>
    <w:p w14:paraId="1769F655" w14:textId="77777777" w:rsidR="000F3A1E" w:rsidRDefault="000F3A1E" w:rsidP="003A28BF">
      <w:pPr>
        <w:shd w:val="clear" w:color="auto" w:fill="FFFFFF"/>
        <w:spacing w:line="276" w:lineRule="auto"/>
        <w:outlineLvl w:val="0"/>
        <w:rPr>
          <w:rFonts w:ascii="Calibri Light" w:hAnsi="Calibri Light" w:cs="Calibri Light"/>
          <w:spacing w:val="-3"/>
        </w:rPr>
      </w:pPr>
    </w:p>
    <w:p w14:paraId="3536DFBB" w14:textId="0EE767E7" w:rsidR="000F3A1E" w:rsidRPr="001E107B" w:rsidRDefault="000F3A1E" w:rsidP="00B852A8">
      <w:pPr>
        <w:pStyle w:val="ListParagraph"/>
        <w:numPr>
          <w:ilvl w:val="0"/>
          <w:numId w:val="35"/>
        </w:numPr>
        <w:shd w:val="clear" w:color="auto" w:fill="FFFFFF"/>
        <w:spacing w:line="276" w:lineRule="auto"/>
        <w:outlineLvl w:val="0"/>
        <w:rPr>
          <w:rFonts w:ascii="Calibri Light" w:hAnsi="Calibri Light" w:cs="Calibri Light"/>
          <w:spacing w:val="-3"/>
        </w:rPr>
      </w:pPr>
      <w:r w:rsidRPr="001E107B">
        <w:rPr>
          <w:rFonts w:ascii="Calibri Light" w:hAnsi="Calibri Light" w:cs="Calibri Light"/>
          <w:b/>
          <w:bCs/>
          <w:color w:val="215868" w:themeColor="accent5" w:themeShade="80"/>
          <w:spacing w:val="-3"/>
        </w:rPr>
        <w:t>Check Who You're Talking To:</w:t>
      </w:r>
      <w:r w:rsidRPr="001E107B">
        <w:rPr>
          <w:rFonts w:ascii="Calibri Light" w:hAnsi="Calibri Light" w:cs="Calibri Light"/>
          <w:color w:val="215868" w:themeColor="accent5" w:themeShade="80"/>
          <w:spacing w:val="-3"/>
        </w:rPr>
        <w:t xml:space="preserve"> </w:t>
      </w:r>
      <w:r w:rsidRPr="001E107B">
        <w:rPr>
          <w:rFonts w:ascii="Calibri Light" w:hAnsi="Calibri Light" w:cs="Calibri Light"/>
          <w:spacing w:val="-3"/>
        </w:rPr>
        <w:t>Always check the person's details who asks for money or information. Make sure they are who they say they are.</w:t>
      </w:r>
      <w:r w:rsidR="001E107B" w:rsidRPr="001E107B">
        <w:rPr>
          <w:rFonts w:ascii="Calibri Light" w:hAnsi="Calibri Light" w:cs="Calibri Light"/>
          <w:spacing w:val="-3"/>
        </w:rPr>
        <w:t xml:space="preserve">  For example, look up the website of the organisation they claim to be from and call the organisation using the number on its website.</w:t>
      </w:r>
      <w:r w:rsidR="001E107B">
        <w:rPr>
          <w:rFonts w:ascii="Calibri Light" w:hAnsi="Calibri Light" w:cs="Calibri Light"/>
          <w:spacing w:val="-3"/>
        </w:rPr>
        <w:t xml:space="preserve">  </w:t>
      </w:r>
      <w:r w:rsidR="00E80D35" w:rsidRPr="001E107B">
        <w:rPr>
          <w:rFonts w:ascii="Calibri Light" w:hAnsi="Calibri Light" w:cs="Calibri Light"/>
          <w:spacing w:val="-3"/>
        </w:rPr>
        <w:t xml:space="preserve">Don’t use a number given to you by an unknown caller. </w:t>
      </w:r>
    </w:p>
    <w:p w14:paraId="1531E459" w14:textId="68255357" w:rsidR="000F3A1E" w:rsidRDefault="000F3A1E" w:rsidP="000F3A1E">
      <w:pPr>
        <w:pStyle w:val="ListParagraph"/>
        <w:numPr>
          <w:ilvl w:val="0"/>
          <w:numId w:val="35"/>
        </w:numPr>
        <w:shd w:val="clear" w:color="auto" w:fill="FFFFFF"/>
        <w:spacing w:line="276" w:lineRule="auto"/>
        <w:outlineLvl w:val="0"/>
        <w:rPr>
          <w:rFonts w:ascii="Calibri Light" w:hAnsi="Calibri Light" w:cs="Calibri Light"/>
          <w:spacing w:val="-3"/>
        </w:rPr>
      </w:pPr>
      <w:r w:rsidRPr="000F3A1E">
        <w:rPr>
          <w:rFonts w:ascii="Calibri Light" w:hAnsi="Calibri Light" w:cs="Calibri Light"/>
          <w:b/>
          <w:bCs/>
          <w:color w:val="215868" w:themeColor="accent5" w:themeShade="80"/>
          <w:spacing w:val="-3"/>
        </w:rPr>
        <w:t>Be Careful with Un</w:t>
      </w:r>
      <w:r w:rsidR="001E107B">
        <w:rPr>
          <w:rFonts w:ascii="Calibri Light" w:hAnsi="Calibri Light" w:cs="Calibri Light"/>
          <w:b/>
          <w:bCs/>
          <w:color w:val="215868" w:themeColor="accent5" w:themeShade="80"/>
          <w:spacing w:val="-3"/>
        </w:rPr>
        <w:t xml:space="preserve">expected </w:t>
      </w:r>
      <w:r w:rsidRPr="000F3A1E">
        <w:rPr>
          <w:rFonts w:ascii="Calibri Light" w:hAnsi="Calibri Light" w:cs="Calibri Light"/>
          <w:b/>
          <w:bCs/>
          <w:color w:val="215868" w:themeColor="accent5" w:themeShade="80"/>
          <w:spacing w:val="-3"/>
        </w:rPr>
        <w:t>Contacts:</w:t>
      </w:r>
      <w:r w:rsidRPr="000F3A1E">
        <w:rPr>
          <w:rFonts w:ascii="Calibri Light" w:hAnsi="Calibri Light" w:cs="Calibri Light"/>
          <w:spacing w:val="-3"/>
        </w:rPr>
        <w:t xml:space="preserve"> Be cautious if you get unexpected emails, calls, or messages asking for personal or financial details.</w:t>
      </w:r>
    </w:p>
    <w:p w14:paraId="2B757CA7" w14:textId="51C0A819" w:rsidR="00E80D35" w:rsidRPr="000F3A1E" w:rsidRDefault="00E80D35" w:rsidP="000F3A1E">
      <w:pPr>
        <w:pStyle w:val="ListParagraph"/>
        <w:numPr>
          <w:ilvl w:val="0"/>
          <w:numId w:val="35"/>
        </w:numPr>
        <w:shd w:val="clear" w:color="auto" w:fill="FFFFFF"/>
        <w:spacing w:line="276" w:lineRule="auto"/>
        <w:outlineLvl w:val="0"/>
        <w:rPr>
          <w:rFonts w:ascii="Calibri Light" w:hAnsi="Calibri Light" w:cs="Calibri Light"/>
          <w:spacing w:val="-3"/>
        </w:rPr>
      </w:pPr>
      <w:r>
        <w:rPr>
          <w:rFonts w:ascii="Calibri Light" w:hAnsi="Calibri Light" w:cs="Calibri Light"/>
          <w:b/>
          <w:bCs/>
          <w:color w:val="215868" w:themeColor="accent5" w:themeShade="80"/>
          <w:spacing w:val="-3"/>
        </w:rPr>
        <w:t>Don’t Click.</w:t>
      </w:r>
      <w:r>
        <w:rPr>
          <w:rFonts w:ascii="Calibri Light" w:hAnsi="Calibri Light" w:cs="Calibri Light"/>
          <w:spacing w:val="-3"/>
        </w:rPr>
        <w:t xml:space="preserve">  Do not click links or open documents sent to you by someone you don’t know</w:t>
      </w:r>
      <w:r w:rsidR="001E107B">
        <w:rPr>
          <w:rFonts w:ascii="Calibri Light" w:hAnsi="Calibri Light" w:cs="Calibri Light"/>
          <w:spacing w:val="-3"/>
        </w:rPr>
        <w:t>, or any link or document that looks suspicious, with first checking the person it’s meant to be from</w:t>
      </w:r>
      <w:r>
        <w:rPr>
          <w:rFonts w:ascii="Calibri Light" w:hAnsi="Calibri Light" w:cs="Calibri Light"/>
          <w:spacing w:val="-3"/>
        </w:rPr>
        <w:t>.</w:t>
      </w:r>
      <w:r w:rsidR="001E107B">
        <w:rPr>
          <w:rFonts w:ascii="Calibri Light" w:hAnsi="Calibri Light" w:cs="Calibri Light"/>
          <w:spacing w:val="-3"/>
        </w:rPr>
        <w:t xml:space="preserve">  Scammers can break into accounts and send messages pretending to be that person.</w:t>
      </w:r>
    </w:p>
    <w:p w14:paraId="3611F4E3" w14:textId="77777777" w:rsidR="000F3A1E" w:rsidRPr="000F3A1E" w:rsidRDefault="000F3A1E" w:rsidP="000F3A1E">
      <w:pPr>
        <w:pStyle w:val="ListParagraph"/>
        <w:numPr>
          <w:ilvl w:val="0"/>
          <w:numId w:val="35"/>
        </w:numPr>
        <w:shd w:val="clear" w:color="auto" w:fill="FFFFFF"/>
        <w:spacing w:line="276" w:lineRule="auto"/>
        <w:outlineLvl w:val="0"/>
        <w:rPr>
          <w:rFonts w:ascii="Calibri Light" w:hAnsi="Calibri Light" w:cs="Calibri Light"/>
          <w:spacing w:val="-3"/>
        </w:rPr>
      </w:pPr>
      <w:r w:rsidRPr="000F3A1E">
        <w:rPr>
          <w:rFonts w:ascii="Calibri Light" w:hAnsi="Calibri Light" w:cs="Calibri Light"/>
          <w:b/>
          <w:bCs/>
          <w:color w:val="215868" w:themeColor="accent5" w:themeShade="80"/>
          <w:spacing w:val="-3"/>
        </w:rPr>
        <w:lastRenderedPageBreak/>
        <w:t>Be Careful with Payments:</w:t>
      </w:r>
      <w:r w:rsidRPr="000F3A1E">
        <w:rPr>
          <w:rFonts w:ascii="Calibri Light" w:hAnsi="Calibri Light" w:cs="Calibri Light"/>
          <w:spacing w:val="-3"/>
        </w:rPr>
        <w:t xml:space="preserve"> Avoid making payments through unsafe methods like wire transfers or gift cards.</w:t>
      </w:r>
    </w:p>
    <w:p w14:paraId="7784D0D2" w14:textId="4BBAA074" w:rsidR="000F3A1E" w:rsidRPr="000F3A1E" w:rsidRDefault="000F3A1E" w:rsidP="000F3A1E">
      <w:pPr>
        <w:pStyle w:val="ListParagraph"/>
        <w:numPr>
          <w:ilvl w:val="0"/>
          <w:numId w:val="35"/>
        </w:numPr>
        <w:shd w:val="clear" w:color="auto" w:fill="FFFFFF"/>
        <w:spacing w:line="276" w:lineRule="auto"/>
        <w:outlineLvl w:val="0"/>
        <w:rPr>
          <w:rFonts w:ascii="Calibri Light" w:hAnsi="Calibri Light" w:cs="Calibri Light"/>
          <w:spacing w:val="-3"/>
        </w:rPr>
      </w:pPr>
      <w:r w:rsidRPr="000F3A1E">
        <w:rPr>
          <w:rFonts w:ascii="Calibri Light" w:hAnsi="Calibri Light" w:cs="Calibri Light"/>
          <w:b/>
          <w:bCs/>
          <w:color w:val="215868" w:themeColor="accent5" w:themeShade="80"/>
          <w:spacing w:val="-3"/>
        </w:rPr>
        <w:t>Keep an Eye on Your Accounts:</w:t>
      </w:r>
      <w:r w:rsidRPr="000F3A1E">
        <w:rPr>
          <w:rFonts w:ascii="Calibri Light" w:hAnsi="Calibri Light" w:cs="Calibri Light"/>
          <w:spacing w:val="-3"/>
        </w:rPr>
        <w:t xml:space="preserve"> Regularly check bank accounts and financial statements for any </w:t>
      </w:r>
      <w:r w:rsidR="00E80D35">
        <w:rPr>
          <w:rFonts w:ascii="Calibri Light" w:hAnsi="Calibri Light" w:cs="Calibri Light"/>
          <w:spacing w:val="-3"/>
        </w:rPr>
        <w:t xml:space="preserve">unusual or unexpected </w:t>
      </w:r>
      <w:r w:rsidRPr="000F3A1E">
        <w:rPr>
          <w:rFonts w:ascii="Calibri Light" w:hAnsi="Calibri Light" w:cs="Calibri Light"/>
          <w:spacing w:val="-3"/>
        </w:rPr>
        <w:t>transactions.</w:t>
      </w:r>
    </w:p>
    <w:p w14:paraId="2A3C0C85" w14:textId="77777777" w:rsidR="000F3A1E" w:rsidRPr="000F3A1E" w:rsidRDefault="000F3A1E" w:rsidP="000F3A1E">
      <w:pPr>
        <w:pStyle w:val="ListParagraph"/>
        <w:numPr>
          <w:ilvl w:val="0"/>
          <w:numId w:val="35"/>
        </w:numPr>
        <w:shd w:val="clear" w:color="auto" w:fill="FFFFFF"/>
        <w:spacing w:line="276" w:lineRule="auto"/>
        <w:outlineLvl w:val="0"/>
        <w:rPr>
          <w:rFonts w:ascii="Calibri Light" w:hAnsi="Calibri Light" w:cs="Calibri Light"/>
          <w:spacing w:val="-3"/>
        </w:rPr>
      </w:pPr>
      <w:r w:rsidRPr="000F3A1E">
        <w:rPr>
          <w:rFonts w:ascii="Calibri Light" w:hAnsi="Calibri Light" w:cs="Calibri Light"/>
          <w:b/>
          <w:bCs/>
          <w:color w:val="215868" w:themeColor="accent5" w:themeShade="80"/>
          <w:spacing w:val="-3"/>
        </w:rPr>
        <w:t>Keep Personal Information Private:</w:t>
      </w:r>
      <w:r w:rsidRPr="000F3A1E">
        <w:rPr>
          <w:rFonts w:ascii="Calibri Light" w:hAnsi="Calibri Light" w:cs="Calibri Light"/>
          <w:spacing w:val="-3"/>
        </w:rPr>
        <w:t xml:space="preserve"> Don't share personal or financial details over email or phone unless you're sure about the recipient's identity.</w:t>
      </w:r>
    </w:p>
    <w:p w14:paraId="5CB918FD" w14:textId="77777777" w:rsidR="000F3A1E" w:rsidRPr="000F3A1E" w:rsidRDefault="000F3A1E" w:rsidP="000F3A1E">
      <w:pPr>
        <w:pStyle w:val="ListParagraph"/>
        <w:numPr>
          <w:ilvl w:val="0"/>
          <w:numId w:val="35"/>
        </w:numPr>
        <w:shd w:val="clear" w:color="auto" w:fill="FFFFFF"/>
        <w:spacing w:line="276" w:lineRule="auto"/>
        <w:outlineLvl w:val="0"/>
        <w:rPr>
          <w:rFonts w:ascii="Calibri Light" w:hAnsi="Calibri Light" w:cs="Calibri Light"/>
          <w:spacing w:val="-3"/>
        </w:rPr>
      </w:pPr>
      <w:r w:rsidRPr="000F3A1E">
        <w:rPr>
          <w:rFonts w:ascii="Calibri Light" w:hAnsi="Calibri Light" w:cs="Calibri Light"/>
          <w:b/>
          <w:bCs/>
          <w:color w:val="215868" w:themeColor="accent5" w:themeShade="80"/>
          <w:spacing w:val="-3"/>
        </w:rPr>
        <w:t>Watch for Scam Signs</w:t>
      </w:r>
      <w:r w:rsidRPr="000F3A1E">
        <w:rPr>
          <w:rFonts w:ascii="Calibri Light" w:hAnsi="Calibri Light" w:cs="Calibri Light"/>
          <w:spacing w:val="-3"/>
        </w:rPr>
        <w:t>:</w:t>
      </w:r>
    </w:p>
    <w:p w14:paraId="364EE41F" w14:textId="77777777" w:rsidR="00EC1EE2" w:rsidRPr="00EC1EE2" w:rsidRDefault="00EC1EE2" w:rsidP="00EC1EE2">
      <w:pPr>
        <w:pStyle w:val="ListParagraph"/>
        <w:numPr>
          <w:ilvl w:val="1"/>
          <w:numId w:val="35"/>
        </w:numPr>
        <w:rPr>
          <w:rFonts w:ascii="Calibri Light" w:hAnsi="Calibri Light" w:cs="Calibri Light"/>
          <w:spacing w:val="-3"/>
        </w:rPr>
      </w:pPr>
      <w:r w:rsidRPr="00EC1EE2">
        <w:rPr>
          <w:rFonts w:ascii="Calibri Light" w:hAnsi="Calibri Light" w:cs="Calibri Light"/>
          <w:spacing w:val="-3"/>
        </w:rPr>
        <w:t>Alarming Subject Lines: Look out for subject lines that use urgent or alarming words like "Urgent," "Action Required," or "Immediate Attention."</w:t>
      </w:r>
    </w:p>
    <w:p w14:paraId="44009779" w14:textId="42E5B979" w:rsidR="000F3A1E" w:rsidRPr="000F3A1E" w:rsidRDefault="000F3A1E" w:rsidP="000F3A1E">
      <w:pPr>
        <w:pStyle w:val="ListParagraph"/>
        <w:numPr>
          <w:ilvl w:val="1"/>
          <w:numId w:val="35"/>
        </w:numPr>
        <w:shd w:val="clear" w:color="auto" w:fill="FFFFFF"/>
        <w:spacing w:line="276" w:lineRule="auto"/>
        <w:outlineLvl w:val="0"/>
        <w:rPr>
          <w:rFonts w:ascii="Calibri Light" w:hAnsi="Calibri Light" w:cs="Calibri Light"/>
          <w:spacing w:val="-3"/>
        </w:rPr>
      </w:pPr>
      <w:r w:rsidRPr="000F3A1E">
        <w:rPr>
          <w:rFonts w:ascii="Calibri Light" w:hAnsi="Calibri Light" w:cs="Calibri Light"/>
          <w:spacing w:val="-3"/>
        </w:rPr>
        <w:t>Requests for immediate payment or threats for not complying.</w:t>
      </w:r>
    </w:p>
    <w:p w14:paraId="65BFD692" w14:textId="77777777" w:rsidR="000F3A1E" w:rsidRPr="000F3A1E" w:rsidRDefault="000F3A1E" w:rsidP="000F3A1E">
      <w:pPr>
        <w:pStyle w:val="ListParagraph"/>
        <w:numPr>
          <w:ilvl w:val="1"/>
          <w:numId w:val="35"/>
        </w:numPr>
        <w:shd w:val="clear" w:color="auto" w:fill="FFFFFF"/>
        <w:spacing w:line="276" w:lineRule="auto"/>
        <w:outlineLvl w:val="0"/>
        <w:rPr>
          <w:rFonts w:ascii="Calibri Light" w:hAnsi="Calibri Light" w:cs="Calibri Light"/>
          <w:spacing w:val="-3"/>
        </w:rPr>
      </w:pPr>
      <w:r w:rsidRPr="000F3A1E">
        <w:rPr>
          <w:rFonts w:ascii="Calibri Light" w:hAnsi="Calibri Light" w:cs="Calibri Light"/>
          <w:spacing w:val="-3"/>
        </w:rPr>
        <w:t>Unsolicited offers that seem too good to be true.</w:t>
      </w:r>
    </w:p>
    <w:p w14:paraId="0B97822C" w14:textId="77777777" w:rsidR="000F3A1E" w:rsidRPr="000F3A1E" w:rsidRDefault="000F3A1E" w:rsidP="000F3A1E">
      <w:pPr>
        <w:pStyle w:val="ListParagraph"/>
        <w:numPr>
          <w:ilvl w:val="1"/>
          <w:numId w:val="35"/>
        </w:numPr>
        <w:shd w:val="clear" w:color="auto" w:fill="FFFFFF"/>
        <w:spacing w:line="276" w:lineRule="auto"/>
        <w:outlineLvl w:val="0"/>
        <w:rPr>
          <w:rFonts w:ascii="Calibri Light" w:hAnsi="Calibri Light" w:cs="Calibri Light"/>
          <w:spacing w:val="-3"/>
        </w:rPr>
      </w:pPr>
      <w:r w:rsidRPr="000F3A1E">
        <w:rPr>
          <w:rFonts w:ascii="Calibri Light" w:hAnsi="Calibri Light" w:cs="Calibri Light"/>
          <w:spacing w:val="-3"/>
        </w:rPr>
        <w:t>Poor grammar or spelling in messages.</w:t>
      </w:r>
    </w:p>
    <w:p w14:paraId="4E699160" w14:textId="77777777" w:rsidR="000F3A1E" w:rsidRPr="000F3A1E" w:rsidRDefault="000F3A1E" w:rsidP="000F3A1E">
      <w:pPr>
        <w:pStyle w:val="ListParagraph"/>
        <w:numPr>
          <w:ilvl w:val="1"/>
          <w:numId w:val="35"/>
        </w:numPr>
        <w:shd w:val="clear" w:color="auto" w:fill="FFFFFF"/>
        <w:spacing w:line="276" w:lineRule="auto"/>
        <w:outlineLvl w:val="0"/>
        <w:rPr>
          <w:rFonts w:ascii="Calibri Light" w:hAnsi="Calibri Light" w:cs="Calibri Light"/>
          <w:spacing w:val="-3"/>
        </w:rPr>
      </w:pPr>
      <w:r w:rsidRPr="000F3A1E">
        <w:rPr>
          <w:rFonts w:ascii="Calibri Light" w:hAnsi="Calibri Light" w:cs="Calibri Light"/>
          <w:spacing w:val="-3"/>
        </w:rPr>
        <w:t>Requests for sensitive information like bank details or passwords.</w:t>
      </w:r>
    </w:p>
    <w:p w14:paraId="42FADCFA" w14:textId="77777777" w:rsidR="000F3A1E" w:rsidRPr="000F3A1E" w:rsidRDefault="000F3A1E" w:rsidP="000F3A1E">
      <w:pPr>
        <w:pStyle w:val="ListParagraph"/>
        <w:numPr>
          <w:ilvl w:val="1"/>
          <w:numId w:val="35"/>
        </w:numPr>
        <w:shd w:val="clear" w:color="auto" w:fill="FFFFFF"/>
        <w:spacing w:line="276" w:lineRule="auto"/>
        <w:outlineLvl w:val="0"/>
        <w:rPr>
          <w:rFonts w:ascii="Calibri Light" w:hAnsi="Calibri Light" w:cs="Calibri Light"/>
          <w:spacing w:val="-3"/>
        </w:rPr>
      </w:pPr>
      <w:r w:rsidRPr="000F3A1E">
        <w:rPr>
          <w:rFonts w:ascii="Calibri Light" w:hAnsi="Calibri Light" w:cs="Calibri Light"/>
          <w:spacing w:val="-3"/>
        </w:rPr>
        <w:t>Lack of proper contact information.</w:t>
      </w:r>
    </w:p>
    <w:p w14:paraId="2CFC3924" w14:textId="77777777" w:rsidR="000F3A1E" w:rsidRPr="000F3A1E" w:rsidRDefault="000F3A1E" w:rsidP="000F3A1E">
      <w:pPr>
        <w:shd w:val="clear" w:color="auto" w:fill="FFFFFF"/>
        <w:spacing w:line="276" w:lineRule="auto"/>
        <w:outlineLvl w:val="0"/>
        <w:rPr>
          <w:rFonts w:ascii="Calibri Light" w:hAnsi="Calibri Light" w:cs="Calibri Light"/>
          <w:b/>
          <w:bCs/>
          <w:spacing w:val="-3"/>
        </w:rPr>
      </w:pPr>
    </w:p>
    <w:p w14:paraId="6328D725" w14:textId="77777777" w:rsidR="000F3A1E" w:rsidRPr="000F3A1E" w:rsidRDefault="000F3A1E" w:rsidP="000F3A1E">
      <w:pPr>
        <w:shd w:val="clear" w:color="auto" w:fill="FFFFFF"/>
        <w:spacing w:line="276" w:lineRule="auto"/>
        <w:outlineLvl w:val="0"/>
        <w:rPr>
          <w:rFonts w:ascii="Calibri Light" w:hAnsi="Calibri Light" w:cs="Calibri Light"/>
          <w:b/>
          <w:bCs/>
          <w:spacing w:val="-3"/>
          <w:sz w:val="28"/>
          <w:szCs w:val="28"/>
        </w:rPr>
      </w:pPr>
      <w:r w:rsidRPr="000F3A1E">
        <w:rPr>
          <w:rFonts w:ascii="Calibri Light" w:hAnsi="Calibri Light" w:cs="Calibri Light"/>
          <w:b/>
          <w:bCs/>
          <w:color w:val="215868" w:themeColor="accent5" w:themeShade="80"/>
          <w:spacing w:val="-3"/>
          <w:sz w:val="28"/>
          <w:szCs w:val="28"/>
        </w:rPr>
        <w:t>Reporting Scams:</w:t>
      </w:r>
    </w:p>
    <w:p w14:paraId="30D281B5" w14:textId="77777777" w:rsidR="000F3A1E" w:rsidRPr="000F3A1E" w:rsidRDefault="000F3A1E" w:rsidP="000F3A1E">
      <w:pPr>
        <w:shd w:val="clear" w:color="auto" w:fill="FFFFFF"/>
        <w:spacing w:line="276" w:lineRule="auto"/>
        <w:outlineLvl w:val="0"/>
        <w:rPr>
          <w:rFonts w:ascii="Calibri Light" w:hAnsi="Calibri Light" w:cs="Calibri Light"/>
          <w:b/>
          <w:bCs/>
          <w:spacing w:val="-3"/>
        </w:rPr>
      </w:pPr>
    </w:p>
    <w:p w14:paraId="16C6B960" w14:textId="47F53213" w:rsidR="000F3A1E" w:rsidRPr="000F3A1E" w:rsidRDefault="000F3A1E" w:rsidP="000F3A1E">
      <w:pPr>
        <w:pStyle w:val="ListParagraph"/>
        <w:numPr>
          <w:ilvl w:val="0"/>
          <w:numId w:val="34"/>
        </w:numPr>
        <w:shd w:val="clear" w:color="auto" w:fill="FFFFFF"/>
        <w:spacing w:line="276" w:lineRule="auto"/>
        <w:outlineLvl w:val="0"/>
        <w:rPr>
          <w:rFonts w:ascii="Calibri Light" w:hAnsi="Calibri Light" w:cs="Calibri Light"/>
          <w:spacing w:val="-3"/>
        </w:rPr>
      </w:pPr>
      <w:r w:rsidRPr="000F3A1E">
        <w:rPr>
          <w:rFonts w:ascii="Calibri Light" w:hAnsi="Calibri Light" w:cs="Calibri Light"/>
          <w:b/>
          <w:bCs/>
          <w:color w:val="215868" w:themeColor="accent5" w:themeShade="80"/>
          <w:spacing w:val="-3"/>
        </w:rPr>
        <w:t>Action Fraud:</w:t>
      </w:r>
      <w:r w:rsidRPr="000F3A1E">
        <w:rPr>
          <w:rFonts w:ascii="Calibri Light" w:hAnsi="Calibri Light" w:cs="Calibri Light"/>
          <w:color w:val="215868" w:themeColor="accent5" w:themeShade="80"/>
          <w:spacing w:val="-3"/>
        </w:rPr>
        <w:t xml:space="preserve"> </w:t>
      </w:r>
      <w:r w:rsidRPr="000F3A1E">
        <w:rPr>
          <w:rFonts w:ascii="Calibri Light" w:hAnsi="Calibri Light" w:cs="Calibri Light"/>
          <w:spacing w:val="-3"/>
        </w:rPr>
        <w:t xml:space="preserve">Report scams to </w:t>
      </w:r>
      <w:hyperlink r:id="rId21" w:history="1">
        <w:r w:rsidRPr="000F3A1E">
          <w:rPr>
            <w:rStyle w:val="Hyperlink"/>
            <w:rFonts w:ascii="Calibri Light" w:hAnsi="Calibri Light" w:cs="Calibri Light"/>
            <w:spacing w:val="-3"/>
          </w:rPr>
          <w:t>Action Fraud online</w:t>
        </w:r>
      </w:hyperlink>
      <w:r w:rsidRPr="000F3A1E">
        <w:rPr>
          <w:rFonts w:ascii="Calibri Light" w:hAnsi="Calibri Light" w:cs="Calibri Light"/>
          <w:spacing w:val="-3"/>
        </w:rPr>
        <w:t xml:space="preserve"> or call 0300 123 2040 (Monday to Friday, 8am to 8pm).</w:t>
      </w:r>
    </w:p>
    <w:p w14:paraId="60C24953" w14:textId="7038AB4B" w:rsidR="000F3A1E" w:rsidRPr="000F3A1E" w:rsidRDefault="000F3A1E" w:rsidP="000F3A1E">
      <w:pPr>
        <w:pStyle w:val="ListParagraph"/>
        <w:numPr>
          <w:ilvl w:val="0"/>
          <w:numId w:val="34"/>
        </w:numPr>
        <w:shd w:val="clear" w:color="auto" w:fill="FFFFFF"/>
        <w:spacing w:line="276" w:lineRule="auto"/>
        <w:outlineLvl w:val="0"/>
        <w:rPr>
          <w:rFonts w:ascii="Calibri Light" w:hAnsi="Calibri Light" w:cs="Calibri Light"/>
          <w:spacing w:val="-3"/>
        </w:rPr>
      </w:pPr>
      <w:r w:rsidRPr="000F3A1E">
        <w:rPr>
          <w:rFonts w:ascii="Calibri Light" w:hAnsi="Calibri Light" w:cs="Calibri Light"/>
          <w:b/>
          <w:bCs/>
          <w:color w:val="215868" w:themeColor="accent5" w:themeShade="80"/>
          <w:spacing w:val="-3"/>
        </w:rPr>
        <w:t>Suspicious Emails:</w:t>
      </w:r>
      <w:r w:rsidRPr="000F3A1E">
        <w:rPr>
          <w:rFonts w:ascii="Calibri Light" w:hAnsi="Calibri Light" w:cs="Calibri Light"/>
          <w:spacing w:val="-3"/>
        </w:rPr>
        <w:t xml:space="preserve"> Forward suspicious emails to </w:t>
      </w:r>
      <w:hyperlink r:id="rId22" w:history="1">
        <w:r w:rsidRPr="00514B23">
          <w:rPr>
            <w:rStyle w:val="Hyperlink"/>
            <w:rFonts w:ascii="Calibri Light" w:hAnsi="Calibri Light" w:cs="Calibri Light"/>
            <w:spacing w:val="-3"/>
          </w:rPr>
          <w:t>report@phishing.gov.uk</w:t>
        </w:r>
      </w:hyperlink>
      <w:r w:rsidRPr="000F3A1E">
        <w:rPr>
          <w:rFonts w:ascii="Calibri Light" w:hAnsi="Calibri Light" w:cs="Calibri Light"/>
          <w:spacing w:val="-3"/>
        </w:rPr>
        <w:t>.</w:t>
      </w:r>
    </w:p>
    <w:p w14:paraId="18BBFD7E" w14:textId="73B71453" w:rsidR="000F3A1E" w:rsidRPr="000F3A1E" w:rsidRDefault="000F3A1E" w:rsidP="00125B1F">
      <w:pPr>
        <w:pStyle w:val="ListParagraph"/>
        <w:numPr>
          <w:ilvl w:val="0"/>
          <w:numId w:val="34"/>
        </w:numPr>
        <w:shd w:val="clear" w:color="auto" w:fill="FFFFFF"/>
        <w:spacing w:line="276" w:lineRule="auto"/>
        <w:outlineLvl w:val="0"/>
        <w:rPr>
          <w:rFonts w:ascii="Calibri Light" w:hAnsi="Calibri Light" w:cs="Calibri Light"/>
          <w:spacing w:val="-3"/>
        </w:rPr>
      </w:pPr>
      <w:r w:rsidRPr="000F3A1E">
        <w:rPr>
          <w:rFonts w:ascii="Calibri Light" w:hAnsi="Calibri Light" w:cs="Calibri Light"/>
          <w:b/>
          <w:bCs/>
          <w:color w:val="215868" w:themeColor="accent5" w:themeShade="80"/>
          <w:spacing w:val="-3"/>
        </w:rPr>
        <w:t>Text Messages:</w:t>
      </w:r>
      <w:r w:rsidRPr="000F3A1E">
        <w:rPr>
          <w:rFonts w:ascii="Calibri Light" w:hAnsi="Calibri Light" w:cs="Calibri Light"/>
          <w:spacing w:val="-3"/>
        </w:rPr>
        <w:t xml:space="preserve"> Forward suspicious texts to 7726.</w:t>
      </w:r>
    </w:p>
    <w:p w14:paraId="7EF88EE1" w14:textId="77777777" w:rsidR="000F3A1E" w:rsidRPr="000F3A1E" w:rsidRDefault="000F3A1E" w:rsidP="000F3A1E">
      <w:pPr>
        <w:shd w:val="clear" w:color="auto" w:fill="FFFFFF"/>
        <w:spacing w:line="276" w:lineRule="auto"/>
        <w:outlineLvl w:val="0"/>
        <w:rPr>
          <w:rFonts w:ascii="Calibri Light" w:hAnsi="Calibri Light" w:cs="Calibri Light"/>
          <w:b/>
          <w:bCs/>
          <w:spacing w:val="-3"/>
        </w:rPr>
      </w:pPr>
    </w:p>
    <w:p w14:paraId="208E5237" w14:textId="77777777" w:rsidR="000F3A1E" w:rsidRPr="000F3A1E" w:rsidRDefault="000F3A1E" w:rsidP="000F3A1E">
      <w:pPr>
        <w:shd w:val="clear" w:color="auto" w:fill="FFFFFF"/>
        <w:spacing w:line="276" w:lineRule="auto"/>
        <w:outlineLvl w:val="0"/>
        <w:rPr>
          <w:rFonts w:ascii="Calibri Light" w:hAnsi="Calibri Light" w:cs="Calibri Light"/>
          <w:b/>
          <w:bCs/>
          <w:color w:val="215868" w:themeColor="accent5" w:themeShade="80"/>
          <w:spacing w:val="-3"/>
          <w:sz w:val="28"/>
          <w:szCs w:val="28"/>
        </w:rPr>
      </w:pPr>
      <w:r w:rsidRPr="000F3A1E">
        <w:rPr>
          <w:rFonts w:ascii="Calibri Light" w:hAnsi="Calibri Light" w:cs="Calibri Light"/>
          <w:b/>
          <w:bCs/>
          <w:color w:val="215868" w:themeColor="accent5" w:themeShade="80"/>
          <w:spacing w:val="-3"/>
          <w:sz w:val="28"/>
          <w:szCs w:val="28"/>
        </w:rPr>
        <w:t>If You've Been Scammed:</w:t>
      </w:r>
    </w:p>
    <w:p w14:paraId="0EF4C0DB" w14:textId="77777777" w:rsidR="000F3A1E" w:rsidRPr="000F3A1E" w:rsidRDefault="000F3A1E" w:rsidP="000F3A1E">
      <w:pPr>
        <w:shd w:val="clear" w:color="auto" w:fill="FFFFFF"/>
        <w:spacing w:line="276" w:lineRule="auto"/>
        <w:outlineLvl w:val="0"/>
        <w:rPr>
          <w:rFonts w:ascii="Calibri Light" w:hAnsi="Calibri Light" w:cs="Calibri Light"/>
          <w:b/>
          <w:bCs/>
          <w:spacing w:val="-3"/>
        </w:rPr>
      </w:pPr>
    </w:p>
    <w:p w14:paraId="5E973FDD" w14:textId="77777777" w:rsidR="000F3A1E" w:rsidRPr="000F3A1E" w:rsidRDefault="000F3A1E" w:rsidP="000F3A1E">
      <w:pPr>
        <w:pStyle w:val="ListParagraph"/>
        <w:numPr>
          <w:ilvl w:val="0"/>
          <w:numId w:val="33"/>
        </w:numPr>
        <w:shd w:val="clear" w:color="auto" w:fill="FFFFFF"/>
        <w:spacing w:line="276" w:lineRule="auto"/>
        <w:outlineLvl w:val="0"/>
        <w:rPr>
          <w:rFonts w:ascii="Calibri Light" w:hAnsi="Calibri Light" w:cs="Calibri Light"/>
          <w:spacing w:val="-3"/>
        </w:rPr>
      </w:pPr>
      <w:r w:rsidRPr="000F3A1E">
        <w:rPr>
          <w:rFonts w:ascii="Calibri Light" w:hAnsi="Calibri Light" w:cs="Calibri Light"/>
          <w:b/>
          <w:bCs/>
          <w:color w:val="215868" w:themeColor="accent5" w:themeShade="80"/>
          <w:spacing w:val="-3"/>
        </w:rPr>
        <w:t>Stop Communicating:</w:t>
      </w:r>
      <w:r w:rsidRPr="000F3A1E">
        <w:rPr>
          <w:rFonts w:ascii="Calibri Light" w:hAnsi="Calibri Light" w:cs="Calibri Light"/>
          <w:spacing w:val="-3"/>
        </w:rPr>
        <w:t xml:space="preserve"> Immediately stop talking to the scammer.</w:t>
      </w:r>
    </w:p>
    <w:p w14:paraId="6B79E4DD" w14:textId="77777777" w:rsidR="000F3A1E" w:rsidRPr="000F3A1E" w:rsidRDefault="000F3A1E" w:rsidP="000F3A1E">
      <w:pPr>
        <w:pStyle w:val="ListParagraph"/>
        <w:numPr>
          <w:ilvl w:val="0"/>
          <w:numId w:val="34"/>
        </w:numPr>
        <w:shd w:val="clear" w:color="auto" w:fill="FFFFFF"/>
        <w:spacing w:line="276" w:lineRule="auto"/>
        <w:outlineLvl w:val="0"/>
        <w:rPr>
          <w:rFonts w:ascii="Calibri Light" w:hAnsi="Calibri Light" w:cs="Calibri Light"/>
          <w:b/>
          <w:bCs/>
          <w:color w:val="215868" w:themeColor="accent5" w:themeShade="80"/>
          <w:spacing w:val="-3"/>
        </w:rPr>
      </w:pPr>
      <w:r w:rsidRPr="000F3A1E">
        <w:rPr>
          <w:rFonts w:ascii="Calibri Light" w:hAnsi="Calibri Light" w:cs="Calibri Light"/>
          <w:b/>
          <w:bCs/>
          <w:color w:val="215868" w:themeColor="accent5" w:themeShade="80"/>
          <w:spacing w:val="-3"/>
        </w:rPr>
        <w:t xml:space="preserve">Collect Evidence: </w:t>
      </w:r>
      <w:r w:rsidRPr="000F3A1E">
        <w:rPr>
          <w:rFonts w:ascii="Calibri Light" w:hAnsi="Calibri Light" w:cs="Calibri Light"/>
          <w:spacing w:val="-3"/>
        </w:rPr>
        <w:t>Keep all emails, messages, and transaction details.</w:t>
      </w:r>
    </w:p>
    <w:p w14:paraId="3E4DDB7C" w14:textId="3C181A50" w:rsidR="000F3A1E" w:rsidRPr="000F3A1E" w:rsidRDefault="000F3A1E" w:rsidP="000F3A1E">
      <w:pPr>
        <w:pStyle w:val="ListParagraph"/>
        <w:numPr>
          <w:ilvl w:val="0"/>
          <w:numId w:val="33"/>
        </w:numPr>
        <w:shd w:val="clear" w:color="auto" w:fill="FFFFFF"/>
        <w:spacing w:line="276" w:lineRule="auto"/>
        <w:outlineLvl w:val="0"/>
        <w:rPr>
          <w:rFonts w:ascii="Calibri Light" w:hAnsi="Calibri Light" w:cs="Calibri Light"/>
          <w:b/>
          <w:bCs/>
          <w:color w:val="215868" w:themeColor="accent5" w:themeShade="80"/>
          <w:spacing w:val="-3"/>
        </w:rPr>
      </w:pPr>
      <w:r w:rsidRPr="000F3A1E">
        <w:rPr>
          <w:rFonts w:ascii="Calibri Light" w:hAnsi="Calibri Light" w:cs="Calibri Light"/>
          <w:b/>
          <w:bCs/>
          <w:color w:val="215868" w:themeColor="accent5" w:themeShade="80"/>
          <w:spacing w:val="-3"/>
        </w:rPr>
        <w:t>Contact Your Bank</w:t>
      </w:r>
      <w:r>
        <w:rPr>
          <w:rFonts w:ascii="Calibri Light" w:hAnsi="Calibri Light" w:cs="Calibri Light"/>
          <w:b/>
          <w:bCs/>
          <w:color w:val="215868" w:themeColor="accent5" w:themeShade="80"/>
          <w:spacing w:val="-3"/>
        </w:rPr>
        <w:t xml:space="preserve"> Immediately</w:t>
      </w:r>
      <w:r w:rsidRPr="000F3A1E">
        <w:rPr>
          <w:rFonts w:ascii="Calibri Light" w:hAnsi="Calibri Light" w:cs="Calibri Light"/>
          <w:b/>
          <w:bCs/>
          <w:color w:val="215868" w:themeColor="accent5" w:themeShade="80"/>
          <w:spacing w:val="-3"/>
        </w:rPr>
        <w:t xml:space="preserve">: </w:t>
      </w:r>
      <w:r w:rsidRPr="000F3A1E">
        <w:rPr>
          <w:rFonts w:ascii="Calibri Light" w:hAnsi="Calibri Light" w:cs="Calibri Light"/>
          <w:spacing w:val="-3"/>
        </w:rPr>
        <w:t xml:space="preserve">Inform your bank </w:t>
      </w:r>
      <w:r>
        <w:rPr>
          <w:rFonts w:ascii="Calibri Light" w:hAnsi="Calibri Light" w:cs="Calibri Light"/>
          <w:spacing w:val="-3"/>
        </w:rPr>
        <w:t xml:space="preserve">or credit card company </w:t>
      </w:r>
      <w:r w:rsidRPr="000F3A1E">
        <w:rPr>
          <w:rFonts w:ascii="Calibri Light" w:hAnsi="Calibri Light" w:cs="Calibri Light"/>
          <w:spacing w:val="-3"/>
        </w:rPr>
        <w:t>about the scam and ask them to stop any transactions.</w:t>
      </w:r>
    </w:p>
    <w:p w14:paraId="4BE9FEC9" w14:textId="03487CBD" w:rsidR="000F3A1E" w:rsidRPr="000F3A1E" w:rsidRDefault="000F3A1E" w:rsidP="000F3A1E">
      <w:pPr>
        <w:pStyle w:val="ListParagraph"/>
        <w:numPr>
          <w:ilvl w:val="0"/>
          <w:numId w:val="33"/>
        </w:numPr>
        <w:shd w:val="clear" w:color="auto" w:fill="FFFFFF"/>
        <w:spacing w:line="276" w:lineRule="auto"/>
        <w:outlineLvl w:val="0"/>
        <w:rPr>
          <w:rFonts w:ascii="Calibri Light" w:hAnsi="Calibri Light" w:cs="Calibri Light"/>
          <w:spacing w:val="-3"/>
        </w:rPr>
      </w:pPr>
      <w:r w:rsidRPr="000F3A1E">
        <w:rPr>
          <w:rFonts w:ascii="Calibri Light" w:hAnsi="Calibri Light" w:cs="Calibri Light"/>
          <w:b/>
          <w:bCs/>
          <w:color w:val="215868" w:themeColor="accent5" w:themeShade="80"/>
          <w:spacing w:val="-3"/>
        </w:rPr>
        <w:t>Report the Scam:</w:t>
      </w:r>
      <w:r w:rsidRPr="000F3A1E">
        <w:rPr>
          <w:rFonts w:ascii="Calibri Light" w:hAnsi="Calibri Light" w:cs="Calibri Light"/>
          <w:spacing w:val="-3"/>
        </w:rPr>
        <w:t xml:space="preserve"> Report the scam to </w:t>
      </w:r>
      <w:hyperlink r:id="rId23" w:history="1">
        <w:r w:rsidRPr="000F3A1E">
          <w:rPr>
            <w:rStyle w:val="Hyperlink"/>
            <w:rFonts w:ascii="Calibri Light" w:hAnsi="Calibri Light" w:cs="Calibri Light"/>
            <w:spacing w:val="-3"/>
          </w:rPr>
          <w:t>Action Fraud</w:t>
        </w:r>
      </w:hyperlink>
      <w:r w:rsidRPr="000F3A1E">
        <w:rPr>
          <w:rFonts w:ascii="Calibri Light" w:hAnsi="Calibri Light" w:cs="Calibri Light"/>
          <w:spacing w:val="-3"/>
        </w:rPr>
        <w:t xml:space="preserve"> with all the collected evidence.</w:t>
      </w:r>
    </w:p>
    <w:p w14:paraId="6AE03D95" w14:textId="2C1EFBC1" w:rsidR="000F3A1E" w:rsidRPr="000F3A1E" w:rsidRDefault="000F3A1E" w:rsidP="000F3A1E">
      <w:pPr>
        <w:pStyle w:val="ListParagraph"/>
        <w:numPr>
          <w:ilvl w:val="0"/>
          <w:numId w:val="33"/>
        </w:numPr>
        <w:shd w:val="clear" w:color="auto" w:fill="FFFFFF"/>
        <w:spacing w:line="276" w:lineRule="auto"/>
        <w:outlineLvl w:val="0"/>
        <w:rPr>
          <w:rFonts w:ascii="Calibri Light" w:hAnsi="Calibri Light" w:cs="Calibri Light"/>
          <w:spacing w:val="-3"/>
        </w:rPr>
      </w:pPr>
      <w:r w:rsidRPr="000F3A1E">
        <w:rPr>
          <w:rFonts w:ascii="Calibri Light" w:hAnsi="Calibri Light" w:cs="Calibri Light"/>
          <w:b/>
          <w:bCs/>
          <w:color w:val="215868" w:themeColor="accent5" w:themeShade="80"/>
          <w:spacing w:val="-3"/>
        </w:rPr>
        <w:t>Seek Support:</w:t>
      </w:r>
      <w:r w:rsidRPr="000F3A1E">
        <w:rPr>
          <w:rFonts w:ascii="Calibri Light" w:hAnsi="Calibri Light" w:cs="Calibri Light"/>
          <w:spacing w:val="-3"/>
        </w:rPr>
        <w:t xml:space="preserve"> Contact </w:t>
      </w:r>
      <w:hyperlink r:id="rId24" w:anchor=":~:text=Get%20help%20with%20scams%201%20Call%20our%20helpline,can%20report%20a%20scam%20using%20our%20form.%20" w:history="1">
        <w:r w:rsidRPr="000F3A1E">
          <w:rPr>
            <w:rStyle w:val="Hyperlink"/>
            <w:rFonts w:ascii="Calibri Light" w:hAnsi="Calibri Light" w:cs="Calibri Light"/>
            <w:spacing w:val="-3"/>
          </w:rPr>
          <w:t>Citizens Advice</w:t>
        </w:r>
      </w:hyperlink>
      <w:r w:rsidRPr="000F3A1E">
        <w:rPr>
          <w:rFonts w:ascii="Calibri Light" w:hAnsi="Calibri Light" w:cs="Calibri Light"/>
          <w:spacing w:val="-3"/>
        </w:rPr>
        <w:t xml:space="preserve"> for guidance and support.</w:t>
      </w:r>
    </w:p>
    <w:p w14:paraId="21B8D032" w14:textId="77777777" w:rsidR="009270F1" w:rsidRPr="009270F1" w:rsidRDefault="009270F1" w:rsidP="003A28BF">
      <w:pPr>
        <w:shd w:val="clear" w:color="auto" w:fill="FFFFFF"/>
        <w:spacing w:line="276" w:lineRule="auto"/>
        <w:outlineLvl w:val="0"/>
        <w:rPr>
          <w:rFonts w:ascii="Calibri Light" w:hAnsi="Calibri Light" w:cs="Calibri Light"/>
          <w:spacing w:val="-3"/>
        </w:rPr>
      </w:pPr>
    </w:p>
    <w:p w14:paraId="535D59C2" w14:textId="32252E86" w:rsidR="00537941" w:rsidRPr="00D70CFD" w:rsidRDefault="00537941" w:rsidP="003A28BF">
      <w:pPr>
        <w:shd w:val="clear" w:color="auto" w:fill="FFFFFF"/>
        <w:spacing w:line="276" w:lineRule="auto"/>
        <w:outlineLvl w:val="0"/>
        <w:rPr>
          <w:rFonts w:ascii="Century Gothic" w:hAnsi="Century Gothic"/>
          <w:b/>
          <w:bCs/>
          <w:color w:val="215868" w:themeColor="accent5" w:themeShade="80"/>
          <w:spacing w:val="-3"/>
          <w:sz w:val="32"/>
          <w:szCs w:val="32"/>
        </w:rPr>
      </w:pPr>
      <w:r w:rsidRPr="00D70CFD">
        <w:rPr>
          <w:rFonts w:ascii="Century Gothic" w:hAnsi="Century Gothic"/>
          <w:b/>
          <w:bCs/>
          <w:color w:val="215868" w:themeColor="accent5" w:themeShade="80"/>
          <w:spacing w:val="-3"/>
          <w:sz w:val="32"/>
          <w:szCs w:val="32"/>
        </w:rPr>
        <w:t>Disclaimer &amp; Legal</w:t>
      </w:r>
    </w:p>
    <w:p w14:paraId="3F495ADE" w14:textId="7CFAD9FE" w:rsidR="00537941" w:rsidRPr="00D70CFD" w:rsidRDefault="00537941" w:rsidP="003A28BF">
      <w:pPr>
        <w:shd w:val="clear" w:color="auto" w:fill="FFFFFF"/>
        <w:spacing w:line="276" w:lineRule="auto"/>
        <w:outlineLvl w:val="0"/>
        <w:rPr>
          <w:rFonts w:asciiTheme="majorHAnsi" w:hAnsiTheme="majorHAnsi"/>
          <w:spacing w:val="-3"/>
        </w:rPr>
      </w:pPr>
    </w:p>
    <w:p w14:paraId="7C2FC5FF" w14:textId="77777777" w:rsidR="00537941" w:rsidRPr="00537941" w:rsidRDefault="00537941" w:rsidP="003A28BF">
      <w:pPr>
        <w:shd w:val="clear" w:color="auto" w:fill="FFFFFF"/>
        <w:spacing w:line="276" w:lineRule="auto"/>
        <w:outlineLvl w:val="0"/>
        <w:rPr>
          <w:rFonts w:ascii="Calibri Light" w:hAnsi="Calibri Light" w:cs="Calibri Light"/>
          <w:spacing w:val="-3"/>
        </w:rPr>
      </w:pPr>
      <w:r w:rsidRPr="00537941">
        <w:rPr>
          <w:rFonts w:ascii="Calibri Light" w:hAnsi="Calibri Light" w:cs="Calibri Light"/>
          <w:spacing w:val="-3"/>
        </w:rPr>
        <w:t xml:space="preserve">This document may be used by non-profits and may not be used on a commercial basis, without our prior written approval.  Copyright and all other intellectual property rights of this and any derivatives of this document are retained by Alumna to the fullest extent possible in law.  </w:t>
      </w:r>
    </w:p>
    <w:p w14:paraId="4FCBAF30" w14:textId="77777777" w:rsidR="00537941" w:rsidRPr="00537941" w:rsidRDefault="00537941" w:rsidP="003A28BF">
      <w:pPr>
        <w:shd w:val="clear" w:color="auto" w:fill="FFFFFF"/>
        <w:spacing w:line="276" w:lineRule="auto"/>
        <w:outlineLvl w:val="0"/>
        <w:rPr>
          <w:rFonts w:ascii="Calibri Light" w:hAnsi="Calibri Light" w:cs="Calibri Light"/>
          <w:spacing w:val="-3"/>
        </w:rPr>
      </w:pPr>
    </w:p>
    <w:p w14:paraId="540C9F79" w14:textId="77777777" w:rsidR="00537941" w:rsidRPr="00537941" w:rsidRDefault="00537941" w:rsidP="003A28BF">
      <w:pPr>
        <w:shd w:val="clear" w:color="auto" w:fill="FFFFFF"/>
        <w:spacing w:line="276" w:lineRule="auto"/>
        <w:outlineLvl w:val="0"/>
        <w:rPr>
          <w:rFonts w:ascii="Calibri Light" w:hAnsi="Calibri Light" w:cs="Calibri Light"/>
          <w:spacing w:val="-3"/>
        </w:rPr>
      </w:pPr>
      <w:r w:rsidRPr="00537941">
        <w:rPr>
          <w:rFonts w:ascii="Calibri Light" w:hAnsi="Calibri Light" w:cs="Calibri Light"/>
          <w:spacing w:val="-3"/>
        </w:rPr>
        <w:t xml:space="preserve">We are neither lawyers nor accountants, so are unable to offer professional advice.  Even if we were, we could not offer advice that would adequately cover all charities or all circumstances.  This draft </w:t>
      </w:r>
      <w:r w:rsidRPr="00537941">
        <w:rPr>
          <w:rFonts w:ascii="Calibri Light" w:hAnsi="Calibri Light" w:cs="Calibri Light"/>
          <w:spacing w:val="-3"/>
        </w:rPr>
        <w:lastRenderedPageBreak/>
        <w:t xml:space="preserve">policy is an example only and not intended to be taken into use as is. If you have a regulator other than the Charity Commission, there may be other requirements that are not necessarily included in this example policy. </w:t>
      </w:r>
    </w:p>
    <w:p w14:paraId="034ED966" w14:textId="77777777" w:rsidR="00537941" w:rsidRPr="00537941" w:rsidRDefault="00537941" w:rsidP="003A28BF">
      <w:pPr>
        <w:shd w:val="clear" w:color="auto" w:fill="FFFFFF"/>
        <w:spacing w:line="276" w:lineRule="auto"/>
        <w:outlineLvl w:val="0"/>
        <w:rPr>
          <w:rFonts w:ascii="Calibri Light" w:hAnsi="Calibri Light" w:cs="Calibri Light"/>
          <w:spacing w:val="-3"/>
        </w:rPr>
      </w:pPr>
    </w:p>
    <w:p w14:paraId="02F6DBE0" w14:textId="77777777" w:rsidR="00537941" w:rsidRPr="00537941" w:rsidRDefault="00537941" w:rsidP="003A28BF">
      <w:pPr>
        <w:shd w:val="clear" w:color="auto" w:fill="FFFFFF"/>
        <w:spacing w:line="276" w:lineRule="auto"/>
        <w:outlineLvl w:val="0"/>
        <w:rPr>
          <w:rFonts w:ascii="Calibri Light" w:hAnsi="Calibri Light" w:cs="Calibri Light"/>
          <w:spacing w:val="-3"/>
        </w:rPr>
      </w:pPr>
      <w:r w:rsidRPr="00537941">
        <w:rPr>
          <w:rFonts w:ascii="Calibri Light" w:hAnsi="Calibri Light" w:cs="Calibri Light"/>
          <w:spacing w:val="-3"/>
        </w:rPr>
        <w:t xml:space="preserve">In using this draft policy, you are accepting that you will take all necessary steps, including seeking professional advice, to ensure the policy approved meets fully your charity’s needs and complies with all regulatory and legal guidance and that we have no responsibility whatsoever for any loss or detriment that may arise from using it.  I have included links to regulatory guidance, and you can find pro bono support using the Charity Excellence Help Finder. </w:t>
      </w:r>
    </w:p>
    <w:p w14:paraId="535DCE3C" w14:textId="77777777" w:rsidR="00537941" w:rsidRPr="00537941" w:rsidRDefault="00537941" w:rsidP="003A28BF">
      <w:pPr>
        <w:shd w:val="clear" w:color="auto" w:fill="FFFFFF"/>
        <w:spacing w:line="276" w:lineRule="auto"/>
        <w:outlineLvl w:val="0"/>
        <w:rPr>
          <w:rFonts w:ascii="Calibri Light" w:hAnsi="Calibri Light" w:cs="Calibri Light"/>
          <w:spacing w:val="-3"/>
        </w:rPr>
      </w:pPr>
    </w:p>
    <w:p w14:paraId="50BDA490" w14:textId="77777777" w:rsidR="00537941" w:rsidRPr="00537941" w:rsidRDefault="00537941" w:rsidP="003A28BF">
      <w:pPr>
        <w:shd w:val="clear" w:color="auto" w:fill="FFFFFF"/>
        <w:spacing w:line="276" w:lineRule="auto"/>
        <w:outlineLvl w:val="0"/>
        <w:rPr>
          <w:rFonts w:ascii="Calibri Light" w:hAnsi="Calibri Light" w:cs="Calibri Light"/>
          <w:spacing w:val="-3"/>
        </w:rPr>
      </w:pPr>
      <w:r w:rsidRPr="00537941">
        <w:rPr>
          <w:rFonts w:ascii="Calibri Light" w:hAnsi="Calibri Light" w:cs="Calibri Light"/>
          <w:spacing w:val="-3"/>
        </w:rPr>
        <w:t xml:space="preserve">Ian </w:t>
      </w:r>
    </w:p>
    <w:p w14:paraId="165F1988" w14:textId="77777777" w:rsidR="00537941" w:rsidRDefault="00537941" w:rsidP="003A28BF">
      <w:pPr>
        <w:spacing w:line="276" w:lineRule="auto"/>
        <w:rPr>
          <w:rFonts w:ascii="Century Gothic" w:eastAsia="Calibri" w:hAnsi="Century Gothic" w:cs="Calibri"/>
          <w:b/>
          <w:bCs/>
          <w:noProof/>
          <w:lang w:eastAsia="en-GB"/>
        </w:rPr>
      </w:pPr>
    </w:p>
    <w:p w14:paraId="59633B7D" w14:textId="77777777" w:rsidR="00537941" w:rsidRPr="003A28BF" w:rsidRDefault="00537941" w:rsidP="003A28BF">
      <w:pPr>
        <w:spacing w:line="276" w:lineRule="auto"/>
        <w:rPr>
          <w:rFonts w:ascii="Century Gothic" w:eastAsia="Calibri" w:hAnsi="Century Gothic" w:cs="Calibri"/>
          <w:b/>
          <w:bCs/>
          <w:noProof/>
          <w:color w:val="002060"/>
          <w:lang w:eastAsia="en-GB"/>
        </w:rPr>
      </w:pPr>
      <w:r w:rsidRPr="003A28BF">
        <w:rPr>
          <w:rFonts w:ascii="Century Gothic" w:eastAsia="Calibri" w:hAnsi="Century Gothic" w:cs="Calibri"/>
          <w:b/>
          <w:bCs/>
          <w:noProof/>
          <w:color w:val="002060"/>
          <w:lang w:eastAsia="en-GB"/>
        </w:rPr>
        <w:t xml:space="preserve">Ian McLintock </w:t>
      </w:r>
      <w:r w:rsidRPr="003A28BF">
        <w:rPr>
          <w:rFonts w:ascii="Symbol" w:eastAsia="Calibri" w:hAnsi="Symbol" w:cs="Calibri"/>
          <w:b/>
          <w:bCs/>
          <w:noProof/>
          <w:color w:val="002060"/>
          <w:lang w:eastAsia="en-GB"/>
        </w:rPr>
        <w:t>½</w:t>
      </w:r>
      <w:r w:rsidRPr="003A28BF">
        <w:rPr>
          <w:rFonts w:ascii="Century Gothic" w:eastAsia="Calibri" w:hAnsi="Century Gothic" w:cs="Calibri"/>
          <w:b/>
          <w:bCs/>
          <w:noProof/>
          <w:color w:val="002060"/>
          <w:lang w:eastAsia="en-GB"/>
        </w:rPr>
        <w:t xml:space="preserve"> Founder</w:t>
      </w:r>
    </w:p>
    <w:p w14:paraId="32293CAA" w14:textId="77777777" w:rsidR="00537941" w:rsidRPr="00322C33" w:rsidRDefault="00537941" w:rsidP="003A28BF">
      <w:pPr>
        <w:spacing w:line="276" w:lineRule="auto"/>
        <w:rPr>
          <w:rStyle w:val="Hyperlink"/>
          <w:rFonts w:ascii="Century Gothic" w:eastAsia="Calibri" w:hAnsi="Century Gothic" w:cs="Calibri"/>
          <w:noProof/>
          <w:color w:val="215868" w:themeColor="accent5" w:themeShade="80"/>
          <w:lang w:eastAsia="en-GB"/>
        </w:rPr>
      </w:pPr>
      <w:hyperlink r:id="rId25" w:history="1">
        <w:r w:rsidRPr="00322C33">
          <w:rPr>
            <w:rStyle w:val="Hyperlink"/>
            <w:rFonts w:ascii="Century Gothic" w:eastAsia="Calibri" w:hAnsi="Century Gothic" w:cs="Calibri"/>
            <w:noProof/>
            <w:lang w:eastAsia="en-GB"/>
          </w:rPr>
          <w:t>ian@charityexcellence.co.uk</w:t>
        </w:r>
      </w:hyperlink>
    </w:p>
    <w:p w14:paraId="730921EB" w14:textId="77777777" w:rsidR="00537941" w:rsidRDefault="00537941" w:rsidP="003A28BF">
      <w:pPr>
        <w:spacing w:line="276" w:lineRule="auto"/>
        <w:rPr>
          <w:rStyle w:val="Hyperlink"/>
          <w:rFonts w:ascii="Century Gothic" w:eastAsia="Calibri" w:hAnsi="Century Gothic" w:cs="Calibri"/>
          <w:noProof/>
          <w:color w:val="215868" w:themeColor="accent5" w:themeShade="80"/>
          <w:lang w:eastAsia="en-GB"/>
        </w:rPr>
      </w:pPr>
      <w:hyperlink r:id="rId26" w:history="1">
        <w:r w:rsidRPr="00322C33">
          <w:rPr>
            <w:rStyle w:val="Hyperlink"/>
            <w:rFonts w:ascii="Century Gothic" w:eastAsia="Calibri" w:hAnsi="Century Gothic" w:cs="Calibri"/>
            <w:noProof/>
            <w:lang w:eastAsia="en-GB"/>
          </w:rPr>
          <w:t>www.charityexcellence.co.uk</w:t>
        </w:r>
      </w:hyperlink>
      <w:r w:rsidRPr="00322C33">
        <w:rPr>
          <w:rStyle w:val="Hyperlink"/>
          <w:rFonts w:ascii="Century Gothic" w:eastAsia="Calibri" w:hAnsi="Century Gothic" w:cs="Calibri"/>
          <w:noProof/>
          <w:color w:val="215868" w:themeColor="accent5" w:themeShade="80"/>
          <w:lang w:eastAsia="en-GB"/>
        </w:rPr>
        <w:t xml:space="preserve">  </w:t>
      </w:r>
    </w:p>
    <w:p w14:paraId="3BEEC726" w14:textId="77777777" w:rsidR="002A1F64" w:rsidRDefault="002A1F64" w:rsidP="003A28BF">
      <w:pPr>
        <w:spacing w:line="276" w:lineRule="auto"/>
        <w:rPr>
          <w:rStyle w:val="Hyperlink"/>
          <w:rFonts w:ascii="Century Gothic" w:eastAsia="Calibri" w:hAnsi="Century Gothic" w:cs="Calibri"/>
          <w:noProof/>
          <w:color w:val="215868" w:themeColor="accent5" w:themeShade="80"/>
          <w:lang w:eastAsia="en-GB"/>
        </w:rPr>
      </w:pPr>
    </w:p>
    <w:p w14:paraId="5F8A7C1F" w14:textId="228AF40E" w:rsidR="002A1F64" w:rsidRPr="00D749E8" w:rsidRDefault="002A1F64" w:rsidP="002A1F64">
      <w:pPr>
        <w:shd w:val="clear" w:color="auto" w:fill="FFFFFF"/>
        <w:spacing w:line="276" w:lineRule="auto"/>
        <w:outlineLvl w:val="0"/>
        <w:rPr>
          <w:rFonts w:ascii="Calibri Light" w:hAnsi="Calibri Light" w:cs="Calibri Light"/>
          <w:b/>
          <w:bCs/>
          <w:color w:val="215868" w:themeColor="accent5" w:themeShade="80"/>
          <w:spacing w:val="-3"/>
          <w:sz w:val="28"/>
          <w:szCs w:val="28"/>
        </w:rPr>
      </w:pPr>
      <w:r w:rsidRPr="00D749E8">
        <w:rPr>
          <w:rFonts w:ascii="Calibri Light" w:hAnsi="Calibri Light" w:cs="Calibri Light"/>
          <w:b/>
          <w:bCs/>
          <w:color w:val="215868" w:themeColor="accent5" w:themeShade="80"/>
          <w:spacing w:val="-3"/>
          <w:sz w:val="28"/>
          <w:szCs w:val="28"/>
        </w:rPr>
        <w:t>Iterations</w:t>
      </w:r>
    </w:p>
    <w:p w14:paraId="661BB28C" w14:textId="77777777" w:rsidR="002A1F64" w:rsidRPr="002A1F64" w:rsidRDefault="002A1F64" w:rsidP="002A1F64">
      <w:pPr>
        <w:shd w:val="clear" w:color="auto" w:fill="FFFFFF"/>
        <w:spacing w:line="276" w:lineRule="auto"/>
        <w:outlineLvl w:val="0"/>
        <w:rPr>
          <w:rFonts w:ascii="Calibri Light" w:hAnsi="Calibri Light" w:cs="Calibri Light"/>
          <w:spacing w:val="-3"/>
        </w:rPr>
      </w:pPr>
    </w:p>
    <w:p w14:paraId="6B42C5F8" w14:textId="5689A2DA" w:rsidR="002A1F64" w:rsidRDefault="002A1F64" w:rsidP="002A1F64">
      <w:pPr>
        <w:shd w:val="clear" w:color="auto" w:fill="FFFFFF"/>
        <w:spacing w:line="276" w:lineRule="auto"/>
        <w:outlineLvl w:val="0"/>
        <w:rPr>
          <w:rFonts w:ascii="Calibri Light" w:hAnsi="Calibri Light" w:cs="Calibri Light"/>
          <w:spacing w:val="-3"/>
        </w:rPr>
      </w:pPr>
      <w:r>
        <w:rPr>
          <w:rFonts w:ascii="Calibri Light" w:hAnsi="Calibri Light" w:cs="Calibri Light"/>
          <w:spacing w:val="-3"/>
        </w:rPr>
        <w:t xml:space="preserve">Apr 23 - </w:t>
      </w:r>
      <w:r w:rsidRPr="002A1F64">
        <w:rPr>
          <w:rFonts w:ascii="Calibri Light" w:hAnsi="Calibri Light" w:cs="Calibri Light"/>
          <w:spacing w:val="-3"/>
        </w:rPr>
        <w:t>Init</w:t>
      </w:r>
      <w:r>
        <w:rPr>
          <w:rFonts w:ascii="Calibri Light" w:hAnsi="Calibri Light" w:cs="Calibri Light"/>
          <w:spacing w:val="-3"/>
        </w:rPr>
        <w:t>ia</w:t>
      </w:r>
      <w:r w:rsidRPr="002A1F64">
        <w:rPr>
          <w:rFonts w:ascii="Calibri Light" w:hAnsi="Calibri Light" w:cs="Calibri Light"/>
          <w:spacing w:val="-3"/>
        </w:rPr>
        <w:t>l draft</w:t>
      </w:r>
      <w:r w:rsidR="00D749E8">
        <w:rPr>
          <w:rFonts w:ascii="Calibri Light" w:hAnsi="Calibri Light" w:cs="Calibri Light"/>
          <w:spacing w:val="-3"/>
        </w:rPr>
        <w:t>.</w:t>
      </w:r>
    </w:p>
    <w:p w14:paraId="5FADAE5C" w14:textId="2BF3ABEE" w:rsidR="002A1F64" w:rsidRDefault="002A1F64" w:rsidP="002A1F64">
      <w:pPr>
        <w:shd w:val="clear" w:color="auto" w:fill="FFFFFF"/>
        <w:spacing w:line="276" w:lineRule="auto"/>
        <w:outlineLvl w:val="0"/>
        <w:rPr>
          <w:rFonts w:ascii="Calibri Light" w:hAnsi="Calibri Light" w:cs="Calibri Light"/>
        </w:rPr>
      </w:pPr>
      <w:r>
        <w:rPr>
          <w:rFonts w:ascii="Calibri Light" w:hAnsi="Calibri Light" w:cs="Calibri Light"/>
          <w:spacing w:val="-3"/>
        </w:rPr>
        <w:t xml:space="preserve">Apr 24 - </w:t>
      </w:r>
      <w:r w:rsidRPr="00AD07EB">
        <w:rPr>
          <w:rFonts w:ascii="Calibri Light" w:hAnsi="Calibri Light" w:cs="Calibri Light"/>
        </w:rPr>
        <w:t>Nonstandard payment requests</w:t>
      </w:r>
      <w:r>
        <w:rPr>
          <w:rFonts w:ascii="Calibri Light" w:hAnsi="Calibri Light" w:cs="Calibri Light"/>
        </w:rPr>
        <w:t xml:space="preserve"> (AI scams</w:t>
      </w:r>
      <w:r w:rsidR="00D749E8">
        <w:rPr>
          <w:rFonts w:ascii="Calibri Light" w:hAnsi="Calibri Light" w:cs="Calibri Light"/>
        </w:rPr>
        <w:t>).</w:t>
      </w:r>
    </w:p>
    <w:p w14:paraId="79BEAC1F" w14:textId="0A5F519F" w:rsidR="002A1F64" w:rsidRDefault="002A1F64" w:rsidP="002A1F64">
      <w:pPr>
        <w:shd w:val="clear" w:color="auto" w:fill="FFFFFF"/>
        <w:spacing w:line="276" w:lineRule="auto"/>
        <w:outlineLvl w:val="0"/>
        <w:rPr>
          <w:rFonts w:ascii="Calibri Light" w:hAnsi="Calibri Light" w:cs="Calibri Light"/>
        </w:rPr>
      </w:pPr>
      <w:r>
        <w:rPr>
          <w:rFonts w:ascii="Calibri Light" w:hAnsi="Calibri Light" w:cs="Calibri Light"/>
        </w:rPr>
        <w:t xml:space="preserve">Oct 24 - </w:t>
      </w:r>
      <w:r>
        <w:rPr>
          <w:rFonts w:ascii="Calibri Light" w:hAnsi="Calibri Light" w:cs="Calibri Light"/>
        </w:rPr>
        <w:t>AI financial reporting, scams checklists</w:t>
      </w:r>
      <w:r w:rsidR="00D749E8">
        <w:rPr>
          <w:rFonts w:ascii="Calibri Light" w:hAnsi="Calibri Light" w:cs="Calibri Light"/>
        </w:rPr>
        <w:t>.</w:t>
      </w:r>
    </w:p>
    <w:p w14:paraId="5695737E" w14:textId="6B3FB396" w:rsidR="00D749E8" w:rsidRPr="002A1F64" w:rsidRDefault="00D749E8" w:rsidP="002A1F64">
      <w:pPr>
        <w:shd w:val="clear" w:color="auto" w:fill="FFFFFF"/>
        <w:spacing w:line="276" w:lineRule="auto"/>
        <w:outlineLvl w:val="0"/>
        <w:rPr>
          <w:rFonts w:ascii="Calibri Light" w:hAnsi="Calibri Light" w:cs="Calibri Light"/>
          <w:spacing w:val="-3"/>
        </w:rPr>
      </w:pPr>
      <w:r>
        <w:rPr>
          <w:rFonts w:ascii="Calibri Light" w:hAnsi="Calibri Light" w:cs="Calibri Light"/>
        </w:rPr>
        <w:t>May 26 – trustee responsibility.</w:t>
      </w:r>
    </w:p>
    <w:p w14:paraId="6D1678D5" w14:textId="77777777" w:rsidR="002A1F64" w:rsidRPr="00322C33" w:rsidRDefault="002A1F64" w:rsidP="003A28BF">
      <w:pPr>
        <w:spacing w:line="276" w:lineRule="auto"/>
        <w:rPr>
          <w:rFonts w:ascii="Century Gothic" w:hAnsi="Century Gothic"/>
          <w:color w:val="215868" w:themeColor="accent5" w:themeShade="80"/>
          <w:u w:val="single"/>
        </w:rPr>
      </w:pPr>
    </w:p>
    <w:p w14:paraId="2BFF1605" w14:textId="77777777" w:rsidR="00537941" w:rsidRDefault="00537941" w:rsidP="003A28BF">
      <w:pPr>
        <w:spacing w:line="276" w:lineRule="auto"/>
        <w:rPr>
          <w:rFonts w:ascii="Century Gothic" w:hAnsi="Century Gothic" w:cs="Calibri Light"/>
          <w:b/>
          <w:bCs/>
          <w:color w:val="215868" w:themeColor="accent5" w:themeShade="80"/>
        </w:rPr>
      </w:pPr>
    </w:p>
    <w:sectPr w:rsidR="00537941" w:rsidSect="00D243D6">
      <w:headerReference w:type="default" r:id="rId27"/>
      <w:footerReference w:type="default" r:id="rId28"/>
      <w:pgSz w:w="11906" w:h="16838"/>
      <w:pgMar w:top="1247" w:right="1247" w:bottom="1247" w:left="124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8DAF2B" w14:textId="77777777" w:rsidR="00AA63FF" w:rsidRDefault="00AA63FF" w:rsidP="00353DEA">
      <w:r>
        <w:separator/>
      </w:r>
    </w:p>
  </w:endnote>
  <w:endnote w:type="continuationSeparator" w:id="0">
    <w:p w14:paraId="39246D02" w14:textId="77777777" w:rsidR="00AA63FF" w:rsidRDefault="00AA63FF" w:rsidP="00353D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Yu Gothic Light">
    <w:panose1 w:val="020B0300000000000000"/>
    <w:charset w:val="80"/>
    <w:family w:val="swiss"/>
    <w:pitch w:val="variable"/>
    <w:sig w:usb0="E00002FF" w:usb1="2AC7FDFF" w:usb2="00000016" w:usb3="00000000" w:csb0="0002009F" w:csb1="00000000"/>
  </w:font>
  <w:font w:name="Corbel Light">
    <w:panose1 w:val="020B0303020204020204"/>
    <w:charset w:val="00"/>
    <w:family w:val="swiss"/>
    <w:pitch w:val="variable"/>
    <w:sig w:usb0="A00002EF" w:usb1="4000A44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F3F81B" w14:textId="77777777" w:rsidR="00F307C8" w:rsidRPr="008D0CF6" w:rsidRDefault="00512BFB">
    <w:pPr>
      <w:pStyle w:val="Footer"/>
      <w:jc w:val="center"/>
      <w:rPr>
        <w:rFonts w:asciiTheme="minorHAnsi" w:hAnsiTheme="minorHAnsi" w:cstheme="minorHAnsi"/>
      </w:rPr>
    </w:pPr>
    <w:r w:rsidRPr="008D0CF6">
      <w:rPr>
        <w:rFonts w:asciiTheme="minorHAnsi" w:hAnsiTheme="minorHAnsi" w:cstheme="minorHAnsi"/>
      </w:rPr>
      <w:fldChar w:fldCharType="begin"/>
    </w:r>
    <w:r w:rsidRPr="008D0CF6">
      <w:rPr>
        <w:rFonts w:asciiTheme="minorHAnsi" w:hAnsiTheme="minorHAnsi" w:cstheme="minorHAnsi"/>
      </w:rPr>
      <w:instrText xml:space="preserve"> PAGE   \* MERGEFORMAT </w:instrText>
    </w:r>
    <w:r w:rsidRPr="008D0CF6">
      <w:rPr>
        <w:rFonts w:asciiTheme="minorHAnsi" w:hAnsiTheme="minorHAnsi" w:cstheme="minorHAnsi"/>
      </w:rPr>
      <w:fldChar w:fldCharType="separate"/>
    </w:r>
    <w:r w:rsidR="006D52D5">
      <w:rPr>
        <w:rFonts w:asciiTheme="minorHAnsi" w:hAnsiTheme="minorHAnsi" w:cstheme="minorHAnsi"/>
        <w:noProof/>
      </w:rPr>
      <w:t>1</w:t>
    </w:r>
    <w:r w:rsidRPr="008D0CF6">
      <w:rPr>
        <w:rFonts w:asciiTheme="minorHAnsi" w:hAnsiTheme="minorHAnsi" w:cstheme="minorHAnsi"/>
        <w:noProof/>
      </w:rPr>
      <w:fldChar w:fldCharType="end"/>
    </w:r>
  </w:p>
  <w:p w14:paraId="5581F9AD" w14:textId="77777777" w:rsidR="006D52D5" w:rsidRPr="006D52D5" w:rsidRDefault="006D52D5" w:rsidP="006D52D5">
    <w:pPr>
      <w:pStyle w:val="Footer"/>
      <w:jc w:val="center"/>
      <w:rPr>
        <w:rFonts w:ascii="Calibri Light" w:hAnsi="Calibri Light" w:cs="Calibri Light"/>
        <w:sz w:val="20"/>
        <w:szCs w:val="20"/>
      </w:rPr>
    </w:pPr>
    <w:bookmarkStart w:id="2" w:name="_Hlk502821659"/>
    <w:r w:rsidRPr="006D52D5">
      <w:rPr>
        <w:rFonts w:ascii="Calibri Light" w:hAnsi="Calibri Light" w:cs="Calibri Light"/>
        <w:sz w:val="20"/>
        <w:szCs w:val="20"/>
      </w:rPr>
      <w:t xml:space="preserve">Resources cannot cover every aspect for every charity, nor all circumstances, </w:t>
    </w:r>
  </w:p>
  <w:p w14:paraId="765441D4" w14:textId="4A962F30" w:rsidR="00F307C8" w:rsidRPr="006D52D5" w:rsidRDefault="006D52D5" w:rsidP="006D52D5">
    <w:pPr>
      <w:pStyle w:val="Footer"/>
      <w:jc w:val="center"/>
      <w:rPr>
        <w:rFonts w:ascii="Calibri Light" w:hAnsi="Calibri Light" w:cs="Calibri Light"/>
      </w:rPr>
    </w:pPr>
    <w:r w:rsidRPr="006D52D5">
      <w:rPr>
        <w:rFonts w:ascii="Calibri Light" w:hAnsi="Calibri Light" w:cs="Calibri Light"/>
        <w:sz w:val="20"/>
        <w:szCs w:val="20"/>
      </w:rPr>
      <w:t>nor does this constitute professional advice</w:t>
    </w:r>
    <w:r w:rsidR="00AA249E">
      <w:rPr>
        <w:rFonts w:ascii="Calibri Light" w:hAnsi="Calibri Light" w:cs="Calibri Light"/>
        <w:sz w:val="20"/>
        <w:szCs w:val="20"/>
      </w:rPr>
      <w:t>.</w:t>
    </w:r>
    <w:r w:rsidRPr="006D52D5">
      <w:rPr>
        <w:rFonts w:ascii="Calibri Light" w:hAnsi="Calibri Light" w:cs="Calibri Light"/>
        <w:sz w:val="20"/>
        <w:szCs w:val="20"/>
      </w:rPr>
      <w:t xml:space="preserve"> Alumna </w:t>
    </w:r>
    <w:r w:rsidRPr="006D52D5">
      <w:rPr>
        <w:rFonts w:ascii="Calibri Light" w:hAnsi="Calibri Light" w:cs="Calibri Light"/>
        <w:color w:val="0B0C0C"/>
        <w:sz w:val="20"/>
        <w:szCs w:val="20"/>
        <w:shd w:val="clear" w:color="auto" w:fill="FFFFFF"/>
      </w:rPr>
      <w:t>© 2017</w:t>
    </w:r>
    <w:bookmarkEnd w:id="2"/>
    <w:r w:rsidR="00537941">
      <w:rPr>
        <w:rFonts w:ascii="Calibri Light" w:hAnsi="Calibri Light" w:cs="Calibri Light"/>
        <w:color w:val="0B0C0C"/>
        <w:sz w:val="20"/>
        <w:szCs w:val="20"/>
        <w:shd w:val="clear" w:color="auto" w:fill="FFFFFF"/>
      </w:rPr>
      <w:t>-</w:t>
    </w:r>
    <w:r w:rsidR="00D749E8">
      <w:rPr>
        <w:rFonts w:ascii="Calibri Light" w:hAnsi="Calibri Light" w:cs="Calibri Light"/>
        <w:color w:val="0B0C0C"/>
        <w:sz w:val="20"/>
        <w:szCs w:val="20"/>
        <w:shd w:val="clear" w:color="auto" w:fill="FFFFFF"/>
      </w:rPr>
      <w:t>26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F65F8B" w14:textId="77777777" w:rsidR="00AA63FF" w:rsidRDefault="00AA63FF" w:rsidP="00353DEA">
      <w:r>
        <w:separator/>
      </w:r>
    </w:p>
  </w:footnote>
  <w:footnote w:type="continuationSeparator" w:id="0">
    <w:p w14:paraId="27915EF2" w14:textId="77777777" w:rsidR="00AA63FF" w:rsidRDefault="00AA63FF" w:rsidP="00353DE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088E20" w14:textId="77777777" w:rsidR="008D0CF6" w:rsidRDefault="0020392F" w:rsidP="00412496">
    <w:pPr>
      <w:pStyle w:val="Header"/>
      <w:jc w:val="right"/>
    </w:pPr>
    <w:r>
      <w:rPr>
        <w:noProof/>
      </w:rPr>
      <w:drawing>
        <wp:inline distT="0" distB="0" distL="0" distR="0" wp14:anchorId="74F596A9" wp14:editId="0CA1D5A5">
          <wp:extent cx="885825" cy="786765"/>
          <wp:effectExtent l="0" t="0" r="9525" b="0"/>
          <wp:docPr id="9" name="Picture 9"/>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885825" cy="78676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D4AB7"/>
    <w:multiLevelType w:val="hybridMultilevel"/>
    <w:tmpl w:val="14C6399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47A7DDE"/>
    <w:multiLevelType w:val="hybridMultilevel"/>
    <w:tmpl w:val="1602AC9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6673E3B"/>
    <w:multiLevelType w:val="multilevel"/>
    <w:tmpl w:val="212867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6C30885"/>
    <w:multiLevelType w:val="multilevel"/>
    <w:tmpl w:val="F3C4432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B4A46AE"/>
    <w:multiLevelType w:val="hybridMultilevel"/>
    <w:tmpl w:val="7E52B358"/>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5" w15:restartNumberingAfterBreak="0">
    <w:nsid w:val="0BCA0870"/>
    <w:multiLevelType w:val="hybridMultilevel"/>
    <w:tmpl w:val="DB7005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F113E49"/>
    <w:multiLevelType w:val="hybridMultilevel"/>
    <w:tmpl w:val="6CC4216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0F34720F"/>
    <w:multiLevelType w:val="multilevel"/>
    <w:tmpl w:val="11069824"/>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0FE03CDF"/>
    <w:multiLevelType w:val="hybridMultilevel"/>
    <w:tmpl w:val="E0E412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18A0C66"/>
    <w:multiLevelType w:val="hybridMultilevel"/>
    <w:tmpl w:val="AC0CE9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1D1258C"/>
    <w:multiLevelType w:val="hybridMultilevel"/>
    <w:tmpl w:val="5ADACB70"/>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1" w15:restartNumberingAfterBreak="0">
    <w:nsid w:val="13596079"/>
    <w:multiLevelType w:val="hybridMultilevel"/>
    <w:tmpl w:val="765C14B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F6C353F"/>
    <w:multiLevelType w:val="multilevel"/>
    <w:tmpl w:val="E966A336"/>
    <w:lvl w:ilvl="0">
      <w:start w:val="1"/>
      <w:numFmt w:val="bullet"/>
      <w:lvlText w:val=""/>
      <w:lvlJc w:val="left"/>
      <w:pPr>
        <w:tabs>
          <w:tab w:val="num" w:pos="360"/>
        </w:tabs>
        <w:ind w:left="360" w:hanging="360"/>
      </w:pPr>
      <w:rPr>
        <w:rFonts w:ascii="Symbol" w:hAnsi="Symbol" w:hint="default"/>
      </w:r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13" w15:restartNumberingAfterBreak="0">
    <w:nsid w:val="224A2202"/>
    <w:multiLevelType w:val="hybridMultilevel"/>
    <w:tmpl w:val="9A1244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8EA5202"/>
    <w:multiLevelType w:val="hybridMultilevel"/>
    <w:tmpl w:val="B9D81D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8F03C57"/>
    <w:multiLevelType w:val="hybridMultilevel"/>
    <w:tmpl w:val="2370CDA8"/>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6" w15:restartNumberingAfterBreak="0">
    <w:nsid w:val="33FF08DD"/>
    <w:multiLevelType w:val="multilevel"/>
    <w:tmpl w:val="8D7655F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367E3ACF"/>
    <w:multiLevelType w:val="hybridMultilevel"/>
    <w:tmpl w:val="8BF84A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9E00D49"/>
    <w:multiLevelType w:val="hybridMultilevel"/>
    <w:tmpl w:val="C0EA61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FCA614D"/>
    <w:multiLevelType w:val="hybridMultilevel"/>
    <w:tmpl w:val="4288A91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4005500A"/>
    <w:multiLevelType w:val="hybridMultilevel"/>
    <w:tmpl w:val="82C064CE"/>
    <w:lvl w:ilvl="0" w:tplc="08090001">
      <w:start w:val="1"/>
      <w:numFmt w:val="bullet"/>
      <w:lvlText w:val=""/>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1" w15:restartNumberingAfterBreak="0">
    <w:nsid w:val="410A6DA5"/>
    <w:multiLevelType w:val="hybridMultilevel"/>
    <w:tmpl w:val="6464D4A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2" w15:restartNumberingAfterBreak="0">
    <w:nsid w:val="439850BA"/>
    <w:multiLevelType w:val="hybridMultilevel"/>
    <w:tmpl w:val="53F2FF0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3F56219"/>
    <w:multiLevelType w:val="multilevel"/>
    <w:tmpl w:val="28E4F8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4597777F"/>
    <w:multiLevelType w:val="multilevel"/>
    <w:tmpl w:val="2D882D2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46881CC9"/>
    <w:multiLevelType w:val="hybridMultilevel"/>
    <w:tmpl w:val="0230386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477D45E5"/>
    <w:multiLevelType w:val="hybridMultilevel"/>
    <w:tmpl w:val="347E1E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4D9C2E8C"/>
    <w:multiLevelType w:val="hybridMultilevel"/>
    <w:tmpl w:val="BBFC369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52DE5B74"/>
    <w:multiLevelType w:val="multilevel"/>
    <w:tmpl w:val="E966A336"/>
    <w:lvl w:ilvl="0">
      <w:start w:val="1"/>
      <w:numFmt w:val="bullet"/>
      <w:lvlText w:val=""/>
      <w:lvlJc w:val="left"/>
      <w:pPr>
        <w:tabs>
          <w:tab w:val="num" w:pos="360"/>
        </w:tabs>
        <w:ind w:left="360" w:hanging="360"/>
      </w:pPr>
      <w:rPr>
        <w:rFonts w:ascii="Symbol" w:hAnsi="Symbol" w:hint="default"/>
      </w:r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29" w15:restartNumberingAfterBreak="0">
    <w:nsid w:val="54E64CD3"/>
    <w:multiLevelType w:val="hybridMultilevel"/>
    <w:tmpl w:val="13F6097E"/>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0" w15:restartNumberingAfterBreak="0">
    <w:nsid w:val="576579AE"/>
    <w:multiLevelType w:val="hybridMultilevel"/>
    <w:tmpl w:val="B78E3A1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5A263EA8"/>
    <w:multiLevelType w:val="multilevel"/>
    <w:tmpl w:val="F8986046"/>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32" w15:restartNumberingAfterBreak="0">
    <w:nsid w:val="5FF748D8"/>
    <w:multiLevelType w:val="hybridMultilevel"/>
    <w:tmpl w:val="88406D2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3" w15:restartNumberingAfterBreak="0">
    <w:nsid w:val="600A2D22"/>
    <w:multiLevelType w:val="hybridMultilevel"/>
    <w:tmpl w:val="C0A6402C"/>
    <w:lvl w:ilvl="0" w:tplc="906E7332">
      <w:numFmt w:val="bullet"/>
      <w:lvlText w:val=""/>
      <w:lvlJc w:val="left"/>
      <w:pPr>
        <w:ind w:left="720" w:hanging="360"/>
      </w:pPr>
      <w:rPr>
        <w:rFonts w:ascii="Calibri Light" w:eastAsia="Times New Roman" w:hAnsi="Calibri Light" w:cs="Calibri Light"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60AF6ECC"/>
    <w:multiLevelType w:val="hybridMultilevel"/>
    <w:tmpl w:val="C7F6C222"/>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35" w15:restartNumberingAfterBreak="0">
    <w:nsid w:val="622F7F3E"/>
    <w:multiLevelType w:val="hybridMultilevel"/>
    <w:tmpl w:val="A28EAAE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632E1893"/>
    <w:multiLevelType w:val="hybridMultilevel"/>
    <w:tmpl w:val="CB7E1B18"/>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697C01DB"/>
    <w:multiLevelType w:val="multilevel"/>
    <w:tmpl w:val="95D0D7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8" w15:restartNumberingAfterBreak="0">
    <w:nsid w:val="6DF775EA"/>
    <w:multiLevelType w:val="multilevel"/>
    <w:tmpl w:val="CA6E597E"/>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15:restartNumberingAfterBreak="0">
    <w:nsid w:val="706A663A"/>
    <w:multiLevelType w:val="hybridMultilevel"/>
    <w:tmpl w:val="E8163D14"/>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5">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40" w15:restartNumberingAfterBreak="0">
    <w:nsid w:val="761261F4"/>
    <w:multiLevelType w:val="hybridMultilevel"/>
    <w:tmpl w:val="35CC3D2E"/>
    <w:lvl w:ilvl="0" w:tplc="04090001">
      <w:start w:val="1"/>
      <w:numFmt w:val="bullet"/>
      <w:lvlText w:val=""/>
      <w:lvlJc w:val="left"/>
      <w:pPr>
        <w:tabs>
          <w:tab w:val="num" w:pos="720"/>
        </w:tabs>
        <w:ind w:left="720" w:hanging="360"/>
      </w:pPr>
      <w:rPr>
        <w:rFonts w:ascii="Symbol" w:hAnsi="Symbol" w:hint="default"/>
      </w:rPr>
    </w:lvl>
    <w:lvl w:ilvl="1" w:tplc="99865910">
      <w:start w:val="1"/>
      <w:numFmt w:val="bullet"/>
      <w:lvlText w:val=""/>
      <w:lvlJc w:val="left"/>
      <w:pPr>
        <w:tabs>
          <w:tab w:val="num" w:pos="1440"/>
        </w:tabs>
        <w:ind w:left="1440" w:hanging="360"/>
      </w:pPr>
      <w:rPr>
        <w:rFonts w:ascii="Symbol" w:hAnsi="Symbol" w:hint="default"/>
        <w:sz w:val="20"/>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7CB57CA8"/>
    <w:multiLevelType w:val="hybridMultilevel"/>
    <w:tmpl w:val="3F1EEFE8"/>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42" w15:restartNumberingAfterBreak="0">
    <w:nsid w:val="7F23244D"/>
    <w:multiLevelType w:val="hybridMultilevel"/>
    <w:tmpl w:val="8FC2B03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1761750696">
    <w:abstractNumId w:val="1"/>
  </w:num>
  <w:num w:numId="2" w16cid:durableId="365956394">
    <w:abstractNumId w:val="15"/>
  </w:num>
  <w:num w:numId="3" w16cid:durableId="1855068117">
    <w:abstractNumId w:val="40"/>
  </w:num>
  <w:num w:numId="4" w16cid:durableId="1924996600">
    <w:abstractNumId w:val="39"/>
  </w:num>
  <w:num w:numId="5" w16cid:durableId="1930195181">
    <w:abstractNumId w:val="34"/>
  </w:num>
  <w:num w:numId="6" w16cid:durableId="419837935">
    <w:abstractNumId w:val="25"/>
  </w:num>
  <w:num w:numId="7" w16cid:durableId="962542715">
    <w:abstractNumId w:val="30"/>
  </w:num>
  <w:num w:numId="8" w16cid:durableId="1576938178">
    <w:abstractNumId w:val="27"/>
  </w:num>
  <w:num w:numId="9" w16cid:durableId="1466385288">
    <w:abstractNumId w:val="11"/>
  </w:num>
  <w:num w:numId="10" w16cid:durableId="664360303">
    <w:abstractNumId w:val="41"/>
  </w:num>
  <w:num w:numId="11" w16cid:durableId="581524379">
    <w:abstractNumId w:val="4"/>
  </w:num>
  <w:num w:numId="12" w16cid:durableId="1898784218">
    <w:abstractNumId w:val="42"/>
  </w:num>
  <w:num w:numId="13" w16cid:durableId="530842988">
    <w:abstractNumId w:val="29"/>
  </w:num>
  <w:num w:numId="14" w16cid:durableId="198133186">
    <w:abstractNumId w:val="36"/>
  </w:num>
  <w:num w:numId="15" w16cid:durableId="1261792823">
    <w:abstractNumId w:val="10"/>
  </w:num>
  <w:num w:numId="16" w16cid:durableId="107045974">
    <w:abstractNumId w:val="31"/>
  </w:num>
  <w:num w:numId="17" w16cid:durableId="1862477947">
    <w:abstractNumId w:val="32"/>
  </w:num>
  <w:num w:numId="18" w16cid:durableId="1587498108">
    <w:abstractNumId w:val="21"/>
  </w:num>
  <w:num w:numId="19" w16cid:durableId="1328484825">
    <w:abstractNumId w:val="19"/>
  </w:num>
  <w:num w:numId="20" w16cid:durableId="1833256836">
    <w:abstractNumId w:val="6"/>
  </w:num>
  <w:num w:numId="21" w16cid:durableId="1244872291">
    <w:abstractNumId w:val="13"/>
  </w:num>
  <w:num w:numId="22" w16cid:durableId="1740588930">
    <w:abstractNumId w:val="5"/>
  </w:num>
  <w:num w:numId="23" w16cid:durableId="1968900105">
    <w:abstractNumId w:val="0"/>
  </w:num>
  <w:num w:numId="24" w16cid:durableId="1093668508">
    <w:abstractNumId w:val="3"/>
  </w:num>
  <w:num w:numId="25" w16cid:durableId="1956130164">
    <w:abstractNumId w:val="12"/>
  </w:num>
  <w:num w:numId="26" w16cid:durableId="2091272752">
    <w:abstractNumId w:val="28"/>
  </w:num>
  <w:num w:numId="27" w16cid:durableId="1648586294">
    <w:abstractNumId w:val="38"/>
  </w:num>
  <w:num w:numId="28" w16cid:durableId="1733113367">
    <w:abstractNumId w:val="37"/>
  </w:num>
  <w:num w:numId="29" w16cid:durableId="420610074">
    <w:abstractNumId w:val="24"/>
  </w:num>
  <w:num w:numId="30" w16cid:durableId="450781932">
    <w:abstractNumId w:val="7"/>
  </w:num>
  <w:num w:numId="31" w16cid:durableId="772046500">
    <w:abstractNumId w:val="23"/>
  </w:num>
  <w:num w:numId="32" w16cid:durableId="24257375">
    <w:abstractNumId w:val="16"/>
  </w:num>
  <w:num w:numId="33" w16cid:durableId="798960179">
    <w:abstractNumId w:val="9"/>
  </w:num>
  <w:num w:numId="34" w16cid:durableId="1927300561">
    <w:abstractNumId w:val="14"/>
  </w:num>
  <w:num w:numId="35" w16cid:durableId="1271090403">
    <w:abstractNumId w:val="35"/>
  </w:num>
  <w:num w:numId="36" w16cid:durableId="127861060">
    <w:abstractNumId w:val="18"/>
  </w:num>
  <w:num w:numId="37" w16cid:durableId="416637241">
    <w:abstractNumId w:val="8"/>
  </w:num>
  <w:num w:numId="38" w16cid:durableId="1992058598">
    <w:abstractNumId w:val="22"/>
  </w:num>
  <w:num w:numId="39" w16cid:durableId="2035377389">
    <w:abstractNumId w:val="17"/>
  </w:num>
  <w:num w:numId="40" w16cid:durableId="1235894301">
    <w:abstractNumId w:val="2"/>
  </w:num>
  <w:num w:numId="41" w16cid:durableId="1007824390">
    <w:abstractNumId w:val="26"/>
  </w:num>
  <w:num w:numId="42" w16cid:durableId="2140144204">
    <w:abstractNumId w:val="33"/>
  </w:num>
  <w:num w:numId="43" w16cid:durableId="1703287043">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7006"/>
    <w:rsid w:val="00020AD2"/>
    <w:rsid w:val="00030934"/>
    <w:rsid w:val="000374CE"/>
    <w:rsid w:val="000438CE"/>
    <w:rsid w:val="00051173"/>
    <w:rsid w:val="00051EBA"/>
    <w:rsid w:val="000834EA"/>
    <w:rsid w:val="000E2375"/>
    <w:rsid w:val="000E71EA"/>
    <w:rsid w:val="000F17B6"/>
    <w:rsid w:val="000F3A1E"/>
    <w:rsid w:val="001075B4"/>
    <w:rsid w:val="001372F6"/>
    <w:rsid w:val="0014562D"/>
    <w:rsid w:val="0014648B"/>
    <w:rsid w:val="001540BB"/>
    <w:rsid w:val="00167B2B"/>
    <w:rsid w:val="001737F8"/>
    <w:rsid w:val="001775F3"/>
    <w:rsid w:val="001811EC"/>
    <w:rsid w:val="001862F6"/>
    <w:rsid w:val="0019370E"/>
    <w:rsid w:val="001964C7"/>
    <w:rsid w:val="001A0790"/>
    <w:rsid w:val="001B7F11"/>
    <w:rsid w:val="001C4B26"/>
    <w:rsid w:val="001D55AB"/>
    <w:rsid w:val="001E107B"/>
    <w:rsid w:val="0020392F"/>
    <w:rsid w:val="00221876"/>
    <w:rsid w:val="0025413A"/>
    <w:rsid w:val="002755A4"/>
    <w:rsid w:val="002A1F64"/>
    <w:rsid w:val="002B0E51"/>
    <w:rsid w:val="002B202D"/>
    <w:rsid w:val="002F1932"/>
    <w:rsid w:val="003260F9"/>
    <w:rsid w:val="00326878"/>
    <w:rsid w:val="00336FA0"/>
    <w:rsid w:val="00346046"/>
    <w:rsid w:val="00353DEA"/>
    <w:rsid w:val="0036067A"/>
    <w:rsid w:val="00362C1D"/>
    <w:rsid w:val="0036345E"/>
    <w:rsid w:val="00373DF4"/>
    <w:rsid w:val="00383DBA"/>
    <w:rsid w:val="00385272"/>
    <w:rsid w:val="003A28BF"/>
    <w:rsid w:val="003A4A29"/>
    <w:rsid w:val="003D37E3"/>
    <w:rsid w:val="003E7E33"/>
    <w:rsid w:val="003F0D39"/>
    <w:rsid w:val="003F106E"/>
    <w:rsid w:val="004050B1"/>
    <w:rsid w:val="00412496"/>
    <w:rsid w:val="00443694"/>
    <w:rsid w:val="00444A76"/>
    <w:rsid w:val="00461608"/>
    <w:rsid w:val="00482194"/>
    <w:rsid w:val="00495115"/>
    <w:rsid w:val="004A0ED1"/>
    <w:rsid w:val="004A6521"/>
    <w:rsid w:val="004B0CBB"/>
    <w:rsid w:val="004B2479"/>
    <w:rsid w:val="004F5C8D"/>
    <w:rsid w:val="00512BFB"/>
    <w:rsid w:val="005227E2"/>
    <w:rsid w:val="00537941"/>
    <w:rsid w:val="00547C2A"/>
    <w:rsid w:val="005556AA"/>
    <w:rsid w:val="005B09C3"/>
    <w:rsid w:val="005F3258"/>
    <w:rsid w:val="005F6B99"/>
    <w:rsid w:val="006009C1"/>
    <w:rsid w:val="0061730D"/>
    <w:rsid w:val="006365E5"/>
    <w:rsid w:val="00647C0B"/>
    <w:rsid w:val="00691BB5"/>
    <w:rsid w:val="00694457"/>
    <w:rsid w:val="006B42CE"/>
    <w:rsid w:val="006C4BE4"/>
    <w:rsid w:val="006D032B"/>
    <w:rsid w:val="006D52D5"/>
    <w:rsid w:val="006E4C3E"/>
    <w:rsid w:val="0074631D"/>
    <w:rsid w:val="007619C4"/>
    <w:rsid w:val="0076593C"/>
    <w:rsid w:val="007700FC"/>
    <w:rsid w:val="00773C86"/>
    <w:rsid w:val="007870ED"/>
    <w:rsid w:val="007871FB"/>
    <w:rsid w:val="00792DDA"/>
    <w:rsid w:val="007A6312"/>
    <w:rsid w:val="007A7359"/>
    <w:rsid w:val="007D0236"/>
    <w:rsid w:val="007E19EA"/>
    <w:rsid w:val="007F1358"/>
    <w:rsid w:val="007F51D3"/>
    <w:rsid w:val="00820AB3"/>
    <w:rsid w:val="00840E4C"/>
    <w:rsid w:val="0084565F"/>
    <w:rsid w:val="00851770"/>
    <w:rsid w:val="00853A08"/>
    <w:rsid w:val="00865EC6"/>
    <w:rsid w:val="00885BF3"/>
    <w:rsid w:val="00886D76"/>
    <w:rsid w:val="008B1357"/>
    <w:rsid w:val="008C0DE3"/>
    <w:rsid w:val="008D0CF6"/>
    <w:rsid w:val="008D28D1"/>
    <w:rsid w:val="008D3318"/>
    <w:rsid w:val="008D71C1"/>
    <w:rsid w:val="008F03CE"/>
    <w:rsid w:val="00902CE3"/>
    <w:rsid w:val="00921720"/>
    <w:rsid w:val="009270F1"/>
    <w:rsid w:val="00927C82"/>
    <w:rsid w:val="009429B4"/>
    <w:rsid w:val="00951681"/>
    <w:rsid w:val="00972212"/>
    <w:rsid w:val="009976CF"/>
    <w:rsid w:val="009A1FD3"/>
    <w:rsid w:val="009D0560"/>
    <w:rsid w:val="009E4E9B"/>
    <w:rsid w:val="00A31114"/>
    <w:rsid w:val="00A5082E"/>
    <w:rsid w:val="00A569E5"/>
    <w:rsid w:val="00A60FDB"/>
    <w:rsid w:val="00A705BC"/>
    <w:rsid w:val="00AA249E"/>
    <w:rsid w:val="00AA63FF"/>
    <w:rsid w:val="00AD0555"/>
    <w:rsid w:val="00AD07EB"/>
    <w:rsid w:val="00AD0B34"/>
    <w:rsid w:val="00AE1C6B"/>
    <w:rsid w:val="00AE6E59"/>
    <w:rsid w:val="00B05956"/>
    <w:rsid w:val="00B17218"/>
    <w:rsid w:val="00B22500"/>
    <w:rsid w:val="00B33D9A"/>
    <w:rsid w:val="00B3570A"/>
    <w:rsid w:val="00B4148A"/>
    <w:rsid w:val="00B42FAF"/>
    <w:rsid w:val="00B65E46"/>
    <w:rsid w:val="00B67F72"/>
    <w:rsid w:val="00B82FF8"/>
    <w:rsid w:val="00B919F1"/>
    <w:rsid w:val="00BD59A5"/>
    <w:rsid w:val="00C27B7D"/>
    <w:rsid w:val="00C35B69"/>
    <w:rsid w:val="00C41F9A"/>
    <w:rsid w:val="00C51189"/>
    <w:rsid w:val="00C816A7"/>
    <w:rsid w:val="00CC4603"/>
    <w:rsid w:val="00CC7511"/>
    <w:rsid w:val="00CD6899"/>
    <w:rsid w:val="00CF7006"/>
    <w:rsid w:val="00D031B4"/>
    <w:rsid w:val="00D233DB"/>
    <w:rsid w:val="00D243D6"/>
    <w:rsid w:val="00D257C2"/>
    <w:rsid w:val="00D5077B"/>
    <w:rsid w:val="00D56915"/>
    <w:rsid w:val="00D61655"/>
    <w:rsid w:val="00D749E8"/>
    <w:rsid w:val="00D776B4"/>
    <w:rsid w:val="00D81319"/>
    <w:rsid w:val="00DA61F2"/>
    <w:rsid w:val="00DB018E"/>
    <w:rsid w:val="00DB2C44"/>
    <w:rsid w:val="00DC5960"/>
    <w:rsid w:val="00DF0E72"/>
    <w:rsid w:val="00E0161E"/>
    <w:rsid w:val="00E053C0"/>
    <w:rsid w:val="00E147C0"/>
    <w:rsid w:val="00E23612"/>
    <w:rsid w:val="00E25542"/>
    <w:rsid w:val="00E32B3F"/>
    <w:rsid w:val="00E45BF3"/>
    <w:rsid w:val="00E620CC"/>
    <w:rsid w:val="00E62DB8"/>
    <w:rsid w:val="00E74B78"/>
    <w:rsid w:val="00E80D35"/>
    <w:rsid w:val="00E8446E"/>
    <w:rsid w:val="00E85209"/>
    <w:rsid w:val="00E861D9"/>
    <w:rsid w:val="00E969F7"/>
    <w:rsid w:val="00EA68E4"/>
    <w:rsid w:val="00EA7B21"/>
    <w:rsid w:val="00EB5528"/>
    <w:rsid w:val="00EC1EE2"/>
    <w:rsid w:val="00ED2A32"/>
    <w:rsid w:val="00EE42F5"/>
    <w:rsid w:val="00F1507F"/>
    <w:rsid w:val="00F162AA"/>
    <w:rsid w:val="00F307C8"/>
    <w:rsid w:val="00F30EEA"/>
    <w:rsid w:val="00F72EBD"/>
    <w:rsid w:val="00F864AA"/>
    <w:rsid w:val="00FC5C0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9A448F8"/>
  <w15:docId w15:val="{97F9442F-6107-4F16-A963-2DEE429C4C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B0E51"/>
    <w:rPr>
      <w:sz w:val="24"/>
      <w:szCs w:val="24"/>
      <w:lang w:eastAsia="en-US"/>
    </w:rPr>
  </w:style>
  <w:style w:type="paragraph" w:styleId="Heading1">
    <w:name w:val="heading 1"/>
    <w:basedOn w:val="Normal"/>
    <w:next w:val="Normal"/>
    <w:link w:val="Heading1Char"/>
    <w:qFormat/>
    <w:rsid w:val="008F03CE"/>
    <w:pPr>
      <w:keepNext/>
      <w:spacing w:before="240" w:after="60"/>
      <w:outlineLvl w:val="0"/>
    </w:pPr>
    <w:rPr>
      <w:rFonts w:ascii="Cambria" w:hAnsi="Cambria"/>
      <w:b/>
      <w:bCs/>
      <w:kern w:val="32"/>
      <w:sz w:val="32"/>
      <w:szCs w:val="32"/>
    </w:rPr>
  </w:style>
  <w:style w:type="paragraph" w:styleId="Heading2">
    <w:name w:val="heading 2"/>
    <w:basedOn w:val="Normal"/>
    <w:next w:val="Normal"/>
    <w:link w:val="Heading2Char"/>
    <w:semiHidden/>
    <w:unhideWhenUsed/>
    <w:qFormat/>
    <w:rsid w:val="008F03CE"/>
    <w:pPr>
      <w:keepNext/>
      <w:spacing w:before="240" w:after="60"/>
      <w:outlineLvl w:val="1"/>
    </w:pPr>
    <w:rPr>
      <w:rFonts w:ascii="Cambria" w:hAnsi="Cambria"/>
      <w:b/>
      <w:bCs/>
      <w:i/>
      <w:iCs/>
      <w:sz w:val="28"/>
      <w:szCs w:val="28"/>
    </w:rPr>
  </w:style>
  <w:style w:type="paragraph" w:styleId="Heading3">
    <w:name w:val="heading 3"/>
    <w:basedOn w:val="Normal"/>
    <w:next w:val="Normal"/>
    <w:link w:val="Heading3Char"/>
    <w:semiHidden/>
    <w:unhideWhenUsed/>
    <w:qFormat/>
    <w:rsid w:val="009270F1"/>
    <w:pPr>
      <w:keepNext/>
      <w:keepLines/>
      <w:spacing w:before="40"/>
      <w:outlineLvl w:val="2"/>
    </w:pPr>
    <w:rPr>
      <w:rFonts w:asciiTheme="majorHAnsi" w:eastAsiaTheme="majorEastAsia" w:hAnsiTheme="majorHAnsi" w:cstheme="majorBidi"/>
      <w:color w:val="243F60" w:themeColor="accent1" w:themeShade="7F"/>
    </w:rPr>
  </w:style>
  <w:style w:type="paragraph" w:styleId="Heading4">
    <w:name w:val="heading 4"/>
    <w:basedOn w:val="Normal"/>
    <w:next w:val="Normal"/>
    <w:link w:val="Heading4Char"/>
    <w:semiHidden/>
    <w:unhideWhenUsed/>
    <w:qFormat/>
    <w:rsid w:val="00EA68E4"/>
    <w:pPr>
      <w:keepNext/>
      <w:outlineLvl w:val="3"/>
    </w:pPr>
    <w:rPr>
      <w:rFonts w:ascii="Arial" w:hAnsi="Arial"/>
      <w:u w:val="single"/>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semiHidden/>
    <w:rsid w:val="00EA68E4"/>
    <w:rPr>
      <w:rFonts w:ascii="Arial" w:hAnsi="Arial"/>
      <w:sz w:val="24"/>
      <w:szCs w:val="24"/>
      <w:u w:val="single"/>
      <w:lang w:val="en-GB"/>
    </w:rPr>
  </w:style>
  <w:style w:type="table" w:styleId="TableGrid">
    <w:name w:val="Table Grid"/>
    <w:basedOn w:val="TableNormal"/>
    <w:uiPriority w:val="39"/>
    <w:rsid w:val="00885BF3"/>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Header">
    <w:name w:val="header"/>
    <w:basedOn w:val="Normal"/>
    <w:link w:val="HeaderChar"/>
    <w:rsid w:val="00353DEA"/>
    <w:pPr>
      <w:tabs>
        <w:tab w:val="center" w:pos="4680"/>
        <w:tab w:val="right" w:pos="9360"/>
      </w:tabs>
    </w:pPr>
  </w:style>
  <w:style w:type="character" w:customStyle="1" w:styleId="HeaderChar">
    <w:name w:val="Header Char"/>
    <w:basedOn w:val="DefaultParagraphFont"/>
    <w:link w:val="Header"/>
    <w:rsid w:val="00353DEA"/>
    <w:rPr>
      <w:sz w:val="24"/>
      <w:szCs w:val="24"/>
      <w:lang w:val="en-GB"/>
    </w:rPr>
  </w:style>
  <w:style w:type="paragraph" w:styleId="Footer">
    <w:name w:val="footer"/>
    <w:basedOn w:val="Normal"/>
    <w:link w:val="FooterChar"/>
    <w:uiPriority w:val="99"/>
    <w:rsid w:val="00353DEA"/>
    <w:pPr>
      <w:tabs>
        <w:tab w:val="center" w:pos="4680"/>
        <w:tab w:val="right" w:pos="9360"/>
      </w:tabs>
    </w:pPr>
  </w:style>
  <w:style w:type="character" w:customStyle="1" w:styleId="FooterChar">
    <w:name w:val="Footer Char"/>
    <w:basedOn w:val="DefaultParagraphFont"/>
    <w:link w:val="Footer"/>
    <w:uiPriority w:val="99"/>
    <w:rsid w:val="00353DEA"/>
    <w:rPr>
      <w:sz w:val="24"/>
      <w:szCs w:val="24"/>
      <w:lang w:val="en-GB"/>
    </w:rPr>
  </w:style>
  <w:style w:type="paragraph" w:styleId="BalloonText">
    <w:name w:val="Balloon Text"/>
    <w:basedOn w:val="Normal"/>
    <w:link w:val="BalloonTextChar"/>
    <w:rsid w:val="00020AD2"/>
    <w:rPr>
      <w:rFonts w:ascii="Tahoma" w:hAnsi="Tahoma" w:cs="Tahoma"/>
      <w:sz w:val="16"/>
      <w:szCs w:val="16"/>
    </w:rPr>
  </w:style>
  <w:style w:type="character" w:customStyle="1" w:styleId="BalloonTextChar">
    <w:name w:val="Balloon Text Char"/>
    <w:basedOn w:val="DefaultParagraphFont"/>
    <w:link w:val="BalloonText"/>
    <w:rsid w:val="00020AD2"/>
    <w:rPr>
      <w:rFonts w:ascii="Tahoma" w:hAnsi="Tahoma" w:cs="Tahoma"/>
      <w:sz w:val="16"/>
      <w:szCs w:val="16"/>
      <w:lang w:val="en-GB"/>
    </w:rPr>
  </w:style>
  <w:style w:type="paragraph" w:styleId="BodyTextIndent2">
    <w:name w:val="Body Text Indent 2"/>
    <w:basedOn w:val="Normal"/>
    <w:link w:val="BodyTextIndent2Char"/>
    <w:rsid w:val="008F03CE"/>
    <w:pPr>
      <w:ind w:left="720"/>
    </w:pPr>
    <w:rPr>
      <w:rFonts w:ascii="Arial" w:hAnsi="Arial"/>
    </w:rPr>
  </w:style>
  <w:style w:type="character" w:customStyle="1" w:styleId="BodyTextIndent2Char">
    <w:name w:val="Body Text Indent 2 Char"/>
    <w:basedOn w:val="DefaultParagraphFont"/>
    <w:link w:val="BodyTextIndent2"/>
    <w:rsid w:val="008F03CE"/>
    <w:rPr>
      <w:rFonts w:ascii="Arial" w:hAnsi="Arial"/>
      <w:sz w:val="24"/>
      <w:szCs w:val="24"/>
      <w:lang w:val="en-GB"/>
    </w:rPr>
  </w:style>
  <w:style w:type="character" w:customStyle="1" w:styleId="Heading1Char">
    <w:name w:val="Heading 1 Char"/>
    <w:basedOn w:val="DefaultParagraphFont"/>
    <w:link w:val="Heading1"/>
    <w:rsid w:val="008F03CE"/>
    <w:rPr>
      <w:rFonts w:ascii="Cambria" w:eastAsia="Times New Roman" w:hAnsi="Cambria" w:cs="Times New Roman"/>
      <w:b/>
      <w:bCs/>
      <w:kern w:val="32"/>
      <w:sz w:val="32"/>
      <w:szCs w:val="32"/>
      <w:lang w:val="en-GB"/>
    </w:rPr>
  </w:style>
  <w:style w:type="character" w:customStyle="1" w:styleId="Heading2Char">
    <w:name w:val="Heading 2 Char"/>
    <w:basedOn w:val="DefaultParagraphFont"/>
    <w:link w:val="Heading2"/>
    <w:semiHidden/>
    <w:rsid w:val="008F03CE"/>
    <w:rPr>
      <w:rFonts w:ascii="Cambria" w:eastAsia="Times New Roman" w:hAnsi="Cambria" w:cs="Times New Roman"/>
      <w:b/>
      <w:bCs/>
      <w:i/>
      <w:iCs/>
      <w:sz w:val="28"/>
      <w:szCs w:val="28"/>
      <w:lang w:val="en-GB"/>
    </w:rPr>
  </w:style>
  <w:style w:type="paragraph" w:styleId="Title">
    <w:name w:val="Title"/>
    <w:basedOn w:val="Normal"/>
    <w:link w:val="TitleChar"/>
    <w:uiPriority w:val="10"/>
    <w:qFormat/>
    <w:rsid w:val="008F03CE"/>
    <w:pPr>
      <w:jc w:val="center"/>
    </w:pPr>
    <w:rPr>
      <w:rFonts w:ascii="Arial" w:hAnsi="Arial"/>
      <w:b/>
      <w:bCs/>
    </w:rPr>
  </w:style>
  <w:style w:type="character" w:customStyle="1" w:styleId="TitleChar">
    <w:name w:val="Title Char"/>
    <w:basedOn w:val="DefaultParagraphFont"/>
    <w:link w:val="Title"/>
    <w:uiPriority w:val="10"/>
    <w:rsid w:val="008F03CE"/>
    <w:rPr>
      <w:rFonts w:ascii="Arial" w:hAnsi="Arial"/>
      <w:b/>
      <w:bCs/>
      <w:sz w:val="24"/>
      <w:szCs w:val="24"/>
      <w:lang w:val="en-GB"/>
    </w:rPr>
  </w:style>
  <w:style w:type="character" w:styleId="Hyperlink">
    <w:name w:val="Hyperlink"/>
    <w:basedOn w:val="DefaultParagraphFont"/>
    <w:rsid w:val="008F03CE"/>
    <w:rPr>
      <w:color w:val="0000FF"/>
      <w:u w:val="single"/>
    </w:rPr>
  </w:style>
  <w:style w:type="paragraph" w:styleId="BodyText">
    <w:name w:val="Body Text"/>
    <w:basedOn w:val="Normal"/>
    <w:link w:val="BodyTextChar"/>
    <w:rsid w:val="003D37E3"/>
    <w:pPr>
      <w:spacing w:after="120"/>
    </w:pPr>
  </w:style>
  <w:style w:type="character" w:customStyle="1" w:styleId="BodyTextChar">
    <w:name w:val="Body Text Char"/>
    <w:basedOn w:val="DefaultParagraphFont"/>
    <w:link w:val="BodyText"/>
    <w:rsid w:val="003D37E3"/>
    <w:rPr>
      <w:sz w:val="24"/>
      <w:szCs w:val="24"/>
      <w:lang w:val="en-GB"/>
    </w:rPr>
  </w:style>
  <w:style w:type="paragraph" w:styleId="ListParagraph">
    <w:name w:val="List Paragraph"/>
    <w:basedOn w:val="Normal"/>
    <w:uiPriority w:val="34"/>
    <w:qFormat/>
    <w:rsid w:val="003D37E3"/>
    <w:pPr>
      <w:ind w:left="720"/>
    </w:pPr>
  </w:style>
  <w:style w:type="paragraph" w:styleId="NormalWeb">
    <w:name w:val="Normal (Web)"/>
    <w:basedOn w:val="Normal"/>
    <w:uiPriority w:val="99"/>
    <w:unhideWhenUsed/>
    <w:rsid w:val="003D37E3"/>
    <w:pPr>
      <w:spacing w:before="100" w:beforeAutospacing="1" w:after="100" w:afterAutospacing="1"/>
    </w:pPr>
    <w:rPr>
      <w:lang w:val="en-US"/>
    </w:rPr>
  </w:style>
  <w:style w:type="paragraph" w:customStyle="1" w:styleId="bulletlist">
    <w:name w:val="bullet list"/>
    <w:basedOn w:val="Normal"/>
    <w:autoRedefine/>
    <w:rsid w:val="00902CE3"/>
    <w:pPr>
      <w:tabs>
        <w:tab w:val="num" w:pos="833"/>
      </w:tabs>
    </w:pPr>
    <w:rPr>
      <w:rFonts w:ascii="Calibri" w:hAnsi="Calibri" w:cs="Arial"/>
      <w:i/>
    </w:rPr>
  </w:style>
  <w:style w:type="character" w:styleId="CommentReference">
    <w:name w:val="annotation reference"/>
    <w:basedOn w:val="DefaultParagraphFont"/>
    <w:rsid w:val="00F307C8"/>
    <w:rPr>
      <w:sz w:val="16"/>
      <w:szCs w:val="16"/>
    </w:rPr>
  </w:style>
  <w:style w:type="paragraph" w:styleId="CommentText">
    <w:name w:val="annotation text"/>
    <w:basedOn w:val="Normal"/>
    <w:link w:val="CommentTextChar"/>
    <w:rsid w:val="00F307C8"/>
    <w:rPr>
      <w:sz w:val="20"/>
      <w:szCs w:val="20"/>
    </w:rPr>
  </w:style>
  <w:style w:type="character" w:customStyle="1" w:styleId="CommentTextChar">
    <w:name w:val="Comment Text Char"/>
    <w:basedOn w:val="DefaultParagraphFont"/>
    <w:link w:val="CommentText"/>
    <w:rsid w:val="00F307C8"/>
    <w:rPr>
      <w:lang w:eastAsia="en-US"/>
    </w:rPr>
  </w:style>
  <w:style w:type="paragraph" w:styleId="CommentSubject">
    <w:name w:val="annotation subject"/>
    <w:basedOn w:val="CommentText"/>
    <w:next w:val="CommentText"/>
    <w:link w:val="CommentSubjectChar"/>
    <w:rsid w:val="00F307C8"/>
    <w:rPr>
      <w:b/>
      <w:bCs/>
    </w:rPr>
  </w:style>
  <w:style w:type="character" w:customStyle="1" w:styleId="CommentSubjectChar">
    <w:name w:val="Comment Subject Char"/>
    <w:basedOn w:val="CommentTextChar"/>
    <w:link w:val="CommentSubject"/>
    <w:rsid w:val="00F307C8"/>
    <w:rPr>
      <w:b/>
      <w:bCs/>
      <w:lang w:eastAsia="en-US"/>
    </w:rPr>
  </w:style>
  <w:style w:type="character" w:styleId="FollowedHyperlink">
    <w:name w:val="FollowedHyperlink"/>
    <w:basedOn w:val="DefaultParagraphFont"/>
    <w:semiHidden/>
    <w:unhideWhenUsed/>
    <w:rsid w:val="00385272"/>
    <w:rPr>
      <w:color w:val="800080" w:themeColor="followedHyperlink"/>
      <w:u w:val="single"/>
    </w:rPr>
  </w:style>
  <w:style w:type="character" w:styleId="UnresolvedMention">
    <w:name w:val="Unresolved Mention"/>
    <w:basedOn w:val="DefaultParagraphFont"/>
    <w:uiPriority w:val="99"/>
    <w:semiHidden/>
    <w:unhideWhenUsed/>
    <w:rsid w:val="00AD07EB"/>
    <w:rPr>
      <w:color w:val="605E5C"/>
      <w:shd w:val="clear" w:color="auto" w:fill="E1DFDD"/>
    </w:rPr>
  </w:style>
  <w:style w:type="character" w:customStyle="1" w:styleId="Heading3Char">
    <w:name w:val="Heading 3 Char"/>
    <w:basedOn w:val="DefaultParagraphFont"/>
    <w:link w:val="Heading3"/>
    <w:semiHidden/>
    <w:rsid w:val="009270F1"/>
    <w:rPr>
      <w:rFonts w:asciiTheme="majorHAnsi" w:eastAsiaTheme="majorEastAsia" w:hAnsiTheme="majorHAnsi" w:cstheme="majorBidi"/>
      <w:color w:val="243F60" w:themeColor="accent1" w:themeShade="7F"/>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890636">
      <w:bodyDiv w:val="1"/>
      <w:marLeft w:val="0"/>
      <w:marRight w:val="0"/>
      <w:marTop w:val="0"/>
      <w:marBottom w:val="0"/>
      <w:divBdr>
        <w:top w:val="none" w:sz="0" w:space="0" w:color="auto"/>
        <w:left w:val="none" w:sz="0" w:space="0" w:color="auto"/>
        <w:bottom w:val="none" w:sz="0" w:space="0" w:color="auto"/>
        <w:right w:val="none" w:sz="0" w:space="0" w:color="auto"/>
      </w:divBdr>
    </w:div>
    <w:div w:id="67768824">
      <w:bodyDiv w:val="1"/>
      <w:marLeft w:val="0"/>
      <w:marRight w:val="0"/>
      <w:marTop w:val="0"/>
      <w:marBottom w:val="0"/>
      <w:divBdr>
        <w:top w:val="none" w:sz="0" w:space="0" w:color="auto"/>
        <w:left w:val="none" w:sz="0" w:space="0" w:color="auto"/>
        <w:bottom w:val="none" w:sz="0" w:space="0" w:color="auto"/>
        <w:right w:val="none" w:sz="0" w:space="0" w:color="auto"/>
      </w:divBdr>
    </w:div>
    <w:div w:id="185219565">
      <w:bodyDiv w:val="1"/>
      <w:marLeft w:val="0"/>
      <w:marRight w:val="0"/>
      <w:marTop w:val="0"/>
      <w:marBottom w:val="0"/>
      <w:divBdr>
        <w:top w:val="none" w:sz="0" w:space="0" w:color="auto"/>
        <w:left w:val="none" w:sz="0" w:space="0" w:color="auto"/>
        <w:bottom w:val="none" w:sz="0" w:space="0" w:color="auto"/>
        <w:right w:val="none" w:sz="0" w:space="0" w:color="auto"/>
      </w:divBdr>
      <w:divsChild>
        <w:div w:id="1351646030">
          <w:marLeft w:val="0"/>
          <w:marRight w:val="0"/>
          <w:marTop w:val="0"/>
          <w:marBottom w:val="0"/>
          <w:divBdr>
            <w:top w:val="none" w:sz="0" w:space="0" w:color="auto"/>
            <w:left w:val="none" w:sz="0" w:space="0" w:color="auto"/>
            <w:bottom w:val="none" w:sz="0" w:space="0" w:color="auto"/>
            <w:right w:val="none" w:sz="0" w:space="0" w:color="auto"/>
          </w:divBdr>
          <w:divsChild>
            <w:div w:id="1467233716">
              <w:marLeft w:val="0"/>
              <w:marRight w:val="0"/>
              <w:marTop w:val="0"/>
              <w:marBottom w:val="0"/>
              <w:divBdr>
                <w:top w:val="none" w:sz="0" w:space="0" w:color="auto"/>
                <w:left w:val="none" w:sz="0" w:space="0" w:color="auto"/>
                <w:bottom w:val="none" w:sz="0" w:space="0" w:color="auto"/>
                <w:right w:val="none" w:sz="0" w:space="0" w:color="auto"/>
              </w:divBdr>
              <w:divsChild>
                <w:div w:id="595290408">
                  <w:marLeft w:val="0"/>
                  <w:marRight w:val="0"/>
                  <w:marTop w:val="0"/>
                  <w:marBottom w:val="0"/>
                  <w:divBdr>
                    <w:top w:val="none" w:sz="0" w:space="0" w:color="auto"/>
                    <w:left w:val="none" w:sz="0" w:space="0" w:color="auto"/>
                    <w:bottom w:val="none" w:sz="0" w:space="0" w:color="auto"/>
                    <w:right w:val="none" w:sz="0" w:space="0" w:color="auto"/>
                  </w:divBdr>
                  <w:divsChild>
                    <w:div w:id="62265887">
                      <w:marLeft w:val="0"/>
                      <w:marRight w:val="0"/>
                      <w:marTop w:val="0"/>
                      <w:marBottom w:val="0"/>
                      <w:divBdr>
                        <w:top w:val="none" w:sz="0" w:space="0" w:color="auto"/>
                        <w:left w:val="none" w:sz="0" w:space="0" w:color="auto"/>
                        <w:bottom w:val="none" w:sz="0" w:space="0" w:color="auto"/>
                        <w:right w:val="none" w:sz="0" w:space="0" w:color="auto"/>
                      </w:divBdr>
                      <w:divsChild>
                        <w:div w:id="1833526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56412913">
      <w:bodyDiv w:val="1"/>
      <w:marLeft w:val="0"/>
      <w:marRight w:val="0"/>
      <w:marTop w:val="0"/>
      <w:marBottom w:val="0"/>
      <w:divBdr>
        <w:top w:val="none" w:sz="0" w:space="0" w:color="auto"/>
        <w:left w:val="none" w:sz="0" w:space="0" w:color="auto"/>
        <w:bottom w:val="none" w:sz="0" w:space="0" w:color="auto"/>
        <w:right w:val="none" w:sz="0" w:space="0" w:color="auto"/>
      </w:divBdr>
    </w:div>
    <w:div w:id="617832766">
      <w:bodyDiv w:val="1"/>
      <w:marLeft w:val="0"/>
      <w:marRight w:val="0"/>
      <w:marTop w:val="0"/>
      <w:marBottom w:val="0"/>
      <w:divBdr>
        <w:top w:val="none" w:sz="0" w:space="0" w:color="auto"/>
        <w:left w:val="none" w:sz="0" w:space="0" w:color="auto"/>
        <w:bottom w:val="none" w:sz="0" w:space="0" w:color="auto"/>
        <w:right w:val="none" w:sz="0" w:space="0" w:color="auto"/>
      </w:divBdr>
    </w:div>
    <w:div w:id="1101413355">
      <w:bodyDiv w:val="1"/>
      <w:marLeft w:val="0"/>
      <w:marRight w:val="0"/>
      <w:marTop w:val="0"/>
      <w:marBottom w:val="0"/>
      <w:divBdr>
        <w:top w:val="none" w:sz="0" w:space="0" w:color="auto"/>
        <w:left w:val="none" w:sz="0" w:space="0" w:color="auto"/>
        <w:bottom w:val="none" w:sz="0" w:space="0" w:color="auto"/>
        <w:right w:val="none" w:sz="0" w:space="0" w:color="auto"/>
      </w:divBdr>
    </w:div>
    <w:div w:id="1120804839">
      <w:bodyDiv w:val="1"/>
      <w:marLeft w:val="0"/>
      <w:marRight w:val="0"/>
      <w:marTop w:val="0"/>
      <w:marBottom w:val="0"/>
      <w:divBdr>
        <w:top w:val="none" w:sz="0" w:space="0" w:color="auto"/>
        <w:left w:val="none" w:sz="0" w:space="0" w:color="auto"/>
        <w:bottom w:val="none" w:sz="0" w:space="0" w:color="auto"/>
        <w:right w:val="none" w:sz="0" w:space="0" w:color="auto"/>
      </w:divBdr>
      <w:divsChild>
        <w:div w:id="461919248">
          <w:marLeft w:val="0"/>
          <w:marRight w:val="0"/>
          <w:marTop w:val="0"/>
          <w:marBottom w:val="0"/>
          <w:divBdr>
            <w:top w:val="single" w:sz="2" w:space="0" w:color="auto"/>
            <w:left w:val="single" w:sz="2" w:space="0" w:color="auto"/>
            <w:bottom w:val="single" w:sz="2" w:space="0" w:color="auto"/>
            <w:right w:val="single" w:sz="2" w:space="0" w:color="auto"/>
          </w:divBdr>
          <w:divsChild>
            <w:div w:id="1205412727">
              <w:marLeft w:val="0"/>
              <w:marRight w:val="0"/>
              <w:marTop w:val="0"/>
              <w:marBottom w:val="0"/>
              <w:divBdr>
                <w:top w:val="single" w:sz="2" w:space="0" w:color="auto"/>
                <w:left w:val="single" w:sz="2" w:space="0" w:color="auto"/>
                <w:bottom w:val="single" w:sz="2" w:space="0" w:color="auto"/>
                <w:right w:val="single" w:sz="2" w:space="0" w:color="auto"/>
              </w:divBdr>
              <w:divsChild>
                <w:div w:id="1912080810">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 w:id="657465418">
          <w:marLeft w:val="0"/>
          <w:marRight w:val="0"/>
          <w:marTop w:val="0"/>
          <w:marBottom w:val="0"/>
          <w:divBdr>
            <w:top w:val="single" w:sz="2" w:space="0" w:color="auto"/>
            <w:left w:val="single" w:sz="2" w:space="0" w:color="auto"/>
            <w:bottom w:val="single" w:sz="2" w:space="0" w:color="auto"/>
            <w:right w:val="single" w:sz="2" w:space="0" w:color="auto"/>
          </w:divBdr>
          <w:divsChild>
            <w:div w:id="823738654">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 w:id="1203907470">
      <w:bodyDiv w:val="1"/>
      <w:marLeft w:val="0"/>
      <w:marRight w:val="0"/>
      <w:marTop w:val="0"/>
      <w:marBottom w:val="0"/>
      <w:divBdr>
        <w:top w:val="none" w:sz="0" w:space="0" w:color="auto"/>
        <w:left w:val="none" w:sz="0" w:space="0" w:color="auto"/>
        <w:bottom w:val="none" w:sz="0" w:space="0" w:color="auto"/>
        <w:right w:val="none" w:sz="0" w:space="0" w:color="auto"/>
      </w:divBdr>
    </w:div>
    <w:div w:id="1573929467">
      <w:bodyDiv w:val="1"/>
      <w:marLeft w:val="0"/>
      <w:marRight w:val="0"/>
      <w:marTop w:val="0"/>
      <w:marBottom w:val="0"/>
      <w:divBdr>
        <w:top w:val="none" w:sz="0" w:space="0" w:color="auto"/>
        <w:left w:val="none" w:sz="0" w:space="0" w:color="auto"/>
        <w:bottom w:val="none" w:sz="0" w:space="0" w:color="auto"/>
        <w:right w:val="none" w:sz="0" w:space="0" w:color="auto"/>
      </w:divBdr>
    </w:div>
    <w:div w:id="1793788506">
      <w:bodyDiv w:val="1"/>
      <w:marLeft w:val="0"/>
      <w:marRight w:val="0"/>
      <w:marTop w:val="0"/>
      <w:marBottom w:val="0"/>
      <w:divBdr>
        <w:top w:val="none" w:sz="0" w:space="0" w:color="auto"/>
        <w:left w:val="none" w:sz="0" w:space="0" w:color="auto"/>
        <w:bottom w:val="none" w:sz="0" w:space="0" w:color="auto"/>
        <w:right w:val="none" w:sz="0" w:space="0" w:color="auto"/>
      </w:divBdr>
      <w:divsChild>
        <w:div w:id="936908190">
          <w:marLeft w:val="0"/>
          <w:marRight w:val="0"/>
          <w:marTop w:val="0"/>
          <w:marBottom w:val="0"/>
          <w:divBdr>
            <w:top w:val="single" w:sz="2" w:space="0" w:color="auto"/>
            <w:left w:val="single" w:sz="2" w:space="0" w:color="auto"/>
            <w:bottom w:val="single" w:sz="2" w:space="0" w:color="auto"/>
            <w:right w:val="single" w:sz="2" w:space="0" w:color="auto"/>
          </w:divBdr>
          <w:divsChild>
            <w:div w:id="1544177006">
              <w:marLeft w:val="0"/>
              <w:marRight w:val="0"/>
              <w:marTop w:val="0"/>
              <w:marBottom w:val="0"/>
              <w:divBdr>
                <w:top w:val="single" w:sz="2" w:space="0" w:color="auto"/>
                <w:left w:val="single" w:sz="2" w:space="0" w:color="auto"/>
                <w:bottom w:val="single" w:sz="2" w:space="0" w:color="auto"/>
                <w:right w:val="single" w:sz="2" w:space="0" w:color="auto"/>
              </w:divBdr>
              <w:divsChild>
                <w:div w:id="1993557600">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 w:id="175191663">
          <w:marLeft w:val="0"/>
          <w:marRight w:val="0"/>
          <w:marTop w:val="0"/>
          <w:marBottom w:val="0"/>
          <w:divBdr>
            <w:top w:val="single" w:sz="2" w:space="0" w:color="auto"/>
            <w:left w:val="single" w:sz="2" w:space="0" w:color="auto"/>
            <w:bottom w:val="single" w:sz="2" w:space="0" w:color="auto"/>
            <w:right w:val="single" w:sz="2" w:space="0" w:color="auto"/>
          </w:divBdr>
          <w:divsChild>
            <w:div w:id="107357734">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harityexcellence.co.uk/charity-trustee-roles-and-responsibilities/" TargetMode="External"/><Relationship Id="rId13" Type="http://schemas.openxmlformats.org/officeDocument/2006/relationships/hyperlink" Target="https://www.which.co.uk/consumer-rights/advice/how-to-spot-a-scam-alFiz5h8mnJ9" TargetMode="External"/><Relationship Id="rId18" Type="http://schemas.openxmlformats.org/officeDocument/2006/relationships/hyperlink" Target="https://www.actionfraud.police.uk/" TargetMode="External"/><Relationship Id="rId26" Type="http://schemas.openxmlformats.org/officeDocument/2006/relationships/hyperlink" Target="http://www.charityexcellence.co.uk" TargetMode="External"/><Relationship Id="rId3" Type="http://schemas.openxmlformats.org/officeDocument/2006/relationships/settings" Target="settings.xml"/><Relationship Id="rId21" Type="http://schemas.openxmlformats.org/officeDocument/2006/relationships/hyperlink" Target="https://www.actionfraud.police.uk/" TargetMode="External"/><Relationship Id="rId7" Type="http://schemas.openxmlformats.org/officeDocument/2006/relationships/hyperlink" Target="https://www.charityexcellence.co.uk/charity-committee-roles-and-responsibilities/" TargetMode="External"/><Relationship Id="rId12" Type="http://schemas.openxmlformats.org/officeDocument/2006/relationships/hyperlink" Target="https://www.fundraisingregulator.org.uk/about-fundraising/resources/handling-cashless-donations" TargetMode="External"/><Relationship Id="rId17" Type="http://schemas.openxmlformats.org/officeDocument/2006/relationships/hyperlink" Target="mailto:report@phishing.gov.uk" TargetMode="External"/><Relationship Id="rId25" Type="http://schemas.openxmlformats.org/officeDocument/2006/relationships/hyperlink" Target="mailto:ian@charityexcellence.co.uk" TargetMode="External"/><Relationship Id="rId2" Type="http://schemas.openxmlformats.org/officeDocument/2006/relationships/styles" Target="styles.xml"/><Relationship Id="rId16" Type="http://schemas.openxmlformats.org/officeDocument/2006/relationships/hyperlink" Target="https://www.actionfraud.police.uk/" TargetMode="External"/><Relationship Id="rId20" Type="http://schemas.openxmlformats.org/officeDocument/2006/relationships/hyperlink" Target="chrome-extension://efaidnbmnnnibpcajpcglclefindmkaj/https:/www.internetmatters.org/wp-content/uploads/2021/03/Internet-Matters-Social-Scams-Guide-ver2.pdf" TargetMode="External"/><Relationship Id="rId29"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gov.uk/government/collections/protecting-charities-from-harm-compliance-toolkit" TargetMode="External"/><Relationship Id="rId24" Type="http://schemas.openxmlformats.org/officeDocument/2006/relationships/hyperlink" Target="https://cdn.staging.content.citizensadvice.org.uk/consumer/scams/get-help-with-online-scams/" TargetMode="External"/><Relationship Id="rId5" Type="http://schemas.openxmlformats.org/officeDocument/2006/relationships/footnotes" Target="footnotes.xml"/><Relationship Id="rId15" Type="http://schemas.openxmlformats.org/officeDocument/2006/relationships/hyperlink" Target="https://signup.which.co.uk/wlp-scamalert-newsletter?trigger=rollingnews" TargetMode="External"/><Relationship Id="rId23" Type="http://schemas.openxmlformats.org/officeDocument/2006/relationships/hyperlink" Target="https://www.actionfraud.police.uk/" TargetMode="External"/><Relationship Id="rId28" Type="http://schemas.openxmlformats.org/officeDocument/2006/relationships/footer" Target="footer1.xml"/><Relationship Id="rId10" Type="http://schemas.openxmlformats.org/officeDocument/2006/relationships/hyperlink" Target="https://www.gov.uk/government/uploads/system/uploads/attachment_data/file/585893/CC8_Checklist.pdf" TargetMode="External"/><Relationship Id="rId19" Type="http://schemas.openxmlformats.org/officeDocument/2006/relationships/hyperlink" Target="https://www.ageuk.org.uk/information-advice/money-legal/scams-fraud/" TargetMode="External"/><Relationship Id="rId4" Type="http://schemas.openxmlformats.org/officeDocument/2006/relationships/webSettings" Target="webSettings.xml"/><Relationship Id="rId9" Type="http://schemas.openxmlformats.org/officeDocument/2006/relationships/hyperlink" Target="https://www.gov.uk/government/publications/internal-financial-controls-for-charities-cc8" TargetMode="External"/><Relationship Id="rId14" Type="http://schemas.openxmlformats.org/officeDocument/2006/relationships/hyperlink" Target="https://www.citizensadvice.org.uk/consumer/scams/check-if-something-might-be-a-scam/" TargetMode="External"/><Relationship Id="rId22" Type="http://schemas.openxmlformats.org/officeDocument/2006/relationships/hyperlink" Target="mailto:report@phishing.gov.uk" TargetMode="External"/><Relationship Id="rId27" Type="http://schemas.openxmlformats.org/officeDocument/2006/relationships/header" Target="header1.xml"/><Relationship Id="rId30"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114</TotalTime>
  <Pages>14</Pages>
  <Words>4594</Words>
  <Characters>24395</Characters>
  <Application>Microsoft Office Word</Application>
  <DocSecurity>0</DocSecurity>
  <Lines>567</Lines>
  <Paragraphs>308</Paragraphs>
  <ScaleCrop>false</ScaleCrop>
  <HeadingPairs>
    <vt:vector size="2" baseType="variant">
      <vt:variant>
        <vt:lpstr>Title</vt:lpstr>
      </vt:variant>
      <vt:variant>
        <vt:i4>1</vt:i4>
      </vt:variant>
    </vt:vector>
  </HeadingPairs>
  <TitlesOfParts>
    <vt:vector size="1" baseType="lpstr">
      <vt:lpstr>FINANCE INSTRUCTION 1D – EXPENDITURE AUTHORISATION</vt:lpstr>
    </vt:vector>
  </TitlesOfParts>
  <Company/>
  <LinksUpToDate>false</LinksUpToDate>
  <CharactersWithSpaces>28681</CharactersWithSpaces>
  <SharedDoc>false</SharedDoc>
  <HLinks>
    <vt:vector size="6" baseType="variant">
      <vt:variant>
        <vt:i4>6029389</vt:i4>
      </vt:variant>
      <vt:variant>
        <vt:i4>0</vt:i4>
      </vt:variant>
      <vt:variant>
        <vt:i4>0</vt:i4>
      </vt:variant>
      <vt:variant>
        <vt:i4>5</vt:i4>
      </vt:variant>
      <vt:variant>
        <vt:lpwstr>http://www.charitycommission.gov.uk/publications/cc8.asp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FINANCE INSTRUCTION 1D – EXPENDITURE AUTHORISATION</dc:title>
  <dc:creator>I_Mac</dc:creator>
  <cp:lastModifiedBy>Ian McLintock</cp:lastModifiedBy>
  <cp:revision>16</cp:revision>
  <cp:lastPrinted>2012-03-28T07:47:00Z</cp:lastPrinted>
  <dcterms:created xsi:type="dcterms:W3CDTF">2024-02-06T07:40:00Z</dcterms:created>
  <dcterms:modified xsi:type="dcterms:W3CDTF">2026-05-16T13:02:00Z</dcterms:modified>
</cp:coreProperties>
</file>