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74FA449C" w:rsidR="001832CF" w:rsidRDefault="003B3BA4" w:rsidP="00523525">
      <w:pPr>
        <w:pStyle w:val="Alumna"/>
        <w:rPr>
          <w:rFonts w:eastAsia="Times New Roman"/>
          <w:color w:val="auto"/>
          <w:spacing w:val="0"/>
          <w:kern w:val="0"/>
          <w:szCs w:val="24"/>
          <w:lang w:eastAsia="en-GB"/>
        </w:rPr>
      </w:pPr>
      <w:r>
        <w:rPr>
          <w:b/>
          <w:bCs/>
          <w:color w:val="1F4E79" w:themeColor="accent5" w:themeShade="80"/>
          <w:spacing w:val="0"/>
          <w:kern w:val="0"/>
        </w:rPr>
        <w:t>Project</w:t>
      </w:r>
      <w:r w:rsidR="00AA7DEB">
        <w:rPr>
          <w:b/>
          <w:bCs/>
          <w:color w:val="1F4E79" w:themeColor="accent5" w:themeShade="80"/>
          <w:spacing w:val="0"/>
          <w:kern w:val="0"/>
        </w:rPr>
        <w:t xml:space="preserve"> &amp; Programme</w:t>
      </w:r>
      <w:r w:rsidR="00D63F0C">
        <w:rPr>
          <w:b/>
          <w:bCs/>
          <w:color w:val="1F4E79" w:themeColor="accent5" w:themeShade="80"/>
          <w:spacing w:val="0"/>
          <w:kern w:val="0"/>
        </w:rPr>
        <w:t xml:space="preserve"> Selection Procedures</w:t>
      </w:r>
      <w:bookmarkStart w:id="0" w:name="_Hlk39645958"/>
    </w:p>
    <w:p w14:paraId="5DA6ED5A" w14:textId="77777777" w:rsidR="003003B7" w:rsidRDefault="00B44413" w:rsidP="00430881">
      <w:pPr>
        <w:pStyle w:val="Heading3"/>
        <w:shd w:val="clear" w:color="auto" w:fill="FFFFFF"/>
        <w:spacing w:before="0" w:after="300"/>
        <w:rPr>
          <w:rFonts w:eastAsiaTheme="minorHAnsi" w:cstheme="majorHAnsi"/>
          <w:color w:val="auto"/>
          <w:lang w:val="en-US"/>
        </w:rPr>
      </w:pPr>
      <w:r w:rsidRPr="00B44413">
        <w:rPr>
          <w:rFonts w:eastAsiaTheme="minorHAnsi" w:cstheme="majorHAnsi"/>
          <w:color w:val="auto"/>
          <w:lang w:val="en-US"/>
        </w:rPr>
        <w:t xml:space="preserve">This procedure </w:t>
      </w:r>
      <w:r w:rsidR="003003B7">
        <w:rPr>
          <w:rFonts w:eastAsiaTheme="minorHAnsi" w:cstheme="majorHAnsi"/>
          <w:color w:val="auto"/>
          <w:lang w:val="en-US"/>
        </w:rPr>
        <w:t xml:space="preserve">does 2 things.  </w:t>
      </w:r>
    </w:p>
    <w:p w14:paraId="587C2BFC" w14:textId="77777777" w:rsidR="003003B7" w:rsidRPr="003003B7" w:rsidRDefault="003003B7" w:rsidP="003003B7">
      <w:pPr>
        <w:pStyle w:val="Heading3"/>
        <w:numPr>
          <w:ilvl w:val="0"/>
          <w:numId w:val="46"/>
        </w:numPr>
        <w:shd w:val="clear" w:color="auto" w:fill="FFFFFF"/>
        <w:spacing w:before="0" w:after="300"/>
        <w:rPr>
          <w:lang w:val="en-US"/>
        </w:rPr>
      </w:pPr>
      <w:r>
        <w:rPr>
          <w:rFonts w:eastAsiaTheme="minorHAnsi" w:cstheme="majorHAnsi"/>
          <w:color w:val="auto"/>
          <w:lang w:val="en-US"/>
        </w:rPr>
        <w:t xml:space="preserve">Firstly, it </w:t>
      </w:r>
      <w:r w:rsidR="00B44413" w:rsidRPr="00B44413">
        <w:rPr>
          <w:rFonts w:eastAsiaTheme="minorHAnsi" w:cstheme="majorHAnsi"/>
          <w:color w:val="auto"/>
          <w:lang w:val="en-US"/>
        </w:rPr>
        <w:t>provides a test that legal, regulatory and other essential criteria have been met</w:t>
      </w:r>
      <w:r>
        <w:rPr>
          <w:rFonts w:eastAsiaTheme="minorHAnsi" w:cstheme="majorHAnsi"/>
          <w:color w:val="auto"/>
          <w:lang w:val="en-US"/>
        </w:rPr>
        <w:t xml:space="preserve">. </w:t>
      </w:r>
    </w:p>
    <w:p w14:paraId="15BF298B" w14:textId="7DD3393C" w:rsidR="003003B7" w:rsidRPr="003003B7" w:rsidRDefault="003003B7" w:rsidP="003003B7">
      <w:pPr>
        <w:pStyle w:val="Heading3"/>
        <w:numPr>
          <w:ilvl w:val="0"/>
          <w:numId w:val="46"/>
        </w:numPr>
        <w:shd w:val="clear" w:color="auto" w:fill="FFFFFF"/>
        <w:spacing w:before="0" w:after="300"/>
        <w:rPr>
          <w:lang w:val="en-US"/>
        </w:rPr>
      </w:pPr>
      <w:r>
        <w:rPr>
          <w:rFonts w:eastAsiaTheme="minorHAnsi" w:cstheme="majorHAnsi"/>
          <w:color w:val="auto"/>
          <w:lang w:val="en-US"/>
        </w:rPr>
        <w:t xml:space="preserve">Secondly, it is </w:t>
      </w:r>
      <w:r w:rsidR="00B44413">
        <w:rPr>
          <w:rFonts w:eastAsiaTheme="minorHAnsi" w:cstheme="majorHAnsi"/>
          <w:color w:val="auto"/>
          <w:lang w:val="en-US"/>
        </w:rPr>
        <w:t>also an assessment to the extent to which charitable benefit will be maximised to support selection of the best</w:t>
      </w:r>
      <w:r>
        <w:rPr>
          <w:rFonts w:eastAsiaTheme="minorHAnsi" w:cstheme="majorHAnsi"/>
          <w:color w:val="auto"/>
          <w:lang w:val="en-US"/>
        </w:rPr>
        <w:t xml:space="preserve"> from multiple projects/proposals</w:t>
      </w:r>
      <w:r w:rsidR="00B44413">
        <w:rPr>
          <w:rFonts w:eastAsiaTheme="minorHAnsi" w:cstheme="majorHAnsi"/>
          <w:color w:val="auto"/>
          <w:lang w:val="en-US"/>
        </w:rPr>
        <w:t xml:space="preserve">. </w:t>
      </w:r>
      <w:r>
        <w:rPr>
          <w:rFonts w:eastAsiaTheme="minorHAnsi" w:cstheme="majorHAnsi"/>
          <w:color w:val="auto"/>
          <w:lang w:val="en-US"/>
        </w:rPr>
        <w:t xml:space="preserve"> </w:t>
      </w:r>
    </w:p>
    <w:p w14:paraId="7A4E4377" w14:textId="0568F3FF" w:rsidR="00430881" w:rsidRPr="00430881" w:rsidRDefault="003003B7" w:rsidP="003003B7">
      <w:pPr>
        <w:pStyle w:val="Heading3"/>
        <w:shd w:val="clear" w:color="auto" w:fill="FFFFFF"/>
        <w:spacing w:before="0" w:after="300"/>
        <w:rPr>
          <w:lang w:val="en-US"/>
        </w:rPr>
      </w:pPr>
      <w:r>
        <w:rPr>
          <w:rFonts w:eastAsiaTheme="minorHAnsi" w:cstheme="majorHAnsi"/>
          <w:color w:val="auto"/>
          <w:lang w:val="en-US"/>
        </w:rPr>
        <w:t>It is a checklist, so n</w:t>
      </w:r>
      <w:r w:rsidR="00430881" w:rsidRPr="00430881">
        <w:rPr>
          <w:rFonts w:eastAsiaTheme="minorHAnsi" w:cstheme="majorHAnsi"/>
          <w:color w:val="auto"/>
          <w:lang w:val="en-US"/>
        </w:rPr>
        <w:t>ot all elements will be relevant in all cases</w:t>
      </w:r>
      <w:r>
        <w:rPr>
          <w:rFonts w:eastAsiaTheme="minorHAnsi" w:cstheme="majorHAnsi"/>
          <w:color w:val="auto"/>
          <w:lang w:val="en-US"/>
        </w:rPr>
        <w:t xml:space="preserve"> and you may wish to include additional ones relevant to any given project</w:t>
      </w:r>
      <w:r w:rsidR="00430881" w:rsidRPr="00430881">
        <w:rPr>
          <w:rFonts w:eastAsiaTheme="minorHAnsi" w:cstheme="majorHAnsi"/>
          <w:color w:val="auto"/>
          <w:lang w:val="en-US"/>
        </w:rPr>
        <w:t>.</w:t>
      </w:r>
      <w:r w:rsidR="00430881">
        <w:rPr>
          <w:lang w:val="en-US"/>
        </w:rPr>
        <w:t xml:space="preserve"> </w:t>
      </w:r>
    </w:p>
    <w:p w14:paraId="699B034C" w14:textId="32C6E809" w:rsidR="00175FA7" w:rsidRPr="003B3BA4" w:rsidRDefault="00175FA7" w:rsidP="00175FA7">
      <w:pPr>
        <w:pStyle w:val="Heading3"/>
        <w:shd w:val="clear" w:color="auto" w:fill="FFFFFF"/>
        <w:spacing w:before="0" w:after="300"/>
        <w:rPr>
          <w:rFonts w:ascii="Century Gothic" w:hAnsi="Century Gothic" w:cstheme="majorHAnsi"/>
          <w:color w:val="1F4E79" w:themeColor="accent5" w:themeShade="80"/>
          <w:sz w:val="32"/>
          <w:szCs w:val="32"/>
        </w:rPr>
      </w:pPr>
      <w:r w:rsidRPr="003B3BA4">
        <w:rPr>
          <w:rFonts w:ascii="Century Gothic" w:hAnsi="Century Gothic" w:cstheme="majorHAnsi"/>
          <w:b/>
          <w:bCs/>
          <w:color w:val="1F4E79" w:themeColor="accent5" w:themeShade="80"/>
          <w:sz w:val="32"/>
          <w:szCs w:val="32"/>
        </w:rPr>
        <w:t xml:space="preserve">Step 1 </w:t>
      </w:r>
      <w:r w:rsidR="008C38BF">
        <w:rPr>
          <w:rFonts w:ascii="Century Gothic" w:hAnsi="Century Gothic" w:cstheme="majorHAnsi"/>
          <w:b/>
          <w:bCs/>
          <w:color w:val="1F4E79" w:themeColor="accent5" w:themeShade="80"/>
          <w:sz w:val="32"/>
          <w:szCs w:val="32"/>
        </w:rPr>
        <w:t>–</w:t>
      </w:r>
      <w:r w:rsidRPr="003B3BA4">
        <w:rPr>
          <w:rFonts w:ascii="Century Gothic" w:hAnsi="Century Gothic" w:cstheme="majorHAnsi"/>
          <w:b/>
          <w:bCs/>
          <w:color w:val="1F4E79" w:themeColor="accent5" w:themeShade="80"/>
          <w:sz w:val="32"/>
          <w:szCs w:val="32"/>
        </w:rPr>
        <w:t xml:space="preserve"> </w:t>
      </w:r>
      <w:r w:rsidR="008C38BF">
        <w:rPr>
          <w:rFonts w:ascii="Century Gothic" w:hAnsi="Century Gothic" w:cstheme="majorHAnsi"/>
          <w:b/>
          <w:bCs/>
          <w:color w:val="1F4E79" w:themeColor="accent5" w:themeShade="80"/>
          <w:sz w:val="32"/>
          <w:szCs w:val="32"/>
        </w:rPr>
        <w:t xml:space="preserve">Charitable </w:t>
      </w:r>
      <w:r w:rsidRPr="003B3BA4">
        <w:rPr>
          <w:rFonts w:ascii="Century Gothic" w:hAnsi="Century Gothic" w:cstheme="majorHAnsi"/>
          <w:b/>
          <w:bCs/>
          <w:color w:val="1F4E79" w:themeColor="accent5" w:themeShade="80"/>
          <w:sz w:val="32"/>
          <w:szCs w:val="32"/>
        </w:rPr>
        <w:t>Impact</w:t>
      </w:r>
    </w:p>
    <w:p w14:paraId="58CA95D1" w14:textId="77777777" w:rsidR="00EC77D8" w:rsidRPr="00175FA7" w:rsidRDefault="00EC77D8" w:rsidP="00EC77D8">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Unmet Need.</w:t>
      </w:r>
      <w:r w:rsidRPr="00175FA7">
        <w:rPr>
          <w:rFonts w:asciiTheme="majorHAnsi" w:hAnsiTheme="majorHAnsi"/>
          <w:color w:val="auto"/>
          <w:szCs w:val="24"/>
        </w:rPr>
        <w:t> This project responds to a significant and possibly urgent unmet need that neither we nor other organisations are likely to be able to meet without this project.   </w:t>
      </w:r>
    </w:p>
    <w:p w14:paraId="6EE260EB" w14:textId="4AE1A14A" w:rsidR="00EC77D8" w:rsidRDefault="00EC77D8" w:rsidP="00EC77D8">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Impact.</w:t>
      </w:r>
      <w:r w:rsidRPr="003B3BA4">
        <w:rPr>
          <w:rFonts w:asciiTheme="majorHAnsi" w:hAnsiTheme="majorHAnsi"/>
          <w:color w:val="1F4E79" w:themeColor="accent5" w:themeShade="80"/>
          <w:szCs w:val="24"/>
        </w:rPr>
        <w:t xml:space="preserve">  </w:t>
      </w:r>
      <w:r w:rsidRPr="00175FA7">
        <w:rPr>
          <w:rFonts w:asciiTheme="majorHAnsi" w:hAnsiTheme="majorHAnsi"/>
          <w:color w:val="auto"/>
          <w:szCs w:val="24"/>
        </w:rPr>
        <w:t>It focusses our efforts where these will have most impact for our beneficiaries or deliver</w:t>
      </w:r>
      <w:r>
        <w:rPr>
          <w:rFonts w:asciiTheme="majorHAnsi" w:hAnsiTheme="majorHAnsi"/>
          <w:color w:val="auto"/>
          <w:szCs w:val="24"/>
        </w:rPr>
        <w:t>s</w:t>
      </w:r>
      <w:r w:rsidRPr="00175FA7">
        <w:rPr>
          <w:rFonts w:asciiTheme="majorHAnsi" w:hAnsiTheme="majorHAnsi"/>
          <w:color w:val="auto"/>
          <w:szCs w:val="24"/>
        </w:rPr>
        <w:t xml:space="preserve"> the greatest fundraising surplus we might reasonably achieve. </w:t>
      </w:r>
    </w:p>
    <w:p w14:paraId="566C3ED7" w14:textId="08590E12" w:rsidR="008C38BF" w:rsidRPr="00175FA7" w:rsidRDefault="008C38BF" w:rsidP="008C38BF">
      <w:pPr>
        <w:pStyle w:val="Heading3"/>
        <w:shd w:val="clear" w:color="auto" w:fill="FFFFFF"/>
        <w:spacing w:before="0" w:after="300"/>
        <w:rPr>
          <w:color w:val="auto"/>
        </w:rPr>
      </w:pPr>
      <w:r w:rsidRPr="003B3BA4">
        <w:rPr>
          <w:rFonts w:ascii="Century Gothic" w:hAnsi="Century Gothic" w:cstheme="majorHAnsi"/>
          <w:b/>
          <w:bCs/>
          <w:color w:val="1F4E79" w:themeColor="accent5" w:themeShade="80"/>
          <w:sz w:val="32"/>
          <w:szCs w:val="32"/>
        </w:rPr>
        <w:t xml:space="preserve">Step </w:t>
      </w:r>
      <w:r>
        <w:rPr>
          <w:rFonts w:ascii="Century Gothic" w:hAnsi="Century Gothic" w:cstheme="majorHAnsi"/>
          <w:b/>
          <w:bCs/>
          <w:color w:val="1F4E79" w:themeColor="accent5" w:themeShade="80"/>
          <w:sz w:val="32"/>
          <w:szCs w:val="32"/>
        </w:rPr>
        <w:t>2</w:t>
      </w:r>
      <w:r w:rsidRPr="003B3BA4">
        <w:rPr>
          <w:rFonts w:ascii="Century Gothic" w:hAnsi="Century Gothic" w:cstheme="majorHAnsi"/>
          <w:b/>
          <w:bCs/>
          <w:color w:val="1F4E79" w:themeColor="accent5" w:themeShade="80"/>
          <w:sz w:val="32"/>
          <w:szCs w:val="32"/>
        </w:rPr>
        <w:t xml:space="preserve"> </w:t>
      </w:r>
      <w:r>
        <w:rPr>
          <w:rFonts w:ascii="Century Gothic" w:hAnsi="Century Gothic" w:cstheme="majorHAnsi"/>
          <w:b/>
          <w:bCs/>
          <w:color w:val="1F4E79" w:themeColor="accent5" w:themeShade="80"/>
          <w:sz w:val="32"/>
          <w:szCs w:val="32"/>
        </w:rPr>
        <w:t>–</w:t>
      </w:r>
      <w:r w:rsidRPr="003B3BA4">
        <w:rPr>
          <w:rFonts w:ascii="Century Gothic" w:hAnsi="Century Gothic" w:cstheme="majorHAnsi"/>
          <w:b/>
          <w:bCs/>
          <w:color w:val="1F4E79" w:themeColor="accent5" w:themeShade="80"/>
          <w:sz w:val="32"/>
          <w:szCs w:val="32"/>
        </w:rPr>
        <w:t xml:space="preserve"> </w:t>
      </w:r>
      <w:r>
        <w:rPr>
          <w:rFonts w:ascii="Century Gothic" w:hAnsi="Century Gothic" w:cstheme="majorHAnsi"/>
          <w:b/>
          <w:bCs/>
          <w:color w:val="1F4E79" w:themeColor="accent5" w:themeShade="80"/>
          <w:sz w:val="32"/>
          <w:szCs w:val="32"/>
        </w:rPr>
        <w:t xml:space="preserve">Charitable </w:t>
      </w:r>
      <w:r w:rsidR="00430881">
        <w:rPr>
          <w:rFonts w:ascii="Century Gothic" w:hAnsi="Century Gothic" w:cstheme="majorHAnsi"/>
          <w:b/>
          <w:bCs/>
          <w:color w:val="1F4E79" w:themeColor="accent5" w:themeShade="80"/>
          <w:sz w:val="32"/>
          <w:szCs w:val="32"/>
        </w:rPr>
        <w:t xml:space="preserve">&amp; Public </w:t>
      </w:r>
      <w:r>
        <w:rPr>
          <w:rFonts w:ascii="Century Gothic" w:hAnsi="Century Gothic" w:cstheme="majorHAnsi"/>
          <w:b/>
          <w:bCs/>
          <w:color w:val="1F4E79" w:themeColor="accent5" w:themeShade="80"/>
          <w:sz w:val="32"/>
          <w:szCs w:val="32"/>
        </w:rPr>
        <w:t>Benefit</w:t>
      </w:r>
    </w:p>
    <w:p w14:paraId="30455573" w14:textId="3F20C309" w:rsidR="004F0A79" w:rsidRDefault="00EC77D8" w:rsidP="00EC77D8">
      <w:pPr>
        <w:pStyle w:val="NormalWeb"/>
        <w:shd w:val="clear" w:color="auto" w:fill="FFFFFF"/>
        <w:spacing w:before="0" w:beforeAutospacing="0" w:after="225" w:afterAutospacing="0"/>
        <w:rPr>
          <w:rFonts w:asciiTheme="majorHAnsi" w:hAnsiTheme="majorHAnsi"/>
          <w:color w:val="1F4E79" w:themeColor="accent5" w:themeShade="80"/>
          <w:szCs w:val="24"/>
        </w:rPr>
      </w:pPr>
      <w:r w:rsidRPr="003B3BA4">
        <w:rPr>
          <w:rStyle w:val="Strong"/>
          <w:rFonts w:asciiTheme="majorHAnsi" w:hAnsiTheme="majorHAnsi"/>
          <w:color w:val="1F4E79" w:themeColor="accent5" w:themeShade="80"/>
          <w:szCs w:val="24"/>
        </w:rPr>
        <w:t xml:space="preserve">Charitable </w:t>
      </w:r>
      <w:r w:rsidR="00430881">
        <w:rPr>
          <w:rStyle w:val="Strong"/>
          <w:rFonts w:asciiTheme="majorHAnsi" w:hAnsiTheme="majorHAnsi"/>
          <w:color w:val="1F4E79" w:themeColor="accent5" w:themeShade="80"/>
          <w:szCs w:val="24"/>
        </w:rPr>
        <w:t>Benefit</w:t>
      </w:r>
      <w:r w:rsidRPr="003B3BA4">
        <w:rPr>
          <w:rStyle w:val="Strong"/>
          <w:rFonts w:asciiTheme="majorHAnsi" w:hAnsiTheme="majorHAnsi"/>
          <w:color w:val="1F4E79" w:themeColor="accent5" w:themeShade="80"/>
          <w:szCs w:val="24"/>
        </w:rPr>
        <w:t>.</w:t>
      </w:r>
      <w:r w:rsidRPr="003B3BA4">
        <w:rPr>
          <w:rFonts w:asciiTheme="majorHAnsi" w:hAnsiTheme="majorHAnsi"/>
          <w:color w:val="1F4E79" w:themeColor="accent5" w:themeShade="80"/>
          <w:szCs w:val="24"/>
        </w:rPr>
        <w:t> </w:t>
      </w:r>
    </w:p>
    <w:p w14:paraId="38E09F1D" w14:textId="77777777" w:rsidR="004F0A79" w:rsidRPr="004F0A79" w:rsidRDefault="00EC77D8" w:rsidP="004F0A79">
      <w:pPr>
        <w:pStyle w:val="ListParagraph"/>
        <w:numPr>
          <w:ilvl w:val="0"/>
          <w:numId w:val="43"/>
        </w:numPr>
        <w:spacing w:before="240" w:after="120"/>
        <w:rPr>
          <w:rFonts w:asciiTheme="majorHAnsi" w:hAnsiTheme="majorHAnsi" w:cstheme="majorHAnsi"/>
          <w:color w:val="auto"/>
          <w:sz w:val="24"/>
          <w:szCs w:val="24"/>
        </w:rPr>
      </w:pPr>
      <w:r w:rsidRPr="004F0A79">
        <w:rPr>
          <w:rFonts w:asciiTheme="majorHAnsi" w:hAnsiTheme="majorHAnsi" w:cstheme="majorHAnsi"/>
          <w:color w:val="auto"/>
          <w:sz w:val="24"/>
          <w:szCs w:val="24"/>
        </w:rPr>
        <w:t>The activity falls within our charitable objectives and</w:t>
      </w:r>
      <w:r w:rsidR="004F0A79" w:rsidRPr="004F0A79">
        <w:rPr>
          <w:rFonts w:asciiTheme="majorHAnsi" w:hAnsiTheme="majorHAnsi" w:cstheme="majorHAnsi"/>
          <w:color w:val="auto"/>
          <w:sz w:val="24"/>
          <w:szCs w:val="24"/>
        </w:rPr>
        <w:t>.</w:t>
      </w:r>
    </w:p>
    <w:p w14:paraId="30221C46" w14:textId="77777777" w:rsidR="004F0A79" w:rsidRPr="004F0A79" w:rsidRDefault="004F0A79" w:rsidP="004F0A79">
      <w:pPr>
        <w:pStyle w:val="ListParagraph"/>
        <w:numPr>
          <w:ilvl w:val="0"/>
          <w:numId w:val="43"/>
        </w:numPr>
        <w:spacing w:before="240" w:after="120"/>
        <w:rPr>
          <w:rFonts w:asciiTheme="majorHAnsi" w:hAnsiTheme="majorHAnsi" w:cstheme="majorHAnsi"/>
          <w:color w:val="auto"/>
          <w:sz w:val="24"/>
          <w:szCs w:val="24"/>
        </w:rPr>
      </w:pPr>
      <w:r w:rsidRPr="004F0A79">
        <w:rPr>
          <w:rFonts w:asciiTheme="majorHAnsi" w:hAnsiTheme="majorHAnsi" w:cstheme="majorHAnsi"/>
          <w:color w:val="auto"/>
          <w:sz w:val="24"/>
          <w:szCs w:val="24"/>
        </w:rPr>
        <w:t>W</w:t>
      </w:r>
      <w:r w:rsidR="00EC77D8" w:rsidRPr="004F0A79">
        <w:rPr>
          <w:rFonts w:asciiTheme="majorHAnsi" w:hAnsiTheme="majorHAnsi" w:cstheme="majorHAnsi"/>
          <w:color w:val="auto"/>
          <w:sz w:val="24"/>
          <w:szCs w:val="24"/>
        </w:rPr>
        <w:t xml:space="preserve">ill demonstrably support our charitable aims and business plan objectives.  </w:t>
      </w:r>
    </w:p>
    <w:p w14:paraId="7DAD0A15" w14:textId="46424A42" w:rsidR="00EC77D8" w:rsidRPr="004F0A79" w:rsidRDefault="00EC77D8" w:rsidP="004F0A79">
      <w:pPr>
        <w:pStyle w:val="ListParagraph"/>
        <w:numPr>
          <w:ilvl w:val="0"/>
          <w:numId w:val="43"/>
        </w:numPr>
        <w:spacing w:before="240" w:after="120"/>
        <w:rPr>
          <w:rFonts w:asciiTheme="majorHAnsi" w:hAnsiTheme="majorHAnsi" w:cstheme="majorHAnsi"/>
          <w:color w:val="auto"/>
          <w:sz w:val="24"/>
          <w:szCs w:val="24"/>
        </w:rPr>
      </w:pPr>
      <w:r w:rsidRPr="004F0A79">
        <w:rPr>
          <w:rFonts w:asciiTheme="majorHAnsi" w:hAnsiTheme="majorHAnsi" w:cstheme="majorHAnsi"/>
          <w:color w:val="auto"/>
          <w:sz w:val="24"/>
          <w:szCs w:val="24"/>
        </w:rPr>
        <w:t>The benefits will be sufficiently great to justify both the cost and risk.</w:t>
      </w:r>
    </w:p>
    <w:p w14:paraId="629FFF01" w14:textId="77777777" w:rsidR="00805A10" w:rsidRPr="00805A10" w:rsidRDefault="00805A10" w:rsidP="00805A10">
      <w:pPr>
        <w:spacing w:before="240" w:after="120" w:line="276" w:lineRule="auto"/>
        <w:rPr>
          <w:rFonts w:asciiTheme="majorHAnsi" w:hAnsiTheme="majorHAnsi"/>
          <w:b/>
          <w:bCs/>
          <w:color w:val="1F4E79" w:themeColor="accent5" w:themeShade="80"/>
          <w:szCs w:val="24"/>
          <w:highlight w:val="yellow"/>
        </w:rPr>
      </w:pPr>
      <w:r w:rsidRPr="00805A10">
        <w:rPr>
          <w:rFonts w:asciiTheme="majorHAnsi" w:hAnsiTheme="majorHAnsi"/>
          <w:b/>
          <w:bCs/>
          <w:color w:val="1F4E79" w:themeColor="accent5" w:themeShade="80"/>
          <w:szCs w:val="24"/>
          <w:highlight w:val="yellow"/>
        </w:rPr>
        <w:t>Educational benefit</w:t>
      </w:r>
    </w:p>
    <w:p w14:paraId="2F06B8EF" w14:textId="77777777" w:rsidR="00805A10" w:rsidRPr="00805A10" w:rsidRDefault="00805A10" w:rsidP="00805A10">
      <w:pPr>
        <w:pStyle w:val="ListParagraph"/>
        <w:numPr>
          <w:ilvl w:val="0"/>
          <w:numId w:val="43"/>
        </w:numPr>
        <w:spacing w:before="240" w:after="120"/>
        <w:rPr>
          <w:rFonts w:asciiTheme="majorHAnsi" w:hAnsiTheme="majorHAnsi" w:cstheme="majorHAnsi"/>
          <w:color w:val="auto"/>
          <w:sz w:val="24"/>
          <w:szCs w:val="24"/>
          <w:highlight w:val="yellow"/>
        </w:rPr>
      </w:pPr>
      <w:r w:rsidRPr="00805A10">
        <w:rPr>
          <w:rFonts w:asciiTheme="majorHAnsi" w:hAnsiTheme="majorHAnsi" w:cstheme="majorHAnsi"/>
          <w:color w:val="auto"/>
          <w:sz w:val="24"/>
          <w:szCs w:val="24"/>
          <w:highlight w:val="yellow"/>
        </w:rPr>
        <w:t>The learning is directed to towards advancing people’s education in a meaningful way.</w:t>
      </w:r>
    </w:p>
    <w:p w14:paraId="2FF16E0F" w14:textId="77777777" w:rsidR="00805A10" w:rsidRPr="00805A10" w:rsidRDefault="00805A10" w:rsidP="00805A10">
      <w:pPr>
        <w:pStyle w:val="ListParagraph"/>
        <w:numPr>
          <w:ilvl w:val="0"/>
          <w:numId w:val="43"/>
        </w:numPr>
        <w:spacing w:before="240" w:after="120"/>
        <w:rPr>
          <w:rFonts w:asciiTheme="majorHAnsi" w:hAnsiTheme="majorHAnsi" w:cstheme="majorHAnsi"/>
          <w:color w:val="auto"/>
          <w:sz w:val="24"/>
          <w:szCs w:val="24"/>
          <w:highlight w:val="yellow"/>
        </w:rPr>
      </w:pPr>
      <w:r w:rsidRPr="00805A10">
        <w:rPr>
          <w:rFonts w:asciiTheme="majorHAnsi" w:hAnsiTheme="majorHAnsi" w:cstheme="majorHAnsi"/>
          <w:color w:val="auto"/>
          <w:sz w:val="24"/>
          <w:szCs w:val="24"/>
          <w:highlight w:val="yellow"/>
        </w:rPr>
        <w:t xml:space="preserve">It has educational outcomes and learning objectives to deliver these.  </w:t>
      </w:r>
    </w:p>
    <w:p w14:paraId="5C1808FE" w14:textId="77777777" w:rsidR="00805A10" w:rsidRPr="00805A10" w:rsidRDefault="00805A10" w:rsidP="00805A10">
      <w:pPr>
        <w:pStyle w:val="ListParagraph"/>
        <w:numPr>
          <w:ilvl w:val="0"/>
          <w:numId w:val="43"/>
        </w:numPr>
        <w:spacing w:before="240" w:after="120"/>
        <w:rPr>
          <w:rFonts w:asciiTheme="majorHAnsi" w:hAnsiTheme="majorHAnsi" w:cstheme="majorHAnsi"/>
          <w:color w:val="auto"/>
          <w:sz w:val="24"/>
          <w:szCs w:val="24"/>
          <w:highlight w:val="yellow"/>
        </w:rPr>
      </w:pPr>
      <w:r w:rsidRPr="00805A10">
        <w:rPr>
          <w:rFonts w:asciiTheme="majorHAnsi" w:hAnsiTheme="majorHAnsi" w:cstheme="majorHAnsi"/>
          <w:color w:val="auto"/>
          <w:sz w:val="24"/>
          <w:szCs w:val="24"/>
          <w:highlight w:val="yellow"/>
        </w:rPr>
        <w:t xml:space="preserve">It provides information in a structured manner to advance the knowledge and abilities of the students. </w:t>
      </w:r>
    </w:p>
    <w:p w14:paraId="211DE66C" w14:textId="77777777" w:rsidR="00805A10" w:rsidRPr="00805A10" w:rsidRDefault="00805A10" w:rsidP="00805A10">
      <w:pPr>
        <w:pStyle w:val="ListParagraph"/>
        <w:numPr>
          <w:ilvl w:val="0"/>
          <w:numId w:val="43"/>
        </w:numPr>
        <w:spacing w:before="240" w:after="120"/>
        <w:rPr>
          <w:rFonts w:asciiTheme="majorHAnsi" w:hAnsiTheme="majorHAnsi" w:cstheme="majorHAnsi"/>
          <w:color w:val="auto"/>
          <w:sz w:val="24"/>
          <w:szCs w:val="24"/>
          <w:highlight w:val="yellow"/>
        </w:rPr>
      </w:pPr>
      <w:r w:rsidRPr="00805A10">
        <w:rPr>
          <w:rFonts w:asciiTheme="majorHAnsi" w:hAnsiTheme="majorHAnsi" w:cstheme="majorHAnsi"/>
          <w:color w:val="auto"/>
          <w:sz w:val="24"/>
          <w:szCs w:val="24"/>
          <w:highlight w:val="yellow"/>
        </w:rPr>
        <w:t xml:space="preserve">Learning is based on open discussions, with those attending able to make up their own minds.  </w:t>
      </w:r>
    </w:p>
    <w:p w14:paraId="131D712A" w14:textId="77777777" w:rsidR="00805A10" w:rsidRPr="00805A10" w:rsidRDefault="00805A10" w:rsidP="00805A10">
      <w:pPr>
        <w:pStyle w:val="ListParagraph"/>
        <w:numPr>
          <w:ilvl w:val="0"/>
          <w:numId w:val="43"/>
        </w:numPr>
        <w:spacing w:before="240" w:after="120"/>
        <w:rPr>
          <w:rFonts w:asciiTheme="majorHAnsi" w:hAnsiTheme="majorHAnsi" w:cstheme="majorHAnsi"/>
          <w:color w:val="auto"/>
          <w:sz w:val="24"/>
          <w:szCs w:val="24"/>
          <w:highlight w:val="yellow"/>
        </w:rPr>
      </w:pPr>
      <w:r w:rsidRPr="00805A10">
        <w:rPr>
          <w:rFonts w:asciiTheme="majorHAnsi" w:hAnsiTheme="majorHAnsi" w:cstheme="majorHAnsi"/>
          <w:color w:val="auto"/>
          <w:sz w:val="24"/>
          <w:szCs w:val="24"/>
          <w:highlight w:val="yellow"/>
        </w:rPr>
        <w:t xml:space="preserve">We have feedback processes to confirm learning objectives have been met and that the learning was enjoyed and seen to be valuable by those participating.  </w:t>
      </w:r>
    </w:p>
    <w:p w14:paraId="6B8B0703" w14:textId="77777777" w:rsidR="00805A10" w:rsidRPr="00805A10" w:rsidRDefault="00805A10" w:rsidP="00805A10">
      <w:pPr>
        <w:pStyle w:val="ListParagraph"/>
        <w:numPr>
          <w:ilvl w:val="0"/>
          <w:numId w:val="43"/>
        </w:numPr>
        <w:spacing w:before="240" w:after="120"/>
        <w:rPr>
          <w:rFonts w:asciiTheme="majorHAnsi" w:hAnsiTheme="majorHAnsi" w:cstheme="majorHAnsi"/>
          <w:color w:val="auto"/>
          <w:sz w:val="24"/>
          <w:szCs w:val="24"/>
          <w:highlight w:val="yellow"/>
        </w:rPr>
      </w:pPr>
      <w:r w:rsidRPr="00805A10">
        <w:rPr>
          <w:rFonts w:asciiTheme="majorHAnsi" w:hAnsiTheme="majorHAnsi" w:cstheme="majorHAnsi"/>
          <w:color w:val="auto"/>
          <w:sz w:val="24"/>
          <w:szCs w:val="24"/>
          <w:highlight w:val="yellow"/>
        </w:rPr>
        <w:t>For mainstream educational subjects, there are processes in place to ensure that this supports that delivered by school, including.</w:t>
      </w:r>
    </w:p>
    <w:p w14:paraId="4F98E51E" w14:textId="77777777" w:rsidR="00805A10" w:rsidRPr="00805A10" w:rsidRDefault="00805A10" w:rsidP="00805A10">
      <w:pPr>
        <w:pStyle w:val="ListParagraph"/>
        <w:numPr>
          <w:ilvl w:val="1"/>
          <w:numId w:val="43"/>
        </w:numPr>
        <w:spacing w:before="240" w:after="120"/>
        <w:rPr>
          <w:rFonts w:asciiTheme="majorHAnsi" w:hAnsiTheme="majorHAnsi" w:cstheme="majorHAnsi"/>
          <w:color w:val="auto"/>
          <w:sz w:val="24"/>
          <w:szCs w:val="24"/>
          <w:highlight w:val="yellow"/>
        </w:rPr>
      </w:pPr>
      <w:r w:rsidRPr="00805A10">
        <w:rPr>
          <w:rFonts w:asciiTheme="majorHAnsi" w:hAnsiTheme="majorHAnsi" w:cstheme="majorHAnsi"/>
          <w:color w:val="auto"/>
          <w:sz w:val="24"/>
          <w:szCs w:val="24"/>
          <w:highlight w:val="yellow"/>
        </w:rPr>
        <w:t xml:space="preserve">Input from the school(s) to ensure what and how this is delivered maximises educational outcomes.    </w:t>
      </w:r>
    </w:p>
    <w:p w14:paraId="374A1826" w14:textId="3CC64420" w:rsidR="00BA0436" w:rsidRDefault="00BA0436" w:rsidP="00BA0436">
      <w:pPr>
        <w:spacing w:before="240" w:after="120" w:line="276" w:lineRule="auto"/>
        <w:rPr>
          <w:rFonts w:asciiTheme="majorHAnsi" w:hAnsiTheme="majorHAnsi"/>
          <w:color w:val="auto"/>
          <w:szCs w:val="24"/>
        </w:rPr>
      </w:pPr>
      <w:r>
        <w:rPr>
          <w:rFonts w:asciiTheme="majorHAnsi" w:hAnsiTheme="majorHAnsi"/>
          <w:b/>
          <w:bCs/>
          <w:color w:val="1F4E79" w:themeColor="accent5" w:themeShade="80"/>
          <w:szCs w:val="24"/>
        </w:rPr>
        <w:t xml:space="preserve">Public Benefit.  </w:t>
      </w:r>
      <w:r w:rsidRPr="004C5800">
        <w:rPr>
          <w:rFonts w:asciiTheme="majorHAnsi" w:hAnsiTheme="majorHAnsi"/>
          <w:color w:val="auto"/>
          <w:szCs w:val="24"/>
        </w:rPr>
        <w:t xml:space="preserve">The proposals </w:t>
      </w:r>
      <w:r>
        <w:rPr>
          <w:rFonts w:asciiTheme="majorHAnsi" w:hAnsiTheme="majorHAnsi"/>
          <w:color w:val="auto"/>
          <w:szCs w:val="24"/>
        </w:rPr>
        <w:t xml:space="preserve">are exclusively </w:t>
      </w:r>
      <w:r w:rsidRPr="004C5800">
        <w:rPr>
          <w:rFonts w:asciiTheme="majorHAnsi" w:hAnsiTheme="majorHAnsi"/>
          <w:color w:val="auto"/>
          <w:szCs w:val="24"/>
        </w:rPr>
        <w:t>charitable in nature.</w:t>
      </w:r>
      <w:r>
        <w:rPr>
          <w:rFonts w:asciiTheme="majorHAnsi" w:hAnsiTheme="majorHAnsi"/>
          <w:color w:val="auto"/>
          <w:szCs w:val="24"/>
        </w:rPr>
        <w:t xml:space="preserve">  </w:t>
      </w:r>
    </w:p>
    <w:p w14:paraId="5EA4433A" w14:textId="77777777" w:rsidR="00E745EA" w:rsidRDefault="00E745EA" w:rsidP="00E745EA">
      <w:pPr>
        <w:pStyle w:val="ListParagraph"/>
        <w:numPr>
          <w:ilvl w:val="0"/>
          <w:numId w:val="44"/>
        </w:numPr>
        <w:shd w:val="clear" w:color="auto" w:fill="FFFFFF"/>
        <w:spacing w:before="240" w:after="120"/>
        <w:textAlignment w:val="baseline"/>
        <w:rPr>
          <w:rFonts w:asciiTheme="majorHAnsi" w:hAnsiTheme="majorHAnsi"/>
          <w:color w:val="auto"/>
          <w:sz w:val="24"/>
          <w:szCs w:val="24"/>
        </w:rPr>
      </w:pPr>
      <w:r w:rsidRPr="00543D23">
        <w:rPr>
          <w:rFonts w:asciiTheme="majorHAnsi" w:hAnsiTheme="majorHAnsi"/>
          <w:color w:val="auto"/>
          <w:sz w:val="24"/>
          <w:szCs w:val="24"/>
        </w:rPr>
        <w:lastRenderedPageBreak/>
        <w:t xml:space="preserve">The activity will meet both aspects of the </w:t>
      </w:r>
      <w:hyperlink r:id="rId10" w:history="1">
        <w:r w:rsidRPr="00543D23">
          <w:rPr>
            <w:rStyle w:val="Hyperlink"/>
            <w:rFonts w:asciiTheme="majorHAnsi" w:hAnsiTheme="majorHAnsi"/>
            <w:sz w:val="24"/>
            <w:szCs w:val="24"/>
          </w:rPr>
          <w:t>public benefit requirement</w:t>
        </w:r>
      </w:hyperlink>
      <w:r w:rsidRPr="00543D23">
        <w:rPr>
          <w:rFonts w:asciiTheme="majorHAnsi" w:hAnsiTheme="majorHAnsi"/>
          <w:color w:val="auto"/>
          <w:sz w:val="24"/>
          <w:szCs w:val="24"/>
        </w:rPr>
        <w:t>.</w:t>
      </w:r>
    </w:p>
    <w:p w14:paraId="5EB3EDAC" w14:textId="77777777" w:rsidR="00E745EA" w:rsidRPr="00C50DAA" w:rsidRDefault="00E745EA" w:rsidP="00E745EA">
      <w:pPr>
        <w:pStyle w:val="ListParagraph"/>
        <w:numPr>
          <w:ilvl w:val="1"/>
          <w:numId w:val="44"/>
        </w:numPr>
        <w:shd w:val="clear" w:color="auto" w:fill="FFFFFF"/>
        <w:spacing w:before="240" w:after="120"/>
        <w:textAlignment w:val="baseline"/>
        <w:rPr>
          <w:rFonts w:asciiTheme="majorHAnsi" w:hAnsiTheme="majorHAnsi"/>
          <w:color w:val="auto"/>
          <w:sz w:val="24"/>
          <w:szCs w:val="24"/>
        </w:rPr>
      </w:pPr>
      <w:r w:rsidRPr="00C50DAA">
        <w:rPr>
          <w:rFonts w:asciiTheme="majorHAnsi" w:hAnsiTheme="majorHAnsi"/>
          <w:color w:val="0B0C0C"/>
          <w:sz w:val="24"/>
          <w:szCs w:val="24"/>
          <w:shd w:val="clear" w:color="auto" w:fill="FFFFFF"/>
        </w:rPr>
        <w:t>That is, it must be beneficial in an identifiable and provable way and any harm must not outweigh the benefit.</w:t>
      </w:r>
    </w:p>
    <w:p w14:paraId="37B1C503" w14:textId="77777777" w:rsidR="00E745EA" w:rsidRPr="00C50DAA" w:rsidRDefault="00E745EA" w:rsidP="00E745EA">
      <w:pPr>
        <w:pStyle w:val="ListParagraph"/>
        <w:numPr>
          <w:ilvl w:val="2"/>
          <w:numId w:val="44"/>
        </w:numPr>
        <w:shd w:val="clear" w:color="auto" w:fill="FFFFFF"/>
        <w:spacing w:before="240" w:after="120"/>
        <w:textAlignment w:val="baseline"/>
        <w:rPr>
          <w:rFonts w:asciiTheme="majorHAnsi" w:hAnsiTheme="majorHAnsi"/>
          <w:color w:val="auto"/>
          <w:sz w:val="24"/>
          <w:szCs w:val="24"/>
        </w:rPr>
      </w:pPr>
      <w:r>
        <w:rPr>
          <w:rFonts w:asciiTheme="majorHAnsi" w:hAnsiTheme="majorHAnsi"/>
          <w:color w:val="0B0C0C"/>
          <w:sz w:val="24"/>
          <w:szCs w:val="24"/>
          <w:shd w:val="clear" w:color="auto" w:fill="FFFFFF"/>
        </w:rPr>
        <w:t>There is adequate robust evidence to demonstrate the benefits.</w:t>
      </w:r>
    </w:p>
    <w:p w14:paraId="39DFE2A6" w14:textId="77777777" w:rsidR="00E745EA" w:rsidRPr="00C50DAA" w:rsidRDefault="00E745EA" w:rsidP="00E745EA">
      <w:pPr>
        <w:pStyle w:val="ListParagraph"/>
        <w:numPr>
          <w:ilvl w:val="1"/>
          <w:numId w:val="44"/>
        </w:numPr>
        <w:shd w:val="clear" w:color="auto" w:fill="FFFFFF"/>
        <w:spacing w:before="240" w:after="120"/>
        <w:textAlignment w:val="baseline"/>
        <w:rPr>
          <w:rFonts w:asciiTheme="majorHAnsi" w:hAnsiTheme="majorHAnsi"/>
          <w:color w:val="auto"/>
          <w:sz w:val="24"/>
          <w:szCs w:val="24"/>
        </w:rPr>
      </w:pPr>
      <w:r w:rsidRPr="00C50DAA">
        <w:rPr>
          <w:rFonts w:asciiTheme="majorHAnsi" w:hAnsiTheme="majorHAnsi"/>
          <w:color w:val="0B0C0C"/>
          <w:sz w:val="24"/>
          <w:szCs w:val="24"/>
          <w:shd w:val="clear" w:color="auto" w:fill="FFFFFF"/>
        </w:rPr>
        <w:t>It must also either benefit the public in general or a sufficient section of the public and should not give rise to more than incidental personal benefit.</w:t>
      </w:r>
    </w:p>
    <w:p w14:paraId="5D06DCFC" w14:textId="77777777" w:rsidR="00E745EA" w:rsidRPr="00C50DAA" w:rsidRDefault="00E745EA" w:rsidP="00E745EA">
      <w:pPr>
        <w:pStyle w:val="ListParagraph"/>
        <w:numPr>
          <w:ilvl w:val="2"/>
          <w:numId w:val="44"/>
        </w:numPr>
        <w:shd w:val="clear" w:color="auto" w:fill="FFFFFF"/>
        <w:spacing w:before="240" w:after="120"/>
        <w:textAlignment w:val="baseline"/>
        <w:rPr>
          <w:rFonts w:asciiTheme="majorHAnsi" w:hAnsiTheme="majorHAnsi"/>
          <w:color w:val="auto"/>
          <w:sz w:val="24"/>
          <w:szCs w:val="24"/>
        </w:rPr>
      </w:pPr>
      <w:r>
        <w:rPr>
          <w:rFonts w:asciiTheme="majorHAnsi" w:hAnsiTheme="majorHAnsi"/>
          <w:color w:val="0B0C0C"/>
          <w:sz w:val="24"/>
          <w:szCs w:val="24"/>
          <w:shd w:val="clear" w:color="auto" w:fill="FFFFFF"/>
        </w:rPr>
        <w:t xml:space="preserve">No one would be unreasonably restricted from accessing the service or activity. </w:t>
      </w:r>
      <w:r w:rsidRPr="00C50DAA">
        <w:rPr>
          <w:rFonts w:asciiTheme="majorHAnsi" w:hAnsiTheme="majorHAnsi"/>
          <w:color w:val="0B0C0C"/>
          <w:sz w:val="24"/>
          <w:szCs w:val="24"/>
          <w:shd w:val="clear" w:color="auto" w:fill="FFFFFF"/>
        </w:rPr>
        <w:t xml:space="preserve">  </w:t>
      </w:r>
    </w:p>
    <w:p w14:paraId="7AFAD105" w14:textId="77777777" w:rsidR="001E10D9" w:rsidRPr="001E10D9" w:rsidRDefault="00BA0436" w:rsidP="00CE5536">
      <w:pPr>
        <w:pStyle w:val="ListParagraph"/>
        <w:numPr>
          <w:ilvl w:val="0"/>
          <w:numId w:val="44"/>
        </w:numPr>
        <w:shd w:val="clear" w:color="auto" w:fill="FFFFFF"/>
        <w:spacing w:before="240" w:after="120"/>
        <w:textAlignment w:val="baseline"/>
        <w:rPr>
          <w:rFonts w:asciiTheme="majorHAnsi" w:hAnsiTheme="majorHAnsi"/>
          <w:color w:val="auto"/>
          <w:szCs w:val="24"/>
        </w:rPr>
      </w:pPr>
      <w:r w:rsidRPr="001E10D9">
        <w:rPr>
          <w:rFonts w:asciiTheme="majorHAnsi" w:hAnsiTheme="majorHAnsi" w:cstheme="majorHAnsi"/>
          <w:color w:val="auto"/>
          <w:sz w:val="24"/>
          <w:szCs w:val="24"/>
        </w:rPr>
        <w:t>Any private benefit is incidental.</w:t>
      </w:r>
    </w:p>
    <w:p w14:paraId="2FB61AD4" w14:textId="53EE608D" w:rsidR="001E10D9" w:rsidRPr="001E10D9" w:rsidRDefault="001E10D9" w:rsidP="001E10D9">
      <w:pPr>
        <w:pStyle w:val="ListParagraph"/>
        <w:numPr>
          <w:ilvl w:val="1"/>
          <w:numId w:val="44"/>
        </w:numPr>
        <w:shd w:val="clear" w:color="auto" w:fill="FFFFFF"/>
        <w:spacing w:before="240" w:after="120"/>
        <w:textAlignment w:val="baseline"/>
        <w:rPr>
          <w:rFonts w:asciiTheme="majorHAnsi" w:hAnsiTheme="majorHAnsi" w:cstheme="majorHAnsi"/>
          <w:color w:val="auto"/>
          <w:sz w:val="24"/>
          <w:szCs w:val="24"/>
        </w:rPr>
      </w:pPr>
      <w:r w:rsidRPr="001E10D9">
        <w:rPr>
          <w:rFonts w:asciiTheme="majorHAnsi" w:hAnsiTheme="majorHAnsi" w:cstheme="majorHAnsi"/>
          <w:color w:val="auto"/>
          <w:sz w:val="24"/>
          <w:szCs w:val="24"/>
        </w:rPr>
        <w:t xml:space="preserve">If a private company is donating funding, products or other kind of support, this will be appropriately recognised, but any private benefit will be no more than incidental. </w:t>
      </w:r>
    </w:p>
    <w:p w14:paraId="3CB2D981" w14:textId="1670BFDD" w:rsidR="00BA0436" w:rsidRPr="00E745EA" w:rsidRDefault="00430881" w:rsidP="00A81D2A">
      <w:pPr>
        <w:pStyle w:val="NormalWeb"/>
        <w:numPr>
          <w:ilvl w:val="0"/>
          <w:numId w:val="44"/>
        </w:numPr>
        <w:shd w:val="clear" w:color="auto" w:fill="FFFFFF"/>
        <w:spacing w:before="240" w:after="120" w:line="276" w:lineRule="auto"/>
        <w:textAlignment w:val="baseline"/>
        <w:rPr>
          <w:rFonts w:asciiTheme="majorHAnsi" w:hAnsiTheme="majorHAnsi"/>
          <w:color w:val="auto"/>
          <w:szCs w:val="24"/>
        </w:rPr>
      </w:pPr>
      <w:r w:rsidRPr="00E745EA">
        <w:rPr>
          <w:rFonts w:asciiTheme="majorHAnsi" w:hAnsiTheme="majorHAnsi"/>
          <w:color w:val="auto"/>
          <w:szCs w:val="24"/>
        </w:rPr>
        <w:t>It will reach sufficient numbers to justify the activity/proposal</w:t>
      </w:r>
      <w:bookmarkStart w:id="1" w:name="_Hlk125209391"/>
      <w:r w:rsidR="00BA0436" w:rsidRPr="00E745EA">
        <w:rPr>
          <w:rFonts w:asciiTheme="majorHAnsi" w:hAnsiTheme="majorHAnsi"/>
          <w:color w:val="auto"/>
          <w:szCs w:val="24"/>
        </w:rPr>
        <w:t xml:space="preserve">.  </w:t>
      </w:r>
      <w:bookmarkEnd w:id="1"/>
    </w:p>
    <w:p w14:paraId="1B0EEF2D" w14:textId="1F5C4CB6" w:rsidR="00BA0436" w:rsidRDefault="00BA0436" w:rsidP="00BA0436">
      <w:pPr>
        <w:spacing w:before="240" w:after="120" w:line="276" w:lineRule="auto"/>
        <w:rPr>
          <w:rFonts w:asciiTheme="majorHAnsi" w:hAnsiTheme="majorHAnsi"/>
          <w:color w:val="auto"/>
          <w:szCs w:val="24"/>
        </w:rPr>
      </w:pPr>
      <w:r>
        <w:rPr>
          <w:rFonts w:asciiTheme="majorHAnsi" w:hAnsiTheme="majorHAnsi"/>
          <w:color w:val="auto"/>
          <w:szCs w:val="24"/>
        </w:rPr>
        <w:t>The</w:t>
      </w:r>
      <w:r w:rsidR="00430881">
        <w:rPr>
          <w:rFonts w:asciiTheme="majorHAnsi" w:hAnsiTheme="majorHAnsi"/>
          <w:color w:val="auto"/>
          <w:szCs w:val="24"/>
        </w:rPr>
        <w:t>re is adequate evidence to support the above – the p</w:t>
      </w:r>
      <w:r>
        <w:rPr>
          <w:rFonts w:asciiTheme="majorHAnsi" w:hAnsiTheme="majorHAnsi"/>
          <w:color w:val="auto"/>
          <w:szCs w:val="24"/>
        </w:rPr>
        <w:t>roject plan</w:t>
      </w:r>
      <w:r w:rsidR="00430881">
        <w:rPr>
          <w:rFonts w:asciiTheme="majorHAnsi" w:hAnsiTheme="majorHAnsi"/>
          <w:color w:val="auto"/>
          <w:szCs w:val="24"/>
        </w:rPr>
        <w:t>/proposal</w:t>
      </w:r>
      <w:r>
        <w:rPr>
          <w:rFonts w:asciiTheme="majorHAnsi" w:hAnsiTheme="majorHAnsi"/>
          <w:color w:val="auto"/>
          <w:szCs w:val="24"/>
        </w:rPr>
        <w:t xml:space="preserve"> includes a:</w:t>
      </w:r>
    </w:p>
    <w:p w14:paraId="0B7079B9" w14:textId="0FCEC7EC" w:rsidR="004F0A79" w:rsidRDefault="00BA0436" w:rsidP="00BA0436">
      <w:pPr>
        <w:pStyle w:val="ListParagraph"/>
        <w:numPr>
          <w:ilvl w:val="0"/>
          <w:numId w:val="43"/>
        </w:numPr>
        <w:spacing w:before="240" w:after="120"/>
        <w:rPr>
          <w:rFonts w:asciiTheme="majorHAnsi" w:hAnsiTheme="majorHAnsi" w:cstheme="majorHAnsi"/>
          <w:color w:val="auto"/>
          <w:sz w:val="24"/>
          <w:szCs w:val="24"/>
        </w:rPr>
      </w:pPr>
      <w:r>
        <w:rPr>
          <w:rFonts w:asciiTheme="majorHAnsi" w:hAnsiTheme="majorHAnsi" w:cstheme="majorHAnsi"/>
          <w:color w:val="auto"/>
          <w:sz w:val="24"/>
          <w:szCs w:val="24"/>
        </w:rPr>
        <w:t>B</w:t>
      </w:r>
      <w:r w:rsidRPr="00C52B4A">
        <w:rPr>
          <w:rFonts w:asciiTheme="majorHAnsi" w:hAnsiTheme="majorHAnsi" w:cstheme="majorHAnsi"/>
          <w:color w:val="auto"/>
          <w:sz w:val="24"/>
          <w:szCs w:val="24"/>
        </w:rPr>
        <w:t xml:space="preserve">udget </w:t>
      </w:r>
      <w:r w:rsidR="004F0A79">
        <w:rPr>
          <w:rFonts w:asciiTheme="majorHAnsi" w:hAnsiTheme="majorHAnsi" w:cstheme="majorHAnsi"/>
          <w:color w:val="auto"/>
          <w:sz w:val="24"/>
          <w:szCs w:val="24"/>
        </w:rPr>
        <w:t xml:space="preserve">of </w:t>
      </w:r>
      <w:r w:rsidRPr="00C52B4A">
        <w:rPr>
          <w:rFonts w:asciiTheme="majorHAnsi" w:hAnsiTheme="majorHAnsi" w:cstheme="majorHAnsi"/>
          <w:color w:val="auto"/>
          <w:sz w:val="24"/>
          <w:szCs w:val="24"/>
        </w:rPr>
        <w:t>costs and income that demonstrate</w:t>
      </w:r>
      <w:r w:rsidR="00430881">
        <w:rPr>
          <w:rFonts w:asciiTheme="majorHAnsi" w:hAnsiTheme="majorHAnsi" w:cstheme="majorHAnsi"/>
          <w:color w:val="auto"/>
          <w:sz w:val="24"/>
          <w:szCs w:val="24"/>
        </w:rPr>
        <w:t xml:space="preserve"> any</w:t>
      </w:r>
      <w:r w:rsidR="004F0A79">
        <w:rPr>
          <w:rFonts w:asciiTheme="majorHAnsi" w:hAnsiTheme="majorHAnsi" w:cstheme="majorHAnsi"/>
          <w:color w:val="auto"/>
          <w:sz w:val="24"/>
          <w:szCs w:val="24"/>
        </w:rPr>
        <w:t>:</w:t>
      </w:r>
    </w:p>
    <w:p w14:paraId="26FA51CA" w14:textId="793364E5" w:rsidR="00BA0436" w:rsidRDefault="00430881" w:rsidP="004F0A79">
      <w:pPr>
        <w:pStyle w:val="ListParagraph"/>
        <w:numPr>
          <w:ilvl w:val="1"/>
          <w:numId w:val="43"/>
        </w:numPr>
        <w:spacing w:before="240" w:after="120"/>
        <w:rPr>
          <w:rFonts w:asciiTheme="majorHAnsi" w:hAnsiTheme="majorHAnsi" w:cstheme="majorHAnsi"/>
          <w:color w:val="auto"/>
          <w:sz w:val="24"/>
          <w:szCs w:val="24"/>
        </w:rPr>
      </w:pPr>
      <w:r>
        <w:rPr>
          <w:rFonts w:asciiTheme="majorHAnsi" w:hAnsiTheme="majorHAnsi" w:cstheme="majorHAnsi"/>
          <w:color w:val="auto"/>
          <w:sz w:val="24"/>
          <w:szCs w:val="24"/>
        </w:rPr>
        <w:t>P</w:t>
      </w:r>
      <w:r w:rsidR="004F0A79">
        <w:rPr>
          <w:rFonts w:asciiTheme="majorHAnsi" w:hAnsiTheme="majorHAnsi" w:cstheme="majorHAnsi"/>
          <w:color w:val="auto"/>
          <w:sz w:val="24"/>
          <w:szCs w:val="24"/>
        </w:rPr>
        <w:t>rivate benefit will be no more than incidental</w:t>
      </w:r>
      <w:r w:rsidR="00BA0436" w:rsidRPr="00C52B4A">
        <w:rPr>
          <w:rFonts w:asciiTheme="majorHAnsi" w:hAnsiTheme="majorHAnsi" w:cstheme="majorHAnsi"/>
          <w:color w:val="auto"/>
          <w:sz w:val="24"/>
          <w:szCs w:val="24"/>
        </w:rPr>
        <w:t>.</w:t>
      </w:r>
    </w:p>
    <w:p w14:paraId="1A691D10" w14:textId="35FB8934" w:rsidR="004F0A79" w:rsidRDefault="004F0A79" w:rsidP="004F0A79">
      <w:pPr>
        <w:pStyle w:val="ListParagraph"/>
        <w:numPr>
          <w:ilvl w:val="1"/>
          <w:numId w:val="43"/>
        </w:numPr>
        <w:spacing w:before="240" w:after="120"/>
        <w:rPr>
          <w:rFonts w:asciiTheme="majorHAnsi" w:hAnsiTheme="majorHAnsi" w:cstheme="majorHAnsi"/>
          <w:color w:val="auto"/>
          <w:sz w:val="24"/>
          <w:szCs w:val="24"/>
        </w:rPr>
      </w:pPr>
      <w:r>
        <w:rPr>
          <w:rFonts w:asciiTheme="majorHAnsi" w:hAnsiTheme="majorHAnsi" w:cstheme="majorHAnsi"/>
          <w:color w:val="auto"/>
          <w:sz w:val="24"/>
          <w:szCs w:val="24"/>
        </w:rPr>
        <w:t>Any prices are sufficiently low to not unreasonably prevent people attending/participating.</w:t>
      </w:r>
    </w:p>
    <w:p w14:paraId="0DCB5175" w14:textId="5A7CD2A4" w:rsidR="00F56714" w:rsidRPr="00C52B4A" w:rsidRDefault="00F56714" w:rsidP="00F56714">
      <w:pPr>
        <w:pStyle w:val="ListParagraph"/>
        <w:numPr>
          <w:ilvl w:val="2"/>
          <w:numId w:val="43"/>
        </w:numPr>
        <w:spacing w:before="240" w:after="120"/>
        <w:rPr>
          <w:rFonts w:asciiTheme="majorHAnsi" w:hAnsiTheme="majorHAnsi" w:cstheme="majorHAnsi"/>
          <w:color w:val="auto"/>
          <w:sz w:val="24"/>
          <w:szCs w:val="24"/>
        </w:rPr>
      </w:pPr>
      <w:r>
        <w:rPr>
          <w:rFonts w:asciiTheme="majorHAnsi" w:hAnsiTheme="majorHAnsi" w:cstheme="majorHAnsi"/>
          <w:color w:val="auto"/>
          <w:sz w:val="24"/>
          <w:szCs w:val="24"/>
        </w:rPr>
        <w:t xml:space="preserve">Or there is reasonable provision to reduce/subsidise and/or waive fees/costs for those who may be. </w:t>
      </w:r>
    </w:p>
    <w:p w14:paraId="359E4815" w14:textId="6D9E1CC0" w:rsidR="004F0A79" w:rsidRPr="004F0A79" w:rsidRDefault="00BA0436" w:rsidP="00387014">
      <w:pPr>
        <w:pStyle w:val="ListParagraph"/>
        <w:numPr>
          <w:ilvl w:val="0"/>
          <w:numId w:val="43"/>
        </w:numPr>
        <w:shd w:val="clear" w:color="auto" w:fill="FFFFFF"/>
        <w:spacing w:before="240" w:after="225"/>
        <w:rPr>
          <w:rFonts w:asciiTheme="majorHAnsi" w:hAnsiTheme="majorHAnsi"/>
          <w:color w:val="auto"/>
          <w:szCs w:val="24"/>
        </w:rPr>
      </w:pPr>
      <w:r w:rsidRPr="004F0A79">
        <w:rPr>
          <w:rFonts w:asciiTheme="majorHAnsi" w:hAnsiTheme="majorHAnsi" w:cstheme="majorHAnsi"/>
          <w:color w:val="auto"/>
          <w:sz w:val="24"/>
          <w:szCs w:val="24"/>
        </w:rPr>
        <w:t>Breakdown of anticipated numbers and, i</w:t>
      </w:r>
      <w:r w:rsidR="004F0A79" w:rsidRPr="004F0A79">
        <w:rPr>
          <w:rFonts w:asciiTheme="majorHAnsi" w:hAnsiTheme="majorHAnsi" w:cstheme="majorHAnsi"/>
          <w:color w:val="auto"/>
          <w:sz w:val="24"/>
          <w:szCs w:val="24"/>
        </w:rPr>
        <w:t>f relevant</w:t>
      </w:r>
      <w:r w:rsidRPr="004F0A79">
        <w:rPr>
          <w:rFonts w:asciiTheme="majorHAnsi" w:hAnsiTheme="majorHAnsi" w:cstheme="majorHAnsi"/>
          <w:color w:val="auto"/>
          <w:sz w:val="24"/>
          <w:szCs w:val="24"/>
        </w:rPr>
        <w:t>, an estimated  breakdown of composition</w:t>
      </w:r>
      <w:r w:rsidR="004F0A79" w:rsidRPr="004F0A79">
        <w:rPr>
          <w:rFonts w:asciiTheme="majorHAnsi" w:hAnsiTheme="majorHAnsi" w:cstheme="majorHAnsi"/>
          <w:color w:val="auto"/>
          <w:sz w:val="24"/>
          <w:szCs w:val="24"/>
        </w:rPr>
        <w:t xml:space="preserve">. </w:t>
      </w:r>
    </w:p>
    <w:p w14:paraId="3C99D468" w14:textId="39165C8E" w:rsidR="00BA0436" w:rsidRPr="00430881" w:rsidRDefault="004F0A79" w:rsidP="007F6D0B">
      <w:pPr>
        <w:pStyle w:val="ListParagraph"/>
        <w:numPr>
          <w:ilvl w:val="0"/>
          <w:numId w:val="43"/>
        </w:numPr>
        <w:shd w:val="clear" w:color="auto" w:fill="FFFFFF"/>
        <w:spacing w:before="240" w:after="225"/>
        <w:rPr>
          <w:rFonts w:asciiTheme="majorHAnsi" w:hAnsiTheme="majorHAnsi"/>
          <w:color w:val="auto"/>
          <w:szCs w:val="24"/>
        </w:rPr>
      </w:pPr>
      <w:r w:rsidRPr="00430881">
        <w:rPr>
          <w:rFonts w:asciiTheme="majorHAnsi" w:hAnsiTheme="majorHAnsi" w:cstheme="majorHAnsi"/>
          <w:color w:val="auto"/>
          <w:sz w:val="24"/>
          <w:szCs w:val="24"/>
        </w:rPr>
        <w:t xml:space="preserve">Sufficient marketing to ensure that anyone who may reasonably wish to attend/participate, is aware of the project/activity. </w:t>
      </w:r>
      <w:r w:rsidR="00BA0436" w:rsidRPr="00430881">
        <w:rPr>
          <w:rFonts w:asciiTheme="majorHAnsi" w:hAnsiTheme="majorHAnsi" w:cstheme="majorHAnsi"/>
          <w:color w:val="auto"/>
          <w:sz w:val="24"/>
          <w:szCs w:val="24"/>
        </w:rPr>
        <w:t xml:space="preserve">  </w:t>
      </w:r>
    </w:p>
    <w:p w14:paraId="7268CB6D" w14:textId="77777777" w:rsidR="00EC77D8" w:rsidRDefault="00EC77D8" w:rsidP="00EC77D8">
      <w:pPr>
        <w:pStyle w:val="NormalWeb"/>
        <w:shd w:val="clear" w:color="auto" w:fill="FFFFFF"/>
        <w:spacing w:before="0" w:beforeAutospacing="0" w:after="225" w:afterAutospacing="0"/>
        <w:rPr>
          <w:rFonts w:asciiTheme="majorHAnsi" w:hAnsiTheme="majorHAnsi"/>
          <w:color w:val="auto"/>
          <w:szCs w:val="24"/>
        </w:rPr>
      </w:pPr>
      <w:r w:rsidRPr="0063030F">
        <w:rPr>
          <w:rStyle w:val="Strong"/>
          <w:color w:val="1F4E79" w:themeColor="accent5" w:themeShade="80"/>
        </w:rPr>
        <w:t>Equality.</w:t>
      </w:r>
      <w:r>
        <w:rPr>
          <w:rFonts w:asciiTheme="majorHAnsi" w:hAnsiTheme="majorHAnsi"/>
          <w:color w:val="auto"/>
          <w:szCs w:val="24"/>
        </w:rPr>
        <w:t xml:space="preserve">  There is appropriate representation by all constituencies who should be. No one who should be there/involved has been left out.</w:t>
      </w:r>
    </w:p>
    <w:p w14:paraId="7E0EA0CD" w14:textId="77777777" w:rsidR="00B3765D" w:rsidRDefault="00B3765D" w:rsidP="00B3765D">
      <w:pPr>
        <w:pStyle w:val="NormalWeb"/>
        <w:shd w:val="clear" w:color="auto" w:fill="FFFFFF"/>
        <w:spacing w:before="0" w:beforeAutospacing="0" w:after="225" w:afterAutospacing="0"/>
        <w:rPr>
          <w:rFonts w:asciiTheme="majorHAnsi" w:hAnsiTheme="majorHAnsi"/>
          <w:color w:val="auto"/>
          <w:szCs w:val="24"/>
        </w:rPr>
      </w:pPr>
      <w:r>
        <w:rPr>
          <w:rStyle w:val="Strong"/>
          <w:color w:val="1F4E79" w:themeColor="accent5" w:themeShade="80"/>
        </w:rPr>
        <w:t>Accessibility</w:t>
      </w:r>
      <w:r w:rsidRPr="0063030F">
        <w:rPr>
          <w:rStyle w:val="Strong"/>
          <w:color w:val="1F4E79" w:themeColor="accent5" w:themeShade="80"/>
        </w:rPr>
        <w:t>.</w:t>
      </w:r>
      <w:r>
        <w:rPr>
          <w:rFonts w:asciiTheme="majorHAnsi" w:hAnsiTheme="majorHAnsi"/>
          <w:color w:val="auto"/>
          <w:szCs w:val="24"/>
        </w:rPr>
        <w:t xml:space="preserve">  </w:t>
      </w:r>
    </w:p>
    <w:p w14:paraId="123BE2B8" w14:textId="77777777" w:rsidR="00B3765D" w:rsidRDefault="00B3765D" w:rsidP="00B3765D">
      <w:pPr>
        <w:pStyle w:val="NormalWeb"/>
        <w:numPr>
          <w:ilvl w:val="0"/>
          <w:numId w:val="48"/>
        </w:numPr>
        <w:shd w:val="clear" w:color="auto" w:fill="FFFFFF"/>
        <w:spacing w:before="0" w:beforeAutospacing="0" w:after="225" w:afterAutospacing="0"/>
        <w:rPr>
          <w:rFonts w:asciiTheme="majorHAnsi" w:hAnsiTheme="majorHAnsi"/>
          <w:color w:val="auto"/>
          <w:szCs w:val="24"/>
        </w:rPr>
      </w:pPr>
      <w:r>
        <w:rPr>
          <w:rFonts w:asciiTheme="majorHAnsi" w:hAnsiTheme="majorHAnsi"/>
          <w:color w:val="auto"/>
          <w:szCs w:val="24"/>
        </w:rPr>
        <w:t>Services will be reasonably accessible to everyone, ideally providing a mix of face-to-face and online to meet differing needs.</w:t>
      </w:r>
    </w:p>
    <w:p w14:paraId="1E756544" w14:textId="77777777" w:rsidR="00B3765D" w:rsidRPr="0023424A" w:rsidRDefault="00B3765D" w:rsidP="00B3765D">
      <w:pPr>
        <w:pStyle w:val="NormalWeb"/>
        <w:numPr>
          <w:ilvl w:val="0"/>
          <w:numId w:val="48"/>
        </w:numPr>
        <w:shd w:val="clear" w:color="auto" w:fill="FFFFFF"/>
        <w:spacing w:before="0" w:beforeAutospacing="0" w:after="225" w:afterAutospacing="0"/>
        <w:rPr>
          <w:rFonts w:asciiTheme="majorHAnsi" w:hAnsiTheme="majorHAnsi"/>
          <w:color w:val="auto"/>
          <w:szCs w:val="24"/>
        </w:rPr>
      </w:pPr>
      <w:r w:rsidRPr="0023424A">
        <w:rPr>
          <w:rFonts w:asciiTheme="majorHAnsi" w:hAnsiTheme="majorHAnsi"/>
          <w:color w:val="auto"/>
          <w:szCs w:val="24"/>
        </w:rPr>
        <w:t>There is adequate representation of those with lived experience and it will be run in a way that will ensure their voices have been heard.</w:t>
      </w:r>
    </w:p>
    <w:p w14:paraId="702AD35D" w14:textId="53F22CF6" w:rsidR="00F56714" w:rsidRDefault="00F56714" w:rsidP="00EC77D8">
      <w:pPr>
        <w:pStyle w:val="NormalWeb"/>
        <w:shd w:val="clear" w:color="auto" w:fill="FFFFFF"/>
        <w:spacing w:before="0" w:beforeAutospacing="0" w:after="225" w:afterAutospacing="0"/>
        <w:rPr>
          <w:rFonts w:asciiTheme="majorHAnsi" w:hAnsiTheme="majorHAnsi"/>
          <w:color w:val="auto"/>
          <w:szCs w:val="24"/>
        </w:rPr>
      </w:pPr>
      <w:r w:rsidRPr="00F56714">
        <w:rPr>
          <w:rStyle w:val="Strong"/>
          <w:color w:val="1F4E79" w:themeColor="accent5" w:themeShade="80"/>
        </w:rPr>
        <w:t>Identification.</w:t>
      </w:r>
      <w:r>
        <w:rPr>
          <w:rFonts w:asciiTheme="majorHAnsi" w:hAnsiTheme="majorHAnsi"/>
          <w:color w:val="auto"/>
          <w:szCs w:val="24"/>
        </w:rPr>
        <w:t xml:space="preserve">  If appropriate, there are processes to identify beneficiaries/attendees. </w:t>
      </w:r>
    </w:p>
    <w:p w14:paraId="0CB3AB31" w14:textId="356AE6A0" w:rsidR="00F56714" w:rsidRDefault="00F56714" w:rsidP="00EC77D8">
      <w:pPr>
        <w:pStyle w:val="NormalWeb"/>
        <w:shd w:val="clear" w:color="auto" w:fill="FFFFFF"/>
        <w:spacing w:before="0" w:beforeAutospacing="0" w:after="225" w:afterAutospacing="0"/>
        <w:rPr>
          <w:rFonts w:asciiTheme="majorHAnsi" w:hAnsiTheme="majorHAnsi"/>
          <w:color w:val="auto"/>
          <w:szCs w:val="24"/>
        </w:rPr>
      </w:pPr>
      <w:r w:rsidRPr="00F56714">
        <w:rPr>
          <w:rStyle w:val="Strong"/>
          <w:color w:val="1F4E79" w:themeColor="accent5" w:themeShade="80"/>
        </w:rPr>
        <w:t>Selection.</w:t>
      </w:r>
      <w:r>
        <w:rPr>
          <w:rFonts w:asciiTheme="majorHAnsi" w:hAnsiTheme="majorHAnsi"/>
          <w:color w:val="auto"/>
          <w:szCs w:val="24"/>
        </w:rPr>
        <w:t xml:space="preserve">  If capacity/places may be exceeded, there are procedures to increase planned numbers, or allocate applicants to the next event/course and/or priorities to allocate places to those most deserving. </w:t>
      </w:r>
    </w:p>
    <w:p w14:paraId="595F7CEE" w14:textId="56C7FA6D" w:rsidR="008C38BF" w:rsidRPr="008C38BF" w:rsidRDefault="008C38BF" w:rsidP="00EC77D8">
      <w:pPr>
        <w:pStyle w:val="NormalWeb"/>
        <w:shd w:val="clear" w:color="auto" w:fill="FFFFFF"/>
        <w:spacing w:before="0" w:beforeAutospacing="0" w:after="225" w:afterAutospacing="0"/>
        <w:rPr>
          <w:rFonts w:ascii="Century Gothic" w:eastAsiaTheme="majorEastAsia" w:hAnsi="Century Gothic"/>
          <w:b/>
          <w:bCs/>
          <w:color w:val="1F4E79" w:themeColor="accent5" w:themeShade="80"/>
          <w:sz w:val="32"/>
          <w:szCs w:val="32"/>
          <w:lang w:val="en-GB"/>
        </w:rPr>
      </w:pPr>
      <w:r w:rsidRPr="008C38BF">
        <w:rPr>
          <w:rFonts w:ascii="Century Gothic" w:eastAsiaTheme="majorEastAsia" w:hAnsi="Century Gothic"/>
          <w:b/>
          <w:bCs/>
          <w:color w:val="1F4E79" w:themeColor="accent5" w:themeShade="80"/>
          <w:sz w:val="32"/>
          <w:szCs w:val="32"/>
          <w:lang w:val="en-GB"/>
        </w:rPr>
        <w:t>Step 3 – Planning and Reporting</w:t>
      </w:r>
    </w:p>
    <w:p w14:paraId="73C36ECF" w14:textId="13C07544" w:rsidR="00EC77D8" w:rsidRPr="00175FA7" w:rsidRDefault="00EC77D8" w:rsidP="00EC77D8">
      <w:pPr>
        <w:pStyle w:val="NormalWeb"/>
        <w:shd w:val="clear" w:color="auto" w:fill="FFFFFF"/>
        <w:spacing w:before="0" w:beforeAutospacing="0" w:after="225" w:afterAutospacing="0"/>
        <w:rPr>
          <w:rFonts w:asciiTheme="majorHAnsi" w:hAnsiTheme="majorHAnsi"/>
          <w:color w:val="auto"/>
          <w:szCs w:val="24"/>
        </w:rPr>
      </w:pPr>
      <w:r w:rsidRPr="0063030F">
        <w:rPr>
          <w:rStyle w:val="Strong"/>
          <w:color w:val="1F4E79" w:themeColor="accent5" w:themeShade="80"/>
        </w:rPr>
        <w:t>Policies &amp; Strategy.</w:t>
      </w:r>
      <w:r>
        <w:rPr>
          <w:rFonts w:asciiTheme="majorHAnsi" w:hAnsiTheme="majorHAnsi"/>
          <w:color w:val="auto"/>
          <w:szCs w:val="24"/>
        </w:rPr>
        <w:t xml:space="preserve">  The activity fits within and support</w:t>
      </w:r>
      <w:r w:rsidR="008C38BF">
        <w:rPr>
          <w:rFonts w:asciiTheme="majorHAnsi" w:hAnsiTheme="majorHAnsi"/>
          <w:color w:val="auto"/>
          <w:szCs w:val="24"/>
        </w:rPr>
        <w:t>s</w:t>
      </w:r>
      <w:r>
        <w:rPr>
          <w:rFonts w:asciiTheme="majorHAnsi" w:hAnsiTheme="majorHAnsi"/>
          <w:color w:val="auto"/>
          <w:szCs w:val="24"/>
        </w:rPr>
        <w:t xml:space="preserve"> local, regional or national policies and/or initiatives, as appropriate.   </w:t>
      </w:r>
    </w:p>
    <w:p w14:paraId="29718F0D" w14:textId="77777777" w:rsidR="004E5650" w:rsidRDefault="004E5650" w:rsidP="004E5650">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lastRenderedPageBreak/>
        <w:t>Due Diligence. </w:t>
      </w:r>
      <w:r w:rsidRPr="003B3BA4">
        <w:rPr>
          <w:rFonts w:asciiTheme="majorHAnsi" w:hAnsiTheme="majorHAnsi"/>
          <w:color w:val="1F4E79" w:themeColor="accent5" w:themeShade="80"/>
          <w:szCs w:val="24"/>
        </w:rPr>
        <w:t> </w:t>
      </w:r>
      <w:r w:rsidRPr="00175FA7">
        <w:rPr>
          <w:rFonts w:asciiTheme="majorHAnsi" w:hAnsiTheme="majorHAnsi"/>
          <w:color w:val="auto"/>
          <w:szCs w:val="24"/>
        </w:rPr>
        <w:t xml:space="preserve">Adequate checks have been carried out.  Including confirming that </w:t>
      </w:r>
      <w:r>
        <w:rPr>
          <w:rFonts w:asciiTheme="majorHAnsi" w:hAnsiTheme="majorHAnsi"/>
          <w:color w:val="auto"/>
          <w:szCs w:val="24"/>
        </w:rPr>
        <w:t xml:space="preserve">partners have adequate capacity and capability to deliver and </w:t>
      </w:r>
      <w:r w:rsidRPr="00175FA7">
        <w:rPr>
          <w:rFonts w:asciiTheme="majorHAnsi" w:hAnsiTheme="majorHAnsi"/>
          <w:color w:val="auto"/>
          <w:szCs w:val="24"/>
        </w:rPr>
        <w:t>do not hold views or undertake activities that are/could be perceived to conflict with our aims and values.</w:t>
      </w:r>
    </w:p>
    <w:p w14:paraId="0489AF15" w14:textId="77777777" w:rsidR="004E5650" w:rsidRDefault="004E5650" w:rsidP="004E5650">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Legality. </w:t>
      </w:r>
      <w:r w:rsidRPr="003B3BA4">
        <w:rPr>
          <w:rFonts w:asciiTheme="majorHAnsi" w:hAnsiTheme="majorHAnsi"/>
          <w:color w:val="1F4E79" w:themeColor="accent5" w:themeShade="80"/>
          <w:szCs w:val="24"/>
        </w:rPr>
        <w:t> </w:t>
      </w:r>
      <w:r w:rsidRPr="00175FA7">
        <w:rPr>
          <w:rFonts w:asciiTheme="majorHAnsi" w:hAnsiTheme="majorHAnsi"/>
          <w:color w:val="auto"/>
          <w:szCs w:val="24"/>
        </w:rPr>
        <w:t xml:space="preserve">It complies with all relevant </w:t>
      </w:r>
      <w:r>
        <w:rPr>
          <w:rFonts w:asciiTheme="majorHAnsi" w:hAnsiTheme="majorHAnsi"/>
          <w:color w:val="auto"/>
          <w:szCs w:val="24"/>
        </w:rPr>
        <w:t>organisational policies and leg</w:t>
      </w:r>
      <w:r w:rsidRPr="00175FA7">
        <w:rPr>
          <w:rFonts w:asciiTheme="majorHAnsi" w:hAnsiTheme="majorHAnsi"/>
          <w:color w:val="auto"/>
          <w:szCs w:val="24"/>
        </w:rPr>
        <w:t>al</w:t>
      </w:r>
      <w:r>
        <w:rPr>
          <w:rFonts w:asciiTheme="majorHAnsi" w:hAnsiTheme="majorHAnsi"/>
          <w:color w:val="auto"/>
          <w:szCs w:val="24"/>
        </w:rPr>
        <w:t xml:space="preserve">, regulatory and, if applicable, any accreditation or licensing authority requirements. </w:t>
      </w:r>
      <w:r w:rsidRPr="00175FA7">
        <w:rPr>
          <w:rFonts w:asciiTheme="majorHAnsi" w:hAnsiTheme="majorHAnsi"/>
          <w:color w:val="auto"/>
          <w:szCs w:val="24"/>
        </w:rPr>
        <w:t> </w:t>
      </w:r>
      <w:r>
        <w:rPr>
          <w:rFonts w:asciiTheme="majorHAnsi" w:hAnsiTheme="majorHAnsi"/>
          <w:color w:val="auto"/>
          <w:szCs w:val="24"/>
        </w:rPr>
        <w:t xml:space="preserve"> </w:t>
      </w:r>
    </w:p>
    <w:p w14:paraId="310E6570" w14:textId="77777777" w:rsidR="004E5650" w:rsidRDefault="004E5650" w:rsidP="004E5650">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Risk</w:t>
      </w:r>
      <w:r>
        <w:rPr>
          <w:rStyle w:val="Strong"/>
          <w:rFonts w:asciiTheme="majorHAnsi" w:hAnsiTheme="majorHAnsi"/>
          <w:color w:val="1F4E79" w:themeColor="accent5" w:themeShade="80"/>
          <w:szCs w:val="24"/>
        </w:rPr>
        <w:t>s</w:t>
      </w:r>
      <w:r w:rsidRPr="003B3BA4">
        <w:rPr>
          <w:rStyle w:val="Strong"/>
          <w:rFonts w:asciiTheme="majorHAnsi" w:hAnsiTheme="majorHAnsi"/>
          <w:color w:val="1F4E79" w:themeColor="accent5" w:themeShade="80"/>
          <w:szCs w:val="24"/>
        </w:rPr>
        <w:t>.</w:t>
      </w:r>
      <w:r w:rsidRPr="003B3BA4">
        <w:rPr>
          <w:rFonts w:asciiTheme="majorHAnsi" w:hAnsiTheme="majorHAnsi"/>
          <w:color w:val="1F4E79" w:themeColor="accent5" w:themeShade="80"/>
          <w:szCs w:val="24"/>
        </w:rPr>
        <w:t>  </w:t>
      </w:r>
      <w:r w:rsidRPr="00175FA7">
        <w:rPr>
          <w:rFonts w:asciiTheme="majorHAnsi" w:hAnsiTheme="majorHAnsi"/>
          <w:color w:val="auto"/>
          <w:szCs w:val="24"/>
        </w:rPr>
        <w:t>Have been identified and quantified, and appropriate mitigation/avoidance action put in place.  You can use this </w:t>
      </w:r>
      <w:hyperlink r:id="rId11" w:history="1">
        <w:r w:rsidRPr="003B3BA4">
          <w:rPr>
            <w:rStyle w:val="Hyperlink"/>
            <w:rFonts w:asciiTheme="majorHAnsi" w:hAnsiTheme="majorHAnsi"/>
            <w:color w:val="2E74B5" w:themeColor="accent5" w:themeShade="BF"/>
            <w:szCs w:val="24"/>
          </w:rPr>
          <w:t>Charity Excellence resource</w:t>
        </w:r>
      </w:hyperlink>
      <w:r w:rsidRPr="00175FA7">
        <w:rPr>
          <w:rFonts w:asciiTheme="majorHAnsi" w:hAnsiTheme="majorHAnsi"/>
          <w:color w:val="auto"/>
          <w:szCs w:val="24"/>
        </w:rPr>
        <w:t> to assess risk quickly and simply.  If you're planning an event, here's a </w:t>
      </w:r>
      <w:hyperlink r:id="rId12" w:history="1">
        <w:r w:rsidRPr="003B3BA4">
          <w:rPr>
            <w:rStyle w:val="Hyperlink"/>
            <w:rFonts w:asciiTheme="majorHAnsi" w:hAnsiTheme="majorHAnsi"/>
            <w:color w:val="2E74B5" w:themeColor="accent5" w:themeShade="BF"/>
            <w:szCs w:val="24"/>
          </w:rPr>
          <w:t>Charity Excellence event checklist</w:t>
        </w:r>
      </w:hyperlink>
      <w:r w:rsidRPr="00175FA7">
        <w:rPr>
          <w:rFonts w:asciiTheme="majorHAnsi" w:hAnsiTheme="majorHAnsi"/>
          <w:color w:val="auto"/>
          <w:szCs w:val="24"/>
        </w:rPr>
        <w:t>. </w:t>
      </w:r>
    </w:p>
    <w:p w14:paraId="105644FE" w14:textId="154E7E32" w:rsidR="004E5650" w:rsidRPr="00175FA7" w:rsidRDefault="004E5650" w:rsidP="004E5650">
      <w:pPr>
        <w:pStyle w:val="NormalWeb"/>
        <w:shd w:val="clear" w:color="auto" w:fill="FFFFFF"/>
        <w:spacing w:before="0" w:beforeAutospacing="0" w:after="225" w:afterAutospacing="0"/>
        <w:rPr>
          <w:rFonts w:asciiTheme="majorHAnsi" w:hAnsiTheme="majorHAnsi"/>
          <w:color w:val="auto"/>
          <w:szCs w:val="24"/>
        </w:rPr>
      </w:pPr>
      <w:r w:rsidRPr="00F16A1B">
        <w:rPr>
          <w:rFonts w:asciiTheme="majorHAnsi" w:hAnsiTheme="majorHAnsi"/>
          <w:b/>
          <w:bCs/>
          <w:color w:val="1F4E79" w:themeColor="accent5" w:themeShade="80"/>
          <w:szCs w:val="24"/>
          <w:highlight w:val="yellow"/>
        </w:rPr>
        <w:t>Safeguarding.</w:t>
      </w:r>
      <w:r w:rsidRPr="00F16A1B">
        <w:rPr>
          <w:rFonts w:asciiTheme="majorHAnsi" w:hAnsiTheme="majorHAnsi"/>
          <w:color w:val="1F4E79" w:themeColor="accent5" w:themeShade="80"/>
          <w:szCs w:val="24"/>
          <w:highlight w:val="yellow"/>
        </w:rPr>
        <w:t xml:space="preserve">  </w:t>
      </w:r>
      <w:r w:rsidRPr="00F16A1B">
        <w:rPr>
          <w:rFonts w:asciiTheme="majorHAnsi" w:hAnsiTheme="majorHAnsi"/>
          <w:color w:val="auto"/>
          <w:szCs w:val="24"/>
          <w:highlight w:val="yellow"/>
        </w:rPr>
        <w:t xml:space="preserve"> If the project/</w:t>
      </w:r>
      <w:r w:rsidRPr="00B3765D">
        <w:rPr>
          <w:rFonts w:asciiTheme="majorHAnsi" w:hAnsiTheme="majorHAnsi"/>
          <w:color w:val="auto"/>
          <w:szCs w:val="24"/>
          <w:highlight w:val="yellow"/>
        </w:rPr>
        <w:t xml:space="preserve">activity involves young or other vulnerable people any necessary safeguarding action has been taken. </w:t>
      </w:r>
      <w:bookmarkStart w:id="2" w:name="_Hlk172739183"/>
      <w:r w:rsidR="00B3765D" w:rsidRPr="00B3765D">
        <w:rPr>
          <w:rFonts w:asciiTheme="majorHAnsi" w:hAnsiTheme="majorHAnsi"/>
          <w:color w:val="auto"/>
          <w:szCs w:val="24"/>
          <w:highlight w:val="yellow"/>
        </w:rPr>
        <w:t>There are procedures to ensure beneficiary information remains confidential, with protocols for handling sensitive data.</w:t>
      </w:r>
      <w:bookmarkEnd w:id="2"/>
    </w:p>
    <w:p w14:paraId="2B7EDE42" w14:textId="77777777" w:rsidR="00EC77D8" w:rsidRPr="00175FA7" w:rsidRDefault="00EC77D8" w:rsidP="00EC77D8">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Opportunity Cost.</w:t>
      </w:r>
      <w:r w:rsidRPr="003B3BA4">
        <w:rPr>
          <w:rFonts w:asciiTheme="majorHAnsi" w:hAnsiTheme="majorHAnsi"/>
          <w:color w:val="1F4E79" w:themeColor="accent5" w:themeShade="80"/>
          <w:szCs w:val="24"/>
        </w:rPr>
        <w:t>  </w:t>
      </w:r>
      <w:r w:rsidRPr="00175FA7">
        <w:rPr>
          <w:rFonts w:asciiTheme="majorHAnsi" w:hAnsiTheme="majorHAnsi"/>
          <w:color w:val="auto"/>
          <w:szCs w:val="24"/>
        </w:rPr>
        <w:t>It represents the best possible use of resources required - both funding and time. No other activity or project would make better use of these.</w:t>
      </w:r>
    </w:p>
    <w:p w14:paraId="3D21428C" w14:textId="58A18CCE" w:rsidR="00EC77D8" w:rsidRDefault="00EC77D8" w:rsidP="00EC77D8">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Options/Design.</w:t>
      </w:r>
      <w:r w:rsidRPr="003B3BA4">
        <w:rPr>
          <w:rFonts w:asciiTheme="majorHAnsi" w:hAnsiTheme="majorHAnsi"/>
          <w:color w:val="1F4E79" w:themeColor="accent5" w:themeShade="80"/>
          <w:szCs w:val="24"/>
        </w:rPr>
        <w:t>  </w:t>
      </w:r>
      <w:r w:rsidRPr="00175FA7">
        <w:rPr>
          <w:rFonts w:asciiTheme="majorHAnsi" w:hAnsiTheme="majorHAnsi"/>
          <w:color w:val="auto"/>
          <w:szCs w:val="24"/>
        </w:rPr>
        <w:t>Alternative options have been assessed, and the one chosen is the best.  Its design is the most effective way of delivering the project.  Think widely - in-house delivery, fixed term staff contracts, engaging a contractor, outsourcing, partnership, Joint Venture etc.</w:t>
      </w:r>
    </w:p>
    <w:p w14:paraId="4BFD636F" w14:textId="77777777" w:rsidR="004E5650" w:rsidRDefault="004E5650" w:rsidP="004E5650">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Staff &amp; Volunteers.</w:t>
      </w:r>
      <w:r w:rsidRPr="003B3BA4">
        <w:rPr>
          <w:rFonts w:asciiTheme="majorHAnsi" w:hAnsiTheme="majorHAnsi"/>
          <w:color w:val="1F4E79" w:themeColor="accent5" w:themeShade="80"/>
          <w:szCs w:val="24"/>
        </w:rPr>
        <w:t> </w:t>
      </w:r>
      <w:r w:rsidRPr="006A2310">
        <w:rPr>
          <w:rFonts w:asciiTheme="majorHAnsi" w:hAnsiTheme="majorHAnsi"/>
          <w:color w:val="auto"/>
          <w:szCs w:val="24"/>
        </w:rPr>
        <w:t>There are sufficient staff</w:t>
      </w:r>
      <w:r w:rsidRPr="00175FA7">
        <w:rPr>
          <w:rFonts w:asciiTheme="majorHAnsi" w:hAnsiTheme="majorHAnsi"/>
          <w:color w:val="auto"/>
          <w:szCs w:val="24"/>
        </w:rPr>
        <w:t>/volunteers/external support with all the skills needed, or provision for these is funded in the proposal.</w:t>
      </w:r>
    </w:p>
    <w:p w14:paraId="4002D405" w14:textId="77777777" w:rsidR="00EC77D8" w:rsidRDefault="00EC77D8" w:rsidP="00EC77D8">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P</w:t>
      </w:r>
      <w:r>
        <w:rPr>
          <w:rStyle w:val="Strong"/>
          <w:rFonts w:asciiTheme="majorHAnsi" w:hAnsiTheme="majorHAnsi"/>
          <w:color w:val="1F4E79" w:themeColor="accent5" w:themeShade="80"/>
          <w:szCs w:val="24"/>
        </w:rPr>
        <w:t>lanning</w:t>
      </w:r>
      <w:r w:rsidRPr="003B3BA4">
        <w:rPr>
          <w:rStyle w:val="Strong"/>
          <w:rFonts w:asciiTheme="majorHAnsi" w:hAnsiTheme="majorHAnsi"/>
          <w:color w:val="1F4E79" w:themeColor="accent5" w:themeShade="80"/>
          <w:szCs w:val="24"/>
        </w:rPr>
        <w:t>.</w:t>
      </w:r>
      <w:r w:rsidRPr="003B3BA4">
        <w:rPr>
          <w:rFonts w:asciiTheme="majorHAnsi" w:hAnsiTheme="majorHAnsi"/>
          <w:color w:val="1F4E79" w:themeColor="accent5" w:themeShade="80"/>
          <w:szCs w:val="24"/>
        </w:rPr>
        <w:t> </w:t>
      </w:r>
      <w:r w:rsidRPr="00175FA7">
        <w:rPr>
          <w:rFonts w:asciiTheme="majorHAnsi" w:hAnsiTheme="majorHAnsi"/>
          <w:color w:val="auto"/>
          <w:szCs w:val="24"/>
        </w:rPr>
        <w:t>There is a robust delivery plan with key milestones and realistic objectives, within an achievable timetable.  Who is leading each aspect is clear and they have committed to the project.</w:t>
      </w:r>
    </w:p>
    <w:p w14:paraId="478C9184" w14:textId="77777777" w:rsidR="00EC77D8" w:rsidRDefault="00EC77D8" w:rsidP="00EC77D8">
      <w:pPr>
        <w:pStyle w:val="NormalWeb"/>
        <w:shd w:val="clear" w:color="auto" w:fill="FFFFFF"/>
        <w:spacing w:before="0" w:beforeAutospacing="0" w:after="225" w:afterAutospacing="0"/>
        <w:rPr>
          <w:rFonts w:asciiTheme="majorHAnsi" w:hAnsiTheme="majorHAnsi"/>
          <w:color w:val="auto"/>
          <w:szCs w:val="24"/>
        </w:rPr>
      </w:pPr>
      <w:r w:rsidRPr="0063030F">
        <w:rPr>
          <w:rStyle w:val="Strong"/>
          <w:color w:val="1F4E79" w:themeColor="accent5" w:themeShade="80"/>
        </w:rPr>
        <w:t>Reporting &amp; Learning.</w:t>
      </w:r>
      <w:r>
        <w:rPr>
          <w:rFonts w:asciiTheme="majorHAnsi" w:hAnsiTheme="majorHAnsi"/>
          <w:color w:val="auto"/>
          <w:szCs w:val="24"/>
        </w:rPr>
        <w:t xml:space="preserve">  There are sufficient feedback/reporting mechanisms built in to ensure that we will know that the project objectives have been delivered and that any learning is captured and shared. </w:t>
      </w:r>
    </w:p>
    <w:p w14:paraId="10EF1DB8" w14:textId="5C190FE2" w:rsidR="00F069E5" w:rsidRPr="001A1146" w:rsidRDefault="00F069E5" w:rsidP="00F069E5">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sidRPr="00F069E5">
        <w:rPr>
          <w:rStyle w:val="Strong"/>
          <w:color w:val="1F4E79" w:themeColor="accent5" w:themeShade="80"/>
          <w:lang w:val="en-US"/>
        </w:rPr>
        <w:t>Artificial Intelligence.</w:t>
      </w:r>
      <w:r w:rsidRPr="00F069E5">
        <w:rPr>
          <w:rStyle w:val="Strong"/>
          <w:rFonts w:asciiTheme="majorHAnsi" w:hAnsiTheme="majorHAnsi"/>
          <w:b w:val="0"/>
          <w:bCs w:val="0"/>
          <w:color w:val="auto"/>
          <w:szCs w:val="24"/>
          <w:bdr w:val="none" w:sz="0" w:space="0" w:color="auto" w:frame="1"/>
          <w:lang w:val="en-US"/>
        </w:rPr>
        <w:t xml:space="preserve">  Any us of AI complies with the</w:t>
      </w:r>
      <w:r>
        <w:rPr>
          <w:rFonts w:ascii="Century Gothic" w:hAnsi="Century Gothic"/>
          <w:b/>
          <w:bCs/>
          <w:color w:val="1F4E79" w:themeColor="accent5" w:themeShade="80"/>
          <w:sz w:val="28"/>
          <w:szCs w:val="28"/>
        </w:rPr>
        <w:t xml:space="preserve"> </w:t>
      </w:r>
      <w:hyperlink r:id="rId13" w:history="1">
        <w:r w:rsidRPr="001A1146">
          <w:rPr>
            <w:rStyle w:val="Hyperlink"/>
            <w:rFonts w:asciiTheme="majorHAnsi" w:hAnsiTheme="majorHAnsi"/>
            <w:szCs w:val="24"/>
            <w:bdr w:val="none" w:sz="0" w:space="0" w:color="auto" w:frame="1"/>
            <w:lang w:val="en-US"/>
          </w:rPr>
          <w:t>Charity AI Ethics &amp; Governance Framework</w:t>
        </w:r>
      </w:hyperlink>
      <w:r w:rsidRPr="001A1146">
        <w:rPr>
          <w:rStyle w:val="Strong"/>
          <w:rFonts w:asciiTheme="majorHAnsi" w:hAnsiTheme="majorHAnsi"/>
          <w:b w:val="0"/>
          <w:bCs w:val="0"/>
          <w:color w:val="auto"/>
          <w:szCs w:val="24"/>
          <w:bdr w:val="none" w:sz="0" w:space="0" w:color="auto" w:frame="1"/>
          <w:lang w:val="en-US"/>
        </w:rPr>
        <w:t>.</w:t>
      </w:r>
    </w:p>
    <w:p w14:paraId="717A4E5F" w14:textId="77777777" w:rsidR="00F069E5" w:rsidRPr="00175FA7" w:rsidRDefault="00F069E5" w:rsidP="00EC77D8">
      <w:pPr>
        <w:pStyle w:val="NormalWeb"/>
        <w:shd w:val="clear" w:color="auto" w:fill="FFFFFF"/>
        <w:spacing w:before="0" w:beforeAutospacing="0" w:after="225" w:afterAutospacing="0"/>
        <w:rPr>
          <w:rFonts w:asciiTheme="majorHAnsi" w:hAnsiTheme="majorHAnsi"/>
          <w:color w:val="auto"/>
          <w:szCs w:val="24"/>
        </w:rPr>
      </w:pPr>
    </w:p>
    <w:p w14:paraId="17E7AB80" w14:textId="445CD67C" w:rsidR="00175FA7" w:rsidRPr="003B3BA4" w:rsidRDefault="00175FA7" w:rsidP="00175FA7">
      <w:pPr>
        <w:pStyle w:val="Heading3"/>
        <w:shd w:val="clear" w:color="auto" w:fill="FFFFFF"/>
        <w:spacing w:before="0" w:after="300"/>
        <w:rPr>
          <w:rFonts w:ascii="Century Gothic" w:hAnsi="Century Gothic" w:cstheme="majorHAnsi"/>
          <w:color w:val="1F4E79" w:themeColor="accent5" w:themeShade="80"/>
          <w:sz w:val="32"/>
          <w:szCs w:val="32"/>
        </w:rPr>
      </w:pPr>
      <w:r w:rsidRPr="003B3BA4">
        <w:rPr>
          <w:rFonts w:ascii="Century Gothic" w:hAnsi="Century Gothic" w:cstheme="majorHAnsi"/>
          <w:b/>
          <w:bCs/>
          <w:color w:val="1F4E79" w:themeColor="accent5" w:themeShade="80"/>
          <w:sz w:val="32"/>
          <w:szCs w:val="32"/>
        </w:rPr>
        <w:t xml:space="preserve">Step </w:t>
      </w:r>
      <w:r w:rsidR="008C38BF">
        <w:rPr>
          <w:rFonts w:ascii="Century Gothic" w:hAnsi="Century Gothic" w:cstheme="majorHAnsi"/>
          <w:b/>
          <w:bCs/>
          <w:color w:val="1F4E79" w:themeColor="accent5" w:themeShade="80"/>
          <w:sz w:val="32"/>
          <w:szCs w:val="32"/>
        </w:rPr>
        <w:t>4</w:t>
      </w:r>
      <w:r w:rsidRPr="003B3BA4">
        <w:rPr>
          <w:rFonts w:ascii="Century Gothic" w:hAnsi="Century Gothic" w:cstheme="majorHAnsi"/>
          <w:b/>
          <w:bCs/>
          <w:color w:val="1F4E79" w:themeColor="accent5" w:themeShade="80"/>
          <w:sz w:val="32"/>
          <w:szCs w:val="32"/>
        </w:rPr>
        <w:t xml:space="preserve"> - Fundraising </w:t>
      </w:r>
      <w:r w:rsidR="00CA164A" w:rsidRPr="003B3BA4">
        <w:rPr>
          <w:rFonts w:ascii="Century Gothic" w:hAnsi="Century Gothic" w:cstheme="majorHAnsi"/>
          <w:b/>
          <w:bCs/>
          <w:color w:val="1F4E79" w:themeColor="accent5" w:themeShade="80"/>
          <w:sz w:val="32"/>
          <w:szCs w:val="32"/>
        </w:rPr>
        <w:t>and</w:t>
      </w:r>
      <w:r w:rsidRPr="003B3BA4">
        <w:rPr>
          <w:rFonts w:ascii="Century Gothic" w:hAnsi="Century Gothic" w:cstheme="majorHAnsi"/>
          <w:b/>
          <w:bCs/>
          <w:color w:val="1F4E79" w:themeColor="accent5" w:themeShade="80"/>
          <w:sz w:val="32"/>
          <w:szCs w:val="32"/>
        </w:rPr>
        <w:t xml:space="preserve"> Finance</w:t>
      </w:r>
    </w:p>
    <w:p w14:paraId="2DAAFC55" w14:textId="77777777" w:rsidR="00175FA7" w:rsidRPr="00175FA7" w:rsidRDefault="00175FA7" w:rsidP="00175FA7">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Budget.</w:t>
      </w:r>
      <w:r w:rsidRPr="003B3BA4">
        <w:rPr>
          <w:rFonts w:asciiTheme="majorHAnsi" w:hAnsiTheme="majorHAnsi"/>
          <w:color w:val="1F4E79" w:themeColor="accent5" w:themeShade="80"/>
          <w:szCs w:val="24"/>
        </w:rPr>
        <w:t> </w:t>
      </w:r>
      <w:r w:rsidRPr="00175FA7">
        <w:rPr>
          <w:rFonts w:asciiTheme="majorHAnsi" w:hAnsiTheme="majorHAnsi"/>
          <w:color w:val="auto"/>
          <w:szCs w:val="24"/>
        </w:rPr>
        <w:t>Is taut, realistic and includes all relevant costs with clarity on start-up (one-off) and ongoing costs, overheads and multi-year.</w:t>
      </w:r>
    </w:p>
    <w:p w14:paraId="139F1083" w14:textId="3B23FE42" w:rsidR="00175FA7" w:rsidRDefault="00175FA7" w:rsidP="00175FA7">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Value For Money.</w:t>
      </w:r>
      <w:r w:rsidRPr="003B3BA4">
        <w:rPr>
          <w:rFonts w:asciiTheme="majorHAnsi" w:hAnsiTheme="majorHAnsi"/>
          <w:color w:val="1F4E79" w:themeColor="accent5" w:themeShade="80"/>
          <w:szCs w:val="24"/>
        </w:rPr>
        <w:t xml:space="preserve">  </w:t>
      </w:r>
      <w:r w:rsidRPr="00175FA7">
        <w:rPr>
          <w:rFonts w:asciiTheme="majorHAnsi" w:hAnsiTheme="majorHAnsi"/>
          <w:color w:val="auto"/>
          <w:szCs w:val="24"/>
        </w:rPr>
        <w:t>Taking into account the costs, time and risk, the project outcomes make it well worthwhile. </w:t>
      </w:r>
    </w:p>
    <w:p w14:paraId="6EDE0F5A" w14:textId="2D7B9583" w:rsidR="003003B7" w:rsidRPr="00175FA7" w:rsidRDefault="003003B7" w:rsidP="00175FA7">
      <w:pPr>
        <w:pStyle w:val="NormalWeb"/>
        <w:shd w:val="clear" w:color="auto" w:fill="FFFFFF"/>
        <w:spacing w:before="0" w:beforeAutospacing="0" w:after="225" w:afterAutospacing="0"/>
        <w:rPr>
          <w:rFonts w:asciiTheme="majorHAnsi" w:hAnsiTheme="majorHAnsi"/>
          <w:color w:val="auto"/>
          <w:szCs w:val="24"/>
        </w:rPr>
      </w:pPr>
      <w:r w:rsidRPr="003003B7">
        <w:rPr>
          <w:rStyle w:val="Strong"/>
          <w:color w:val="1F4E79" w:themeColor="accent5" w:themeShade="80"/>
        </w:rPr>
        <w:t>Contracts/Agreements.</w:t>
      </w:r>
      <w:r>
        <w:rPr>
          <w:rFonts w:asciiTheme="majorHAnsi" w:hAnsiTheme="majorHAnsi"/>
          <w:color w:val="auto"/>
          <w:szCs w:val="24"/>
        </w:rPr>
        <w:t xml:space="preserve">  There is a written contract or agreement in place that specifies the deliverables, timetable, milestones, finance, monitoring and reporting.</w:t>
      </w:r>
    </w:p>
    <w:p w14:paraId="58493DF1" w14:textId="77777777" w:rsidR="00175FA7" w:rsidRPr="00175FA7" w:rsidRDefault="00175FA7" w:rsidP="00175FA7">
      <w:pPr>
        <w:pStyle w:val="NormalWeb"/>
        <w:shd w:val="clear" w:color="auto" w:fill="FFFFFF"/>
        <w:spacing w:before="0" w:beforeAutospacing="0" w:after="225" w:afterAutospacing="0"/>
        <w:rPr>
          <w:rFonts w:asciiTheme="majorHAnsi" w:hAnsiTheme="majorHAnsi"/>
          <w:color w:val="auto"/>
          <w:szCs w:val="24"/>
        </w:rPr>
      </w:pPr>
      <w:r w:rsidRPr="003B3BA4">
        <w:rPr>
          <w:rStyle w:val="Strong"/>
          <w:rFonts w:asciiTheme="majorHAnsi" w:hAnsiTheme="majorHAnsi"/>
          <w:color w:val="1F4E79" w:themeColor="accent5" w:themeShade="80"/>
          <w:szCs w:val="24"/>
        </w:rPr>
        <w:t>Fundraising.  </w:t>
      </w:r>
      <w:r w:rsidRPr="00175FA7">
        <w:rPr>
          <w:rFonts w:asciiTheme="majorHAnsi" w:hAnsiTheme="majorHAnsi"/>
          <w:color w:val="auto"/>
          <w:szCs w:val="24"/>
        </w:rPr>
        <w:t>We have an adequate funder prospect list or other sources of income available to be able to fully fund the project. </w:t>
      </w:r>
    </w:p>
    <w:bookmarkEnd w:id="0"/>
    <w:p w14:paraId="7C053FB0" w14:textId="0DFF0241" w:rsidR="00DB3396" w:rsidRPr="00BE124F" w:rsidRDefault="00DB3396" w:rsidP="00735906">
      <w:pPr>
        <w:pStyle w:val="NormalWeb"/>
        <w:shd w:val="clear" w:color="auto" w:fill="FFFFFF"/>
        <w:spacing w:before="0" w:beforeAutospacing="0" w:after="225" w:afterAutospacing="0"/>
        <w:rPr>
          <w:rFonts w:ascii="Century Gothic" w:eastAsiaTheme="majorEastAsia" w:hAnsi="Century Gothic"/>
          <w:b/>
          <w:bCs/>
          <w:color w:val="002060"/>
          <w:sz w:val="32"/>
          <w:szCs w:val="32"/>
          <w:lang w:val="en-GB"/>
        </w:rPr>
      </w:pPr>
      <w:r w:rsidRPr="00BE124F">
        <w:rPr>
          <w:rFonts w:ascii="Century Gothic" w:eastAsiaTheme="majorEastAsia" w:hAnsi="Century Gothic"/>
          <w:b/>
          <w:bCs/>
          <w:color w:val="002060"/>
          <w:sz w:val="32"/>
          <w:szCs w:val="32"/>
          <w:lang w:val="en-GB"/>
        </w:rPr>
        <w:lastRenderedPageBreak/>
        <w:t xml:space="preserve">Step 5 – </w:t>
      </w:r>
      <w:r w:rsidR="005C6078" w:rsidRPr="00BE124F">
        <w:rPr>
          <w:rFonts w:ascii="Century Gothic" w:eastAsiaTheme="majorEastAsia" w:hAnsi="Century Gothic"/>
          <w:b/>
          <w:bCs/>
          <w:color w:val="002060"/>
          <w:sz w:val="32"/>
          <w:szCs w:val="32"/>
          <w:lang w:val="en-GB"/>
        </w:rPr>
        <w:t>Assessment</w:t>
      </w:r>
    </w:p>
    <w:tbl>
      <w:tblPr>
        <w:tblStyle w:val="TableGrid"/>
        <w:tblW w:w="0" w:type="auto"/>
        <w:tblLook w:val="04A0" w:firstRow="1" w:lastRow="0" w:firstColumn="1" w:lastColumn="0" w:noHBand="0" w:noVBand="1"/>
      </w:tblPr>
      <w:tblGrid>
        <w:gridCol w:w="2689"/>
        <w:gridCol w:w="8016"/>
      </w:tblGrid>
      <w:tr w:rsidR="00DB3396" w14:paraId="73869F5E" w14:textId="77777777" w:rsidTr="00DB3396">
        <w:tc>
          <w:tcPr>
            <w:tcW w:w="2689" w:type="dxa"/>
            <w:shd w:val="clear" w:color="auto" w:fill="BDD6EE" w:themeFill="accent5" w:themeFillTint="66"/>
          </w:tcPr>
          <w:p w14:paraId="1A01E183" w14:textId="26E2AE22" w:rsidR="00DB3396" w:rsidRPr="00CA164A" w:rsidRDefault="00DB3396" w:rsidP="00735906">
            <w:pPr>
              <w:pStyle w:val="NormalWeb"/>
              <w:spacing w:before="0" w:beforeAutospacing="0" w:after="225" w:afterAutospacing="0"/>
              <w:rPr>
                <w:rFonts w:asciiTheme="majorHAnsi" w:eastAsia="Times New Roman" w:hAnsiTheme="majorHAnsi"/>
                <w:b/>
                <w:bCs/>
                <w:color w:val="1F4E79" w:themeColor="accent5" w:themeShade="80"/>
                <w:spacing w:val="0"/>
                <w:kern w:val="0"/>
                <w:szCs w:val="24"/>
                <w:lang w:eastAsia="en-GB"/>
              </w:rPr>
            </w:pPr>
            <w:r w:rsidRPr="00CA164A">
              <w:rPr>
                <w:rFonts w:asciiTheme="majorHAnsi" w:eastAsia="Times New Roman" w:hAnsiTheme="majorHAnsi"/>
                <w:b/>
                <w:bCs/>
                <w:color w:val="1F4E79" w:themeColor="accent5" w:themeShade="80"/>
                <w:spacing w:val="0"/>
                <w:kern w:val="0"/>
                <w:szCs w:val="24"/>
                <w:lang w:eastAsia="en-GB"/>
              </w:rPr>
              <w:t>Assessment</w:t>
            </w:r>
          </w:p>
        </w:tc>
        <w:tc>
          <w:tcPr>
            <w:tcW w:w="8016" w:type="dxa"/>
            <w:shd w:val="clear" w:color="auto" w:fill="BDD6EE" w:themeFill="accent5" w:themeFillTint="66"/>
          </w:tcPr>
          <w:p w14:paraId="55352984" w14:textId="192F3B81" w:rsidR="00DB3396" w:rsidRPr="00CA164A" w:rsidRDefault="00DB3396" w:rsidP="00735906">
            <w:pPr>
              <w:pStyle w:val="NormalWeb"/>
              <w:spacing w:before="0" w:beforeAutospacing="0" w:after="225" w:afterAutospacing="0"/>
              <w:rPr>
                <w:rFonts w:asciiTheme="majorHAnsi" w:eastAsia="Times New Roman" w:hAnsiTheme="majorHAnsi"/>
                <w:b/>
                <w:bCs/>
                <w:color w:val="1F4E79" w:themeColor="accent5" w:themeShade="80"/>
                <w:spacing w:val="0"/>
                <w:kern w:val="0"/>
                <w:szCs w:val="24"/>
                <w:lang w:eastAsia="en-GB"/>
              </w:rPr>
            </w:pPr>
            <w:r w:rsidRPr="00CA164A">
              <w:rPr>
                <w:rFonts w:asciiTheme="majorHAnsi" w:eastAsia="Times New Roman" w:hAnsiTheme="majorHAnsi"/>
                <w:b/>
                <w:bCs/>
                <w:color w:val="1F4E79" w:themeColor="accent5" w:themeShade="80"/>
                <w:spacing w:val="0"/>
                <w:kern w:val="0"/>
                <w:szCs w:val="24"/>
                <w:lang w:eastAsia="en-GB"/>
              </w:rPr>
              <w:t>Criteria</w:t>
            </w:r>
          </w:p>
        </w:tc>
      </w:tr>
      <w:tr w:rsidR="00DB3396" w14:paraId="0839F7D1" w14:textId="77777777" w:rsidTr="00CA164A">
        <w:trPr>
          <w:trHeight w:val="828"/>
        </w:trPr>
        <w:tc>
          <w:tcPr>
            <w:tcW w:w="2689" w:type="dxa"/>
            <w:vAlign w:val="center"/>
          </w:tcPr>
          <w:p w14:paraId="0E9CC101" w14:textId="01AB30BB" w:rsidR="00DB3396" w:rsidRDefault="00DB3396" w:rsidP="00CA164A">
            <w:pPr>
              <w:pStyle w:val="NormalWeb"/>
              <w:spacing w:before="0" w:beforeAutospacing="0" w:after="225" w:afterAutospacing="0"/>
              <w:jc w:val="center"/>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Priority 1 - Essential</w:t>
            </w:r>
          </w:p>
        </w:tc>
        <w:tc>
          <w:tcPr>
            <w:tcW w:w="8016" w:type="dxa"/>
            <w:vAlign w:val="center"/>
          </w:tcPr>
          <w:p w14:paraId="2EA4ED8D" w14:textId="5CFAFAEA" w:rsidR="00DB3396" w:rsidRDefault="00DB3396" w:rsidP="00CA164A">
            <w:pPr>
              <w:pStyle w:val="NormalWeb"/>
              <w:spacing w:before="0" w:beforeAutospacing="0" w:after="225" w:afterAutospacing="0"/>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The activity must go ahead to deliver our plans</w:t>
            </w:r>
          </w:p>
        </w:tc>
      </w:tr>
      <w:tr w:rsidR="00DB3396" w14:paraId="4CCA0378" w14:textId="77777777" w:rsidTr="00CA164A">
        <w:trPr>
          <w:trHeight w:val="982"/>
        </w:trPr>
        <w:tc>
          <w:tcPr>
            <w:tcW w:w="2689" w:type="dxa"/>
            <w:vAlign w:val="center"/>
          </w:tcPr>
          <w:p w14:paraId="32E4CC3E" w14:textId="539A665A" w:rsidR="00DB3396" w:rsidRDefault="00DB3396" w:rsidP="00CA164A">
            <w:pPr>
              <w:pStyle w:val="NormalWeb"/>
              <w:spacing w:before="0" w:beforeAutospacing="0" w:after="225" w:afterAutospacing="0"/>
              <w:jc w:val="center"/>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Priority 2 – High</w:t>
            </w:r>
          </w:p>
        </w:tc>
        <w:tc>
          <w:tcPr>
            <w:tcW w:w="8016" w:type="dxa"/>
            <w:vAlign w:val="center"/>
          </w:tcPr>
          <w:p w14:paraId="0E7C2CA9" w14:textId="08378DAE" w:rsidR="00DB3396" w:rsidRDefault="00DB3396" w:rsidP="00CA164A">
            <w:pPr>
              <w:pStyle w:val="NormalWeb"/>
              <w:spacing w:before="0" w:beforeAutospacing="0" w:after="225" w:afterAutospacing="0"/>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A high value activity that will contribute significantly and should go ahead if possible</w:t>
            </w:r>
          </w:p>
        </w:tc>
      </w:tr>
      <w:tr w:rsidR="00DB3396" w14:paraId="148D03A8" w14:textId="77777777" w:rsidTr="00CA164A">
        <w:tc>
          <w:tcPr>
            <w:tcW w:w="2689" w:type="dxa"/>
            <w:vAlign w:val="center"/>
          </w:tcPr>
          <w:p w14:paraId="7CF3F5A5" w14:textId="00F9A1B0" w:rsidR="00DB3396" w:rsidRDefault="00DB3396" w:rsidP="00CA164A">
            <w:pPr>
              <w:pStyle w:val="NormalWeb"/>
              <w:spacing w:before="0" w:beforeAutospacing="0" w:after="225" w:afterAutospacing="0"/>
              <w:jc w:val="center"/>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Priority 3 - </w:t>
            </w:r>
            <w:r w:rsidR="00915F67">
              <w:rPr>
                <w:rFonts w:asciiTheme="majorHAnsi" w:eastAsia="Times New Roman" w:hAnsiTheme="majorHAnsi"/>
                <w:color w:val="auto"/>
                <w:spacing w:val="0"/>
                <w:kern w:val="0"/>
                <w:szCs w:val="24"/>
                <w:lang w:eastAsia="en-GB"/>
              </w:rPr>
              <w:t>Medium</w:t>
            </w:r>
          </w:p>
        </w:tc>
        <w:tc>
          <w:tcPr>
            <w:tcW w:w="8016" w:type="dxa"/>
            <w:vAlign w:val="center"/>
          </w:tcPr>
          <w:p w14:paraId="3623C017" w14:textId="55865EA4" w:rsidR="00DB3396" w:rsidRDefault="00915F67" w:rsidP="00CA164A">
            <w:pPr>
              <w:pStyle w:val="NormalWeb"/>
              <w:spacing w:before="0" w:beforeAutospacing="0" w:after="225" w:afterAutospacing="0"/>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A useful activity that should go ahead, if there is adequate spare funding/capacity.</w:t>
            </w:r>
          </w:p>
        </w:tc>
      </w:tr>
      <w:tr w:rsidR="00915F67" w14:paraId="5FF77321" w14:textId="77777777" w:rsidTr="00CA164A">
        <w:tc>
          <w:tcPr>
            <w:tcW w:w="2689" w:type="dxa"/>
            <w:vAlign w:val="center"/>
          </w:tcPr>
          <w:p w14:paraId="6754B019" w14:textId="68117D0B" w:rsidR="00915F67" w:rsidRDefault="00915F67" w:rsidP="00CA164A">
            <w:pPr>
              <w:pStyle w:val="NormalWeb"/>
              <w:spacing w:before="0" w:beforeAutospacing="0" w:after="225" w:afterAutospacing="0"/>
              <w:jc w:val="center"/>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Review</w:t>
            </w:r>
          </w:p>
        </w:tc>
        <w:tc>
          <w:tcPr>
            <w:tcW w:w="8016" w:type="dxa"/>
            <w:vAlign w:val="center"/>
          </w:tcPr>
          <w:p w14:paraId="36F494A6" w14:textId="09DA1001" w:rsidR="00915F67" w:rsidRDefault="00915F67" w:rsidP="00CA164A">
            <w:pPr>
              <w:pStyle w:val="NormalWeb"/>
              <w:spacing w:before="0" w:beforeAutospacing="0" w:after="225" w:afterAutospacing="0"/>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There is inadequate </w:t>
            </w:r>
            <w:r w:rsidR="00CA164A">
              <w:rPr>
                <w:rFonts w:asciiTheme="majorHAnsi" w:eastAsia="Times New Roman" w:hAnsiTheme="majorHAnsi"/>
                <w:color w:val="auto"/>
                <w:spacing w:val="0"/>
                <w:kern w:val="0"/>
                <w:szCs w:val="24"/>
                <w:lang w:eastAsia="en-GB"/>
              </w:rPr>
              <w:t>information,</w:t>
            </w:r>
            <w:r>
              <w:rPr>
                <w:rFonts w:asciiTheme="majorHAnsi" w:eastAsia="Times New Roman" w:hAnsiTheme="majorHAnsi"/>
                <w:color w:val="auto"/>
                <w:spacing w:val="0"/>
                <w:kern w:val="0"/>
                <w:szCs w:val="24"/>
                <w:lang w:eastAsia="en-GB"/>
              </w:rPr>
              <w:t xml:space="preserve"> or the project could be valuable but doesn’t yet meet our criteria to proceed. To be reviewed. </w:t>
            </w:r>
          </w:p>
        </w:tc>
      </w:tr>
      <w:tr w:rsidR="00DB3396" w14:paraId="5BAFD176" w14:textId="77777777" w:rsidTr="00CA164A">
        <w:tc>
          <w:tcPr>
            <w:tcW w:w="2689" w:type="dxa"/>
            <w:vAlign w:val="center"/>
          </w:tcPr>
          <w:p w14:paraId="00D1FA95" w14:textId="379BD321" w:rsidR="00DB3396" w:rsidRDefault="00DB3396" w:rsidP="00CA164A">
            <w:pPr>
              <w:pStyle w:val="NormalWeb"/>
              <w:spacing w:before="0" w:beforeAutospacing="0" w:after="225" w:afterAutospacing="0"/>
              <w:jc w:val="center"/>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Not Approved</w:t>
            </w:r>
          </w:p>
        </w:tc>
        <w:tc>
          <w:tcPr>
            <w:tcW w:w="8016" w:type="dxa"/>
            <w:vAlign w:val="center"/>
          </w:tcPr>
          <w:p w14:paraId="1286E299" w14:textId="6AD3DFCC" w:rsidR="00DB3396" w:rsidRDefault="00915F67" w:rsidP="00CA164A">
            <w:pPr>
              <w:pStyle w:val="NormalWeb"/>
              <w:spacing w:before="0" w:beforeAutospacing="0" w:after="225" w:afterAutospacing="0"/>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The activity should not go ahead, either because it will not deliver sufficient value in terms of the cost and risk, or it fails to meet our criteria. </w:t>
            </w:r>
          </w:p>
        </w:tc>
      </w:tr>
    </w:tbl>
    <w:p w14:paraId="1C57F536" w14:textId="5D3D84C0" w:rsidR="00DB3396" w:rsidRDefault="00DB3396" w:rsidP="00735906">
      <w:pPr>
        <w:pStyle w:val="NormalWeb"/>
        <w:shd w:val="clear" w:color="auto" w:fill="FFFFFF"/>
        <w:spacing w:before="0" w:beforeAutospacing="0" w:after="225" w:afterAutospacing="0"/>
        <w:rPr>
          <w:rFonts w:asciiTheme="majorHAnsi" w:eastAsia="Times New Roman" w:hAnsiTheme="majorHAnsi"/>
          <w:color w:val="auto"/>
          <w:spacing w:val="0"/>
          <w:kern w:val="0"/>
          <w:szCs w:val="24"/>
          <w:lang w:eastAsia="en-GB"/>
        </w:rPr>
      </w:pPr>
    </w:p>
    <w:p w14:paraId="1C1AAC78" w14:textId="42AA3E20" w:rsidR="00915F67" w:rsidRPr="00CA164A" w:rsidRDefault="00915F67" w:rsidP="00735906">
      <w:pPr>
        <w:pStyle w:val="NormalWeb"/>
        <w:shd w:val="clear" w:color="auto" w:fill="FFFFFF"/>
        <w:spacing w:before="0" w:beforeAutospacing="0" w:after="225" w:afterAutospacing="0"/>
        <w:rPr>
          <w:rFonts w:ascii="Century Gothic" w:eastAsiaTheme="majorEastAsia" w:hAnsi="Century Gothic"/>
          <w:b/>
          <w:bCs/>
          <w:color w:val="1F4E79" w:themeColor="accent5" w:themeShade="80"/>
          <w:sz w:val="32"/>
          <w:szCs w:val="32"/>
          <w:lang w:val="en-GB"/>
        </w:rPr>
      </w:pPr>
      <w:r w:rsidRPr="00CA164A">
        <w:rPr>
          <w:rFonts w:ascii="Century Gothic" w:eastAsiaTheme="majorEastAsia" w:hAnsi="Century Gothic"/>
          <w:b/>
          <w:bCs/>
          <w:color w:val="1F4E79" w:themeColor="accent5" w:themeShade="80"/>
          <w:sz w:val="32"/>
          <w:szCs w:val="32"/>
          <w:lang w:val="en-GB"/>
        </w:rPr>
        <w:t xml:space="preserve">Step </w:t>
      </w:r>
      <w:r w:rsidR="00B2724A">
        <w:rPr>
          <w:rFonts w:ascii="Century Gothic" w:eastAsiaTheme="majorEastAsia" w:hAnsi="Century Gothic"/>
          <w:b/>
          <w:bCs/>
          <w:color w:val="1F4E79" w:themeColor="accent5" w:themeShade="80"/>
          <w:sz w:val="32"/>
          <w:szCs w:val="32"/>
          <w:lang w:val="en-GB"/>
        </w:rPr>
        <w:t>6</w:t>
      </w:r>
      <w:r w:rsidRPr="00CA164A">
        <w:rPr>
          <w:rFonts w:ascii="Century Gothic" w:eastAsiaTheme="majorEastAsia" w:hAnsi="Century Gothic"/>
          <w:b/>
          <w:bCs/>
          <w:color w:val="1F4E79" w:themeColor="accent5" w:themeShade="80"/>
          <w:sz w:val="32"/>
          <w:szCs w:val="32"/>
          <w:lang w:val="en-GB"/>
        </w:rPr>
        <w:t xml:space="preserve"> – Approval</w:t>
      </w:r>
    </w:p>
    <w:tbl>
      <w:tblPr>
        <w:tblStyle w:val="TableGrid"/>
        <w:tblW w:w="0" w:type="auto"/>
        <w:tblLook w:val="04A0" w:firstRow="1" w:lastRow="0" w:firstColumn="1" w:lastColumn="0" w:noHBand="0" w:noVBand="1"/>
      </w:tblPr>
      <w:tblGrid>
        <w:gridCol w:w="2689"/>
        <w:gridCol w:w="8016"/>
      </w:tblGrid>
      <w:tr w:rsidR="00915F67" w14:paraId="6F23EAD0" w14:textId="77777777" w:rsidTr="00CA164A">
        <w:tc>
          <w:tcPr>
            <w:tcW w:w="2689" w:type="dxa"/>
            <w:shd w:val="clear" w:color="auto" w:fill="BDD6EE" w:themeFill="accent5" w:themeFillTint="66"/>
          </w:tcPr>
          <w:p w14:paraId="6425C8C1" w14:textId="77CA17EC" w:rsidR="00915F67" w:rsidRPr="00CA164A" w:rsidRDefault="00915F67" w:rsidP="00735906">
            <w:pPr>
              <w:pStyle w:val="NormalWeb"/>
              <w:spacing w:before="0" w:beforeAutospacing="0" w:after="225" w:afterAutospacing="0"/>
              <w:rPr>
                <w:rFonts w:asciiTheme="majorHAnsi" w:eastAsia="Times New Roman" w:hAnsiTheme="majorHAnsi"/>
                <w:b/>
                <w:bCs/>
                <w:color w:val="1F4E79" w:themeColor="accent5" w:themeShade="80"/>
                <w:spacing w:val="0"/>
                <w:kern w:val="0"/>
                <w:szCs w:val="24"/>
                <w:lang w:eastAsia="en-GB"/>
              </w:rPr>
            </w:pPr>
            <w:r w:rsidRPr="00CA164A">
              <w:rPr>
                <w:rFonts w:asciiTheme="majorHAnsi" w:eastAsia="Times New Roman" w:hAnsiTheme="majorHAnsi"/>
                <w:b/>
                <w:bCs/>
                <w:color w:val="1F4E79" w:themeColor="accent5" w:themeShade="80"/>
                <w:spacing w:val="0"/>
                <w:kern w:val="0"/>
                <w:szCs w:val="24"/>
                <w:lang w:eastAsia="en-GB"/>
              </w:rPr>
              <w:t>Required By</w:t>
            </w:r>
          </w:p>
        </w:tc>
        <w:tc>
          <w:tcPr>
            <w:tcW w:w="8016" w:type="dxa"/>
            <w:shd w:val="clear" w:color="auto" w:fill="BDD6EE" w:themeFill="accent5" w:themeFillTint="66"/>
          </w:tcPr>
          <w:p w14:paraId="18938A0E" w14:textId="1D72EBA2" w:rsidR="00915F67" w:rsidRPr="00CA164A" w:rsidRDefault="00915F67" w:rsidP="00735906">
            <w:pPr>
              <w:pStyle w:val="NormalWeb"/>
              <w:spacing w:before="0" w:beforeAutospacing="0" w:after="225" w:afterAutospacing="0"/>
              <w:rPr>
                <w:rFonts w:asciiTheme="majorHAnsi" w:eastAsia="Times New Roman" w:hAnsiTheme="majorHAnsi"/>
                <w:b/>
                <w:bCs/>
                <w:color w:val="1F4E79" w:themeColor="accent5" w:themeShade="80"/>
                <w:spacing w:val="0"/>
                <w:kern w:val="0"/>
                <w:szCs w:val="24"/>
                <w:lang w:eastAsia="en-GB"/>
              </w:rPr>
            </w:pPr>
            <w:r w:rsidRPr="00CA164A">
              <w:rPr>
                <w:rFonts w:asciiTheme="majorHAnsi" w:eastAsia="Times New Roman" w:hAnsiTheme="majorHAnsi"/>
                <w:b/>
                <w:bCs/>
                <w:color w:val="1F4E79" w:themeColor="accent5" w:themeShade="80"/>
                <w:spacing w:val="0"/>
                <w:kern w:val="0"/>
                <w:szCs w:val="24"/>
                <w:lang w:eastAsia="en-GB"/>
              </w:rPr>
              <w:t>Decision and any changes/instructions/direction</w:t>
            </w:r>
          </w:p>
        </w:tc>
      </w:tr>
      <w:tr w:rsidR="00915F67" w14:paraId="36B87EFF" w14:textId="77777777" w:rsidTr="005C6078">
        <w:trPr>
          <w:trHeight w:val="2090"/>
        </w:trPr>
        <w:tc>
          <w:tcPr>
            <w:tcW w:w="2689" w:type="dxa"/>
          </w:tcPr>
          <w:p w14:paraId="5009BA46" w14:textId="77777777" w:rsidR="00915F67" w:rsidRDefault="00915F67" w:rsidP="00735906">
            <w:pPr>
              <w:pStyle w:val="NormalWeb"/>
              <w:spacing w:before="0" w:beforeAutospacing="0" w:after="225" w:afterAutospacing="0"/>
              <w:rPr>
                <w:rFonts w:asciiTheme="majorHAnsi" w:eastAsia="Times New Roman" w:hAnsiTheme="majorHAnsi"/>
                <w:color w:val="auto"/>
                <w:spacing w:val="0"/>
                <w:kern w:val="0"/>
                <w:szCs w:val="24"/>
                <w:lang w:eastAsia="en-GB"/>
              </w:rPr>
            </w:pPr>
          </w:p>
        </w:tc>
        <w:tc>
          <w:tcPr>
            <w:tcW w:w="8016" w:type="dxa"/>
          </w:tcPr>
          <w:p w14:paraId="203BF1D0" w14:textId="77777777" w:rsidR="00915F67" w:rsidRDefault="00915F67" w:rsidP="00735906">
            <w:pPr>
              <w:pStyle w:val="NormalWeb"/>
              <w:spacing w:before="0" w:beforeAutospacing="0" w:after="225" w:afterAutospacing="0"/>
              <w:rPr>
                <w:rFonts w:asciiTheme="majorHAnsi" w:eastAsia="Times New Roman" w:hAnsiTheme="majorHAnsi"/>
                <w:color w:val="auto"/>
                <w:spacing w:val="0"/>
                <w:kern w:val="0"/>
                <w:szCs w:val="24"/>
                <w:lang w:eastAsia="en-GB"/>
              </w:rPr>
            </w:pPr>
          </w:p>
        </w:tc>
      </w:tr>
    </w:tbl>
    <w:p w14:paraId="7FFC2F9C" w14:textId="5E819595" w:rsidR="00915F67" w:rsidRDefault="00915F67" w:rsidP="00735906">
      <w:pPr>
        <w:pStyle w:val="NormalWeb"/>
        <w:shd w:val="clear" w:color="auto" w:fill="FFFFFF"/>
        <w:spacing w:before="0" w:beforeAutospacing="0" w:after="225" w:afterAutospacing="0"/>
        <w:rPr>
          <w:rFonts w:asciiTheme="majorHAnsi" w:eastAsia="Times New Roman" w:hAnsiTheme="majorHAnsi"/>
          <w:color w:val="auto"/>
          <w:spacing w:val="0"/>
          <w:kern w:val="0"/>
          <w:szCs w:val="24"/>
          <w:lang w:eastAsia="en-GB"/>
        </w:rPr>
      </w:pPr>
    </w:p>
    <w:p w14:paraId="7620C4D7" w14:textId="77777777" w:rsidR="00C9123A" w:rsidRDefault="00C9123A" w:rsidP="00C9123A">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C9123A" w14:paraId="48139330" w14:textId="77777777" w:rsidTr="001A6B0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2C5E72" w14:textId="77777777" w:rsidR="00C9123A" w:rsidRPr="00161611" w:rsidRDefault="00C9123A"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B301C72" w14:textId="77777777" w:rsidR="00C9123A" w:rsidRPr="00161611" w:rsidRDefault="00C9123A"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C023DE" w14:textId="77777777" w:rsidR="00C9123A" w:rsidRPr="00161611" w:rsidRDefault="00C9123A"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92CEF69" w14:textId="77777777" w:rsidR="00C9123A" w:rsidRPr="00161611" w:rsidRDefault="00C9123A"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E98155" w14:textId="77777777" w:rsidR="00C9123A" w:rsidRPr="00161611" w:rsidRDefault="00C9123A"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C9123A" w14:paraId="78C858FD" w14:textId="77777777" w:rsidTr="001A6B09">
        <w:tc>
          <w:tcPr>
            <w:tcW w:w="987" w:type="dxa"/>
            <w:tcBorders>
              <w:top w:val="single" w:sz="4" w:space="0" w:color="auto"/>
              <w:left w:val="single" w:sz="4" w:space="0" w:color="auto"/>
              <w:bottom w:val="single" w:sz="4" w:space="0" w:color="auto"/>
              <w:right w:val="single" w:sz="4" w:space="0" w:color="auto"/>
            </w:tcBorders>
            <w:vAlign w:val="center"/>
            <w:hideMark/>
          </w:tcPr>
          <w:p w14:paraId="32027546" w14:textId="77777777" w:rsidR="00C9123A" w:rsidRPr="00161611" w:rsidRDefault="00C9123A" w:rsidP="001A6B09">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59DA4B" w14:textId="77777777" w:rsidR="00C9123A" w:rsidRPr="00161611" w:rsidRDefault="00C9123A" w:rsidP="001A6B09">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183D3F" w14:textId="734809FD" w:rsidR="00C9123A" w:rsidRPr="00161611" w:rsidRDefault="00ED3160" w:rsidP="001A6B09">
            <w:pPr>
              <w:spacing w:line="276" w:lineRule="auto"/>
              <w:jc w:val="center"/>
              <w:rPr>
                <w:rFonts w:asciiTheme="majorHAnsi" w:hAnsiTheme="majorHAnsi"/>
                <w:color w:val="auto"/>
              </w:rPr>
            </w:pPr>
            <w:r>
              <w:rPr>
                <w:rFonts w:asciiTheme="majorHAnsi" w:hAnsiTheme="majorHAnsi"/>
                <w:color w:val="auto"/>
              </w:rPr>
              <w:t>Feb 23</w:t>
            </w:r>
          </w:p>
        </w:tc>
        <w:tc>
          <w:tcPr>
            <w:tcW w:w="5104" w:type="dxa"/>
            <w:tcBorders>
              <w:top w:val="single" w:sz="4" w:space="0" w:color="auto"/>
              <w:left w:val="single" w:sz="4" w:space="0" w:color="auto"/>
              <w:bottom w:val="single" w:sz="4" w:space="0" w:color="auto"/>
              <w:right w:val="single" w:sz="4" w:space="0" w:color="auto"/>
            </w:tcBorders>
            <w:vAlign w:val="center"/>
          </w:tcPr>
          <w:p w14:paraId="41F27719" w14:textId="77777777" w:rsidR="00C9123A" w:rsidRPr="00161611" w:rsidRDefault="00C9123A" w:rsidP="001A6B09">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CFD26D" w14:textId="77777777" w:rsidR="00C9123A" w:rsidRPr="00161611" w:rsidRDefault="00C9123A" w:rsidP="001A6B09">
            <w:pPr>
              <w:spacing w:line="276" w:lineRule="auto"/>
              <w:jc w:val="center"/>
              <w:rPr>
                <w:rFonts w:asciiTheme="majorHAnsi" w:hAnsiTheme="majorHAnsi"/>
                <w:color w:val="auto"/>
              </w:rPr>
            </w:pPr>
            <w:r w:rsidRPr="00161611">
              <w:rPr>
                <w:rFonts w:asciiTheme="majorHAnsi" w:hAnsiTheme="majorHAnsi"/>
                <w:color w:val="auto"/>
              </w:rPr>
              <w:t>Annually</w:t>
            </w:r>
          </w:p>
        </w:tc>
      </w:tr>
    </w:tbl>
    <w:p w14:paraId="2C54557D" w14:textId="43306197" w:rsidR="00C338DE" w:rsidRDefault="00C338DE" w:rsidP="00735906">
      <w:pPr>
        <w:pStyle w:val="NormalWeb"/>
        <w:shd w:val="clear" w:color="auto" w:fill="FFFFFF"/>
        <w:spacing w:before="0" w:beforeAutospacing="0" w:after="225" w:afterAutospacing="0"/>
        <w:rPr>
          <w:rFonts w:asciiTheme="majorHAnsi" w:eastAsia="Times New Roman" w:hAnsiTheme="majorHAnsi"/>
          <w:color w:val="auto"/>
          <w:spacing w:val="0"/>
          <w:kern w:val="0"/>
          <w:szCs w:val="24"/>
          <w:lang w:eastAsia="en-GB"/>
        </w:rPr>
      </w:pPr>
    </w:p>
    <w:p w14:paraId="6709D912" w14:textId="77777777" w:rsidR="00AA7DEB" w:rsidRPr="006E4101" w:rsidRDefault="00AA7DEB" w:rsidP="00AA7DEB">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7FD97D06" w14:textId="77777777" w:rsidR="00AA7DEB" w:rsidRDefault="00AA7DEB" w:rsidP="00AA7DE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59E4830" w14:textId="77777777" w:rsidR="00AA7DEB" w:rsidRDefault="00AA7DEB" w:rsidP="00AA7DE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344440C4" w14:textId="77777777" w:rsidR="00AA7DEB" w:rsidRDefault="00AA7DEB" w:rsidP="00AA7DE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9756530" w14:textId="77777777" w:rsidR="00AA7DEB" w:rsidRDefault="00AA7DEB" w:rsidP="00AA7DE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67B7AEF0" w14:textId="77777777" w:rsidR="00AA7DEB" w:rsidRDefault="00AA7DEB" w:rsidP="00AA7DE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CBF187D" w14:textId="77777777" w:rsidR="00AA7DEB" w:rsidRDefault="00AA7DEB" w:rsidP="00AA7DE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1A1B2B16" w14:textId="77777777" w:rsidR="00AA7DEB" w:rsidRDefault="00AA7DEB" w:rsidP="00AA7DE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F509CE6" w14:textId="77777777" w:rsidR="00AA7DEB" w:rsidRPr="00FB3332" w:rsidRDefault="00AA7DEB" w:rsidP="00AA7DE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729FD5FB" w14:textId="77777777" w:rsidR="00AA7DEB" w:rsidRDefault="00AA7DEB" w:rsidP="00AA7DEB">
      <w:pPr>
        <w:rPr>
          <w:rFonts w:ascii="Century Gothic" w:eastAsia="Calibri" w:hAnsi="Century Gothic" w:cs="Calibri"/>
          <w:b/>
          <w:bCs/>
          <w:noProof/>
          <w:szCs w:val="24"/>
          <w:lang w:eastAsia="en-GB"/>
        </w:rPr>
      </w:pPr>
    </w:p>
    <w:p w14:paraId="78E0E163" w14:textId="77777777" w:rsidR="00AA7DEB" w:rsidRPr="008343EA" w:rsidRDefault="00AA7DEB" w:rsidP="00AA7DEB">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66337FAF" w14:textId="77777777" w:rsidR="00AA7DEB" w:rsidRPr="008343EA" w:rsidRDefault="00AA7DEB" w:rsidP="00AA7DEB">
      <w:pPr>
        <w:shd w:val="clear" w:color="auto" w:fill="FFFFFF"/>
        <w:rPr>
          <w:rFonts w:ascii="Century Gothic" w:eastAsia="Calibri" w:hAnsi="Century Gothic" w:cs="Calibri"/>
          <w:noProof/>
          <w:color w:val="323E4F"/>
          <w:szCs w:val="24"/>
        </w:rPr>
      </w:pPr>
    </w:p>
    <w:p w14:paraId="60B64BFE" w14:textId="77777777" w:rsidR="00AA7DEB" w:rsidRDefault="00AA7DEB" w:rsidP="00AA7DEB">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4" w:history="1"/>
    </w:p>
    <w:p w14:paraId="4C8E2CEF" w14:textId="77777777" w:rsidR="00AA7DEB" w:rsidRPr="00322C33" w:rsidRDefault="00AA7DEB" w:rsidP="00AA7DEB">
      <w:pPr>
        <w:rPr>
          <w:rStyle w:val="Hyperlink"/>
          <w:rFonts w:eastAsia="Calibri" w:cs="Calibri"/>
          <w:noProof/>
          <w:color w:val="1F4E79" w:themeColor="accent5" w:themeShade="80"/>
          <w:lang w:eastAsia="en-GB"/>
        </w:rPr>
      </w:pPr>
      <w:hyperlink r:id="rId15" w:history="1">
        <w:r w:rsidRPr="00322C33">
          <w:rPr>
            <w:rStyle w:val="Hyperlink"/>
            <w:rFonts w:eastAsia="Calibri" w:cs="Calibri"/>
            <w:noProof/>
            <w:lang w:eastAsia="en-GB"/>
          </w:rPr>
          <w:t>ian@charityexcellence.co.uk</w:t>
        </w:r>
      </w:hyperlink>
    </w:p>
    <w:p w14:paraId="321CAB8F" w14:textId="055EA89E" w:rsidR="005D5E42" w:rsidRPr="008853EC" w:rsidRDefault="00AA7DEB" w:rsidP="00AA7DEB">
      <w:pPr>
        <w:pStyle w:val="NormalWeb"/>
        <w:shd w:val="clear" w:color="auto" w:fill="FFFFFF"/>
        <w:spacing w:before="0" w:beforeAutospacing="0" w:after="225" w:afterAutospacing="0"/>
        <w:rPr>
          <w:rFonts w:asciiTheme="majorHAnsi" w:eastAsia="Times New Roman" w:hAnsiTheme="majorHAnsi"/>
          <w:color w:val="auto"/>
          <w:spacing w:val="0"/>
          <w:kern w:val="0"/>
          <w:szCs w:val="24"/>
          <w:lang w:eastAsia="en-GB"/>
        </w:rPr>
      </w:pPr>
      <w:hyperlink r:id="rId16" w:history="1">
        <w:r w:rsidRPr="00322C33">
          <w:rPr>
            <w:rStyle w:val="Hyperlink"/>
            <w:rFonts w:eastAsia="Calibri" w:cs="Calibri"/>
            <w:noProof/>
            <w:lang w:eastAsia="en-GB"/>
          </w:rPr>
          <w:t>www.charityexcellence.co.uk</w:t>
        </w:r>
      </w:hyperlink>
    </w:p>
    <w:sectPr w:rsidR="005D5E42" w:rsidRPr="008853EC" w:rsidSect="008D57C6">
      <w:headerReference w:type="default" r:id="rId17"/>
      <w:footerReference w:type="default" r:id="rId18"/>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A60F" w14:textId="77777777" w:rsidR="00340E82" w:rsidRDefault="00340E82" w:rsidP="007916A8">
      <w:r>
        <w:separator/>
      </w:r>
    </w:p>
  </w:endnote>
  <w:endnote w:type="continuationSeparator" w:id="0">
    <w:p w14:paraId="7419DB50" w14:textId="77777777" w:rsidR="00340E82" w:rsidRDefault="00340E82"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502821659"/>
  <w:p w14:paraId="1098153D" w14:textId="6F001778" w:rsidR="00185FCB" w:rsidRPr="00886A8F" w:rsidRDefault="00886A8F" w:rsidP="00886A8F">
    <w:pPr>
      <w:spacing w:after="160" w:line="259" w:lineRule="auto"/>
      <w:jc w:val="center"/>
      <w:rPr>
        <w:rFonts w:asciiTheme="minorHAnsi" w:hAnsiTheme="minorHAnsi" w:cstheme="minorBidi"/>
        <w:noProof/>
        <w:color w:val="auto"/>
        <w:spacing w:val="0"/>
        <w:kern w:val="2"/>
        <w:sz w:val="22"/>
        <w:szCs w:val="22"/>
        <w14:ligatures w14:val="standardContextual"/>
      </w:rPr>
    </w:pPr>
    <w:r w:rsidRPr="00886A8F">
      <w:rPr>
        <w:rFonts w:asciiTheme="majorHAnsi" w:hAnsiTheme="majorHAnsi" w:cstheme="minorBidi"/>
        <w:color w:val="auto"/>
        <w:spacing w:val="0"/>
        <w:kern w:val="2"/>
        <w:sz w:val="20"/>
        <w:szCs w:val="20"/>
        <w14:ligatures w14:val="standardContextual"/>
      </w:rPr>
      <w:fldChar w:fldCharType="begin"/>
    </w:r>
    <w:r w:rsidRPr="00886A8F">
      <w:rPr>
        <w:rFonts w:asciiTheme="majorHAnsi" w:hAnsiTheme="majorHAnsi" w:cstheme="minorBidi"/>
        <w:color w:val="auto"/>
        <w:spacing w:val="0"/>
        <w:kern w:val="2"/>
        <w:sz w:val="20"/>
        <w:szCs w:val="20"/>
        <w14:ligatures w14:val="standardContextual"/>
      </w:rPr>
      <w:instrText>HYPERLINK "https://www.charityexcellence.co.uk/"</w:instrText>
    </w:r>
    <w:r w:rsidRPr="00886A8F">
      <w:rPr>
        <w:rFonts w:asciiTheme="majorHAnsi" w:hAnsiTheme="majorHAnsi" w:cstheme="minorBidi"/>
        <w:color w:val="auto"/>
        <w:spacing w:val="0"/>
        <w:kern w:val="2"/>
        <w:sz w:val="20"/>
        <w:szCs w:val="20"/>
        <w14:ligatures w14:val="standardContextual"/>
      </w:rPr>
    </w:r>
    <w:r w:rsidRPr="00886A8F">
      <w:rPr>
        <w:rFonts w:asciiTheme="majorHAnsi" w:hAnsiTheme="majorHAnsi" w:cstheme="minorBidi"/>
        <w:color w:val="auto"/>
        <w:spacing w:val="0"/>
        <w:kern w:val="2"/>
        <w:sz w:val="20"/>
        <w:szCs w:val="20"/>
        <w14:ligatures w14:val="standardContextual"/>
      </w:rPr>
      <w:fldChar w:fldCharType="separate"/>
    </w:r>
    <w:r w:rsidRPr="00886A8F">
      <w:rPr>
        <w:rFonts w:asciiTheme="majorHAnsi" w:hAnsiTheme="majorHAnsi" w:cstheme="minorBidi"/>
        <w:color w:val="0563C1" w:themeColor="hyperlink"/>
        <w:spacing w:val="0"/>
        <w:kern w:val="2"/>
        <w:sz w:val="20"/>
        <w:szCs w:val="20"/>
        <w:u w:val="single"/>
        <w14:ligatures w14:val="standardContextual"/>
      </w:rPr>
      <w:t>Charity Excellence</w:t>
    </w:r>
    <w:r w:rsidRPr="00886A8F">
      <w:rPr>
        <w:rFonts w:asciiTheme="majorHAnsi" w:hAnsiTheme="majorHAnsi" w:cstheme="minorBidi"/>
        <w:color w:val="0563C1" w:themeColor="hyperlink"/>
        <w:spacing w:val="0"/>
        <w:kern w:val="2"/>
        <w:sz w:val="20"/>
        <w:szCs w:val="20"/>
        <w:u w:val="single"/>
        <w14:ligatures w14:val="standardContextual"/>
      </w:rPr>
      <w:fldChar w:fldCharType="end"/>
    </w:r>
    <w:r w:rsidRPr="00886A8F">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886A8F">
      <w:rPr>
        <w:rFonts w:asciiTheme="majorHAnsi" w:hAnsiTheme="majorHAnsi"/>
        <w:color w:val="auto"/>
        <w:spacing w:val="0"/>
        <w:kern w:val="0"/>
        <w:sz w:val="20"/>
        <w:szCs w:val="20"/>
        <w14:ligatures w14:val="standardContextual"/>
      </w:rPr>
      <w:t xml:space="preserve">Alumna </w:t>
    </w:r>
    <w:r w:rsidRPr="00886A8F">
      <w:rPr>
        <w:rFonts w:asciiTheme="majorHAnsi" w:hAnsiTheme="majorHAnsi"/>
        <w:color w:val="0B0C0C"/>
        <w:spacing w:val="0"/>
        <w:kern w:val="0"/>
        <w:sz w:val="20"/>
        <w:szCs w:val="20"/>
        <w:shd w:val="clear" w:color="auto" w:fill="FFFFFF"/>
        <w14:ligatures w14:val="standardContextual"/>
      </w:rPr>
      <w:t>© 20</w:t>
    </w:r>
    <w:r w:rsidR="00AA7DEB">
      <w:rPr>
        <w:rFonts w:asciiTheme="majorHAnsi" w:hAnsiTheme="majorHAnsi"/>
        <w:color w:val="0B0C0C"/>
        <w:spacing w:val="0"/>
        <w:kern w:val="0"/>
        <w:sz w:val="20"/>
        <w:szCs w:val="20"/>
        <w:shd w:val="clear" w:color="auto" w:fill="FFFFFF"/>
        <w14:ligatures w14:val="standardContextual"/>
      </w:rPr>
      <w:t>17-</w:t>
    </w:r>
    <w:r w:rsidRPr="00886A8F">
      <w:rPr>
        <w:rFonts w:asciiTheme="majorHAnsi" w:hAnsiTheme="majorHAnsi"/>
        <w:color w:val="0B0C0C"/>
        <w:spacing w:val="0"/>
        <w:kern w:val="0"/>
        <w:sz w:val="20"/>
        <w:szCs w:val="20"/>
        <w:shd w:val="clear" w:color="auto" w:fill="FFFFFF"/>
        <w14:ligatures w14:val="standardContextual"/>
      </w:rPr>
      <w:t>23</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209D" w14:textId="77777777" w:rsidR="00340E82" w:rsidRDefault="00340E82" w:rsidP="007916A8">
      <w:r>
        <w:separator/>
      </w:r>
    </w:p>
  </w:footnote>
  <w:footnote w:type="continuationSeparator" w:id="0">
    <w:p w14:paraId="1CAB9F2B" w14:textId="77777777" w:rsidR="00340E82" w:rsidRDefault="00340E82"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2EB38951" w:rsidR="00AC0DCB" w:rsidRDefault="00886A8F" w:rsidP="00AC0DCB">
    <w:pPr>
      <w:pStyle w:val="Header"/>
      <w:jc w:val="right"/>
    </w:pPr>
    <w:r>
      <w:rPr>
        <w:noProof/>
      </w:rPr>
      <w:drawing>
        <wp:inline distT="0" distB="0" distL="0" distR="0" wp14:anchorId="38A7BE38" wp14:editId="1639435D">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22554C">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53DB5"/>
    <w:multiLevelType w:val="hybridMultilevel"/>
    <w:tmpl w:val="10D870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957530"/>
    <w:multiLevelType w:val="hybridMultilevel"/>
    <w:tmpl w:val="FC5A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DC4423"/>
    <w:multiLevelType w:val="hybridMultilevel"/>
    <w:tmpl w:val="55B47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794723"/>
    <w:multiLevelType w:val="hybridMultilevel"/>
    <w:tmpl w:val="AD6E0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3A08B8"/>
    <w:multiLevelType w:val="hybridMultilevel"/>
    <w:tmpl w:val="6B76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E13A50"/>
    <w:multiLevelType w:val="hybridMultilevel"/>
    <w:tmpl w:val="BC84AC8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C32F88"/>
    <w:multiLevelType w:val="hybridMultilevel"/>
    <w:tmpl w:val="4D7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113193">
    <w:abstractNumId w:val="20"/>
  </w:num>
  <w:num w:numId="2" w16cid:durableId="1329405464">
    <w:abstractNumId w:val="43"/>
  </w:num>
  <w:num w:numId="3" w16cid:durableId="1799758552">
    <w:abstractNumId w:val="18"/>
  </w:num>
  <w:num w:numId="4" w16cid:durableId="495997555">
    <w:abstractNumId w:val="28"/>
  </w:num>
  <w:num w:numId="5" w16cid:durableId="442114758">
    <w:abstractNumId w:val="19"/>
  </w:num>
  <w:num w:numId="6" w16cid:durableId="1918855584">
    <w:abstractNumId w:val="39"/>
  </w:num>
  <w:num w:numId="7" w16cid:durableId="639573812">
    <w:abstractNumId w:val="21"/>
  </w:num>
  <w:num w:numId="8" w16cid:durableId="988246820">
    <w:abstractNumId w:val="35"/>
  </w:num>
  <w:num w:numId="9" w16cid:durableId="1003321373">
    <w:abstractNumId w:val="36"/>
  </w:num>
  <w:num w:numId="10" w16cid:durableId="2055424749">
    <w:abstractNumId w:val="3"/>
  </w:num>
  <w:num w:numId="11" w16cid:durableId="1685863130">
    <w:abstractNumId w:val="16"/>
  </w:num>
  <w:num w:numId="12" w16cid:durableId="383142756">
    <w:abstractNumId w:val="40"/>
  </w:num>
  <w:num w:numId="13" w16cid:durableId="675767960">
    <w:abstractNumId w:val="22"/>
  </w:num>
  <w:num w:numId="14" w16cid:durableId="1531646775">
    <w:abstractNumId w:val="7"/>
  </w:num>
  <w:num w:numId="15" w16cid:durableId="1597011705">
    <w:abstractNumId w:val="1"/>
  </w:num>
  <w:num w:numId="16" w16cid:durableId="1155991063">
    <w:abstractNumId w:val="44"/>
  </w:num>
  <w:num w:numId="17" w16cid:durableId="1163542995">
    <w:abstractNumId w:val="46"/>
  </w:num>
  <w:num w:numId="18" w16cid:durableId="362023525">
    <w:abstractNumId w:val="26"/>
  </w:num>
  <w:num w:numId="19" w16cid:durableId="2030908745">
    <w:abstractNumId w:val="45"/>
  </w:num>
  <w:num w:numId="20" w16cid:durableId="270629070">
    <w:abstractNumId w:val="29"/>
  </w:num>
  <w:num w:numId="21" w16cid:durableId="1694724673">
    <w:abstractNumId w:val="2"/>
  </w:num>
  <w:num w:numId="22" w16cid:durableId="774515993">
    <w:abstractNumId w:val="13"/>
  </w:num>
  <w:num w:numId="23" w16cid:durableId="190191879">
    <w:abstractNumId w:val="30"/>
  </w:num>
  <w:num w:numId="24" w16cid:durableId="104429318">
    <w:abstractNumId w:val="41"/>
  </w:num>
  <w:num w:numId="25" w16cid:durableId="211115726">
    <w:abstractNumId w:val="27"/>
  </w:num>
  <w:num w:numId="26" w16cid:durableId="829323190">
    <w:abstractNumId w:val="14"/>
  </w:num>
  <w:num w:numId="27" w16cid:durableId="1520461519">
    <w:abstractNumId w:val="5"/>
  </w:num>
  <w:num w:numId="28" w16cid:durableId="154809431">
    <w:abstractNumId w:val="4"/>
  </w:num>
  <w:num w:numId="29" w16cid:durableId="1151141192">
    <w:abstractNumId w:val="37"/>
  </w:num>
  <w:num w:numId="30" w16cid:durableId="1093281493">
    <w:abstractNumId w:val="31"/>
  </w:num>
  <w:num w:numId="31" w16cid:durableId="301423024">
    <w:abstractNumId w:val="18"/>
  </w:num>
  <w:num w:numId="32" w16cid:durableId="1565212856">
    <w:abstractNumId w:val="15"/>
  </w:num>
  <w:num w:numId="33" w16cid:durableId="523373358">
    <w:abstractNumId w:val="9"/>
  </w:num>
  <w:num w:numId="34" w16cid:durableId="2143571940">
    <w:abstractNumId w:val="33"/>
  </w:num>
  <w:num w:numId="35" w16cid:durableId="536048867">
    <w:abstractNumId w:val="42"/>
  </w:num>
  <w:num w:numId="36" w16cid:durableId="1574387960">
    <w:abstractNumId w:val="10"/>
  </w:num>
  <w:num w:numId="37" w16cid:durableId="1764840498">
    <w:abstractNumId w:val="12"/>
  </w:num>
  <w:num w:numId="38" w16cid:durableId="75516654">
    <w:abstractNumId w:val="6"/>
  </w:num>
  <w:num w:numId="39" w16cid:durableId="2117946199">
    <w:abstractNumId w:val="0"/>
  </w:num>
  <w:num w:numId="40" w16cid:durableId="1349872583">
    <w:abstractNumId w:val="34"/>
  </w:num>
  <w:num w:numId="41" w16cid:durableId="2126121083">
    <w:abstractNumId w:val="11"/>
  </w:num>
  <w:num w:numId="42" w16cid:durableId="1742099433">
    <w:abstractNumId w:val="23"/>
  </w:num>
  <w:num w:numId="43" w16cid:durableId="1225144053">
    <w:abstractNumId w:val="32"/>
  </w:num>
  <w:num w:numId="44" w16cid:durableId="79915001">
    <w:abstractNumId w:val="8"/>
  </w:num>
  <w:num w:numId="45" w16cid:durableId="2058116581">
    <w:abstractNumId w:val="38"/>
  </w:num>
  <w:num w:numId="46" w16cid:durableId="2016877477">
    <w:abstractNumId w:val="17"/>
  </w:num>
  <w:num w:numId="47" w16cid:durableId="1096171897">
    <w:abstractNumId w:val="24"/>
  </w:num>
  <w:num w:numId="48" w16cid:durableId="642663953">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53FBE"/>
    <w:rsid w:val="0006199B"/>
    <w:rsid w:val="000622F8"/>
    <w:rsid w:val="00067366"/>
    <w:rsid w:val="00071405"/>
    <w:rsid w:val="00073E65"/>
    <w:rsid w:val="00081F66"/>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75FA7"/>
    <w:rsid w:val="00181B64"/>
    <w:rsid w:val="001832CF"/>
    <w:rsid w:val="001852B4"/>
    <w:rsid w:val="00185FCB"/>
    <w:rsid w:val="00190210"/>
    <w:rsid w:val="00193CD3"/>
    <w:rsid w:val="001A0FB9"/>
    <w:rsid w:val="001A2B29"/>
    <w:rsid w:val="001A569F"/>
    <w:rsid w:val="001B3BA6"/>
    <w:rsid w:val="001B4E80"/>
    <w:rsid w:val="001B4F72"/>
    <w:rsid w:val="001B6E69"/>
    <w:rsid w:val="001C09A8"/>
    <w:rsid w:val="001C0C04"/>
    <w:rsid w:val="001C3760"/>
    <w:rsid w:val="001C43DF"/>
    <w:rsid w:val="001C5F8D"/>
    <w:rsid w:val="001D0F9A"/>
    <w:rsid w:val="001D35E1"/>
    <w:rsid w:val="001D3B0B"/>
    <w:rsid w:val="001D53B2"/>
    <w:rsid w:val="001D62EA"/>
    <w:rsid w:val="001D666E"/>
    <w:rsid w:val="001D77B6"/>
    <w:rsid w:val="001E10D9"/>
    <w:rsid w:val="001E1CBF"/>
    <w:rsid w:val="001E4CC8"/>
    <w:rsid w:val="001E79ED"/>
    <w:rsid w:val="001F4A81"/>
    <w:rsid w:val="00201F21"/>
    <w:rsid w:val="00202190"/>
    <w:rsid w:val="0020798C"/>
    <w:rsid w:val="00220AD5"/>
    <w:rsid w:val="00225229"/>
    <w:rsid w:val="0022554C"/>
    <w:rsid w:val="00225FD5"/>
    <w:rsid w:val="002317BD"/>
    <w:rsid w:val="00235C83"/>
    <w:rsid w:val="002375A4"/>
    <w:rsid w:val="00241A77"/>
    <w:rsid w:val="00243150"/>
    <w:rsid w:val="00244448"/>
    <w:rsid w:val="002463F6"/>
    <w:rsid w:val="00250AA4"/>
    <w:rsid w:val="002520DC"/>
    <w:rsid w:val="00252E83"/>
    <w:rsid w:val="002537A9"/>
    <w:rsid w:val="00253A5C"/>
    <w:rsid w:val="00257CA6"/>
    <w:rsid w:val="002611A3"/>
    <w:rsid w:val="0026222F"/>
    <w:rsid w:val="0027063E"/>
    <w:rsid w:val="002709D9"/>
    <w:rsid w:val="00272712"/>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652"/>
    <w:rsid w:val="002E47D5"/>
    <w:rsid w:val="002E5C2D"/>
    <w:rsid w:val="002E6186"/>
    <w:rsid w:val="002F08E7"/>
    <w:rsid w:val="002F0DAB"/>
    <w:rsid w:val="002F14AB"/>
    <w:rsid w:val="002F16D1"/>
    <w:rsid w:val="002F218D"/>
    <w:rsid w:val="002F285E"/>
    <w:rsid w:val="003003B7"/>
    <w:rsid w:val="0030250E"/>
    <w:rsid w:val="00306C34"/>
    <w:rsid w:val="00313447"/>
    <w:rsid w:val="00313898"/>
    <w:rsid w:val="00316D19"/>
    <w:rsid w:val="00321165"/>
    <w:rsid w:val="00325317"/>
    <w:rsid w:val="003259E9"/>
    <w:rsid w:val="0033032A"/>
    <w:rsid w:val="00332CB2"/>
    <w:rsid w:val="00332DDF"/>
    <w:rsid w:val="0033322F"/>
    <w:rsid w:val="00334F1A"/>
    <w:rsid w:val="00340E82"/>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A7144"/>
    <w:rsid w:val="003B33BD"/>
    <w:rsid w:val="003B3BA4"/>
    <w:rsid w:val="003B4DCF"/>
    <w:rsid w:val="003B54E2"/>
    <w:rsid w:val="003B6AFF"/>
    <w:rsid w:val="003B7506"/>
    <w:rsid w:val="003E0B21"/>
    <w:rsid w:val="003E1F78"/>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17309"/>
    <w:rsid w:val="004224D4"/>
    <w:rsid w:val="00422D88"/>
    <w:rsid w:val="00425952"/>
    <w:rsid w:val="0043067A"/>
    <w:rsid w:val="00430881"/>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6C8E"/>
    <w:rsid w:val="004B2F16"/>
    <w:rsid w:val="004B371E"/>
    <w:rsid w:val="004B4E4E"/>
    <w:rsid w:val="004B6219"/>
    <w:rsid w:val="004B6BAD"/>
    <w:rsid w:val="004C110D"/>
    <w:rsid w:val="004C5AFD"/>
    <w:rsid w:val="004D0CE6"/>
    <w:rsid w:val="004D0CFD"/>
    <w:rsid w:val="004D113C"/>
    <w:rsid w:val="004D18E6"/>
    <w:rsid w:val="004D4C7E"/>
    <w:rsid w:val="004D57B4"/>
    <w:rsid w:val="004D66FC"/>
    <w:rsid w:val="004D6A5E"/>
    <w:rsid w:val="004E0B7F"/>
    <w:rsid w:val="004E1C35"/>
    <w:rsid w:val="004E45C0"/>
    <w:rsid w:val="004E5650"/>
    <w:rsid w:val="004F0402"/>
    <w:rsid w:val="004F0A79"/>
    <w:rsid w:val="004F3329"/>
    <w:rsid w:val="004F5146"/>
    <w:rsid w:val="004F57E5"/>
    <w:rsid w:val="00500C70"/>
    <w:rsid w:val="005039D1"/>
    <w:rsid w:val="00510367"/>
    <w:rsid w:val="00510555"/>
    <w:rsid w:val="00511001"/>
    <w:rsid w:val="005212DA"/>
    <w:rsid w:val="0052237D"/>
    <w:rsid w:val="00522505"/>
    <w:rsid w:val="00523525"/>
    <w:rsid w:val="00524072"/>
    <w:rsid w:val="00524C69"/>
    <w:rsid w:val="00524C7A"/>
    <w:rsid w:val="00524F2A"/>
    <w:rsid w:val="00525D5A"/>
    <w:rsid w:val="00530E40"/>
    <w:rsid w:val="00533B46"/>
    <w:rsid w:val="00537516"/>
    <w:rsid w:val="00550291"/>
    <w:rsid w:val="00550ED8"/>
    <w:rsid w:val="0055153F"/>
    <w:rsid w:val="00553317"/>
    <w:rsid w:val="00554051"/>
    <w:rsid w:val="005570B2"/>
    <w:rsid w:val="005603CB"/>
    <w:rsid w:val="005614C0"/>
    <w:rsid w:val="00563FFF"/>
    <w:rsid w:val="00564B0A"/>
    <w:rsid w:val="00566D1C"/>
    <w:rsid w:val="005719B9"/>
    <w:rsid w:val="00571CAD"/>
    <w:rsid w:val="00574B97"/>
    <w:rsid w:val="00574F2E"/>
    <w:rsid w:val="0058017C"/>
    <w:rsid w:val="00583248"/>
    <w:rsid w:val="00587D65"/>
    <w:rsid w:val="005A1654"/>
    <w:rsid w:val="005A4617"/>
    <w:rsid w:val="005B042F"/>
    <w:rsid w:val="005B15E5"/>
    <w:rsid w:val="005B3785"/>
    <w:rsid w:val="005C0988"/>
    <w:rsid w:val="005C3B28"/>
    <w:rsid w:val="005C6078"/>
    <w:rsid w:val="005C7282"/>
    <w:rsid w:val="005C76CE"/>
    <w:rsid w:val="005D1732"/>
    <w:rsid w:val="005D2FF7"/>
    <w:rsid w:val="005D4229"/>
    <w:rsid w:val="005D4764"/>
    <w:rsid w:val="005D5B69"/>
    <w:rsid w:val="005D5E42"/>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21040"/>
    <w:rsid w:val="00630878"/>
    <w:rsid w:val="00632C46"/>
    <w:rsid w:val="0063362C"/>
    <w:rsid w:val="00636715"/>
    <w:rsid w:val="00640B9B"/>
    <w:rsid w:val="00652069"/>
    <w:rsid w:val="00652D43"/>
    <w:rsid w:val="00653132"/>
    <w:rsid w:val="006543A5"/>
    <w:rsid w:val="00656DEA"/>
    <w:rsid w:val="00667159"/>
    <w:rsid w:val="00674268"/>
    <w:rsid w:val="00690BBD"/>
    <w:rsid w:val="0069175A"/>
    <w:rsid w:val="00692163"/>
    <w:rsid w:val="006934ED"/>
    <w:rsid w:val="006A0CB2"/>
    <w:rsid w:val="006A2129"/>
    <w:rsid w:val="006A2310"/>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4306"/>
    <w:rsid w:val="007252A9"/>
    <w:rsid w:val="00735906"/>
    <w:rsid w:val="0073597F"/>
    <w:rsid w:val="00740244"/>
    <w:rsid w:val="00740B81"/>
    <w:rsid w:val="007441E4"/>
    <w:rsid w:val="007477B7"/>
    <w:rsid w:val="00750361"/>
    <w:rsid w:val="00751874"/>
    <w:rsid w:val="00754C80"/>
    <w:rsid w:val="00757C3C"/>
    <w:rsid w:val="0076147C"/>
    <w:rsid w:val="007655EB"/>
    <w:rsid w:val="00766FAF"/>
    <w:rsid w:val="00770401"/>
    <w:rsid w:val="00771F1B"/>
    <w:rsid w:val="00772A37"/>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7682"/>
    <w:rsid w:val="007E0E98"/>
    <w:rsid w:val="007E2FE1"/>
    <w:rsid w:val="007E4622"/>
    <w:rsid w:val="007E69B6"/>
    <w:rsid w:val="007F27BA"/>
    <w:rsid w:val="007F7962"/>
    <w:rsid w:val="00801CB6"/>
    <w:rsid w:val="00805A10"/>
    <w:rsid w:val="0080620A"/>
    <w:rsid w:val="008106D1"/>
    <w:rsid w:val="00811BE5"/>
    <w:rsid w:val="008128D4"/>
    <w:rsid w:val="008145C6"/>
    <w:rsid w:val="0081554D"/>
    <w:rsid w:val="008166C6"/>
    <w:rsid w:val="00817109"/>
    <w:rsid w:val="008250B4"/>
    <w:rsid w:val="00825457"/>
    <w:rsid w:val="008300FD"/>
    <w:rsid w:val="0083080A"/>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6A8F"/>
    <w:rsid w:val="00887663"/>
    <w:rsid w:val="00891176"/>
    <w:rsid w:val="00891EEF"/>
    <w:rsid w:val="00894D54"/>
    <w:rsid w:val="00896AEA"/>
    <w:rsid w:val="00897F2C"/>
    <w:rsid w:val="008A126C"/>
    <w:rsid w:val="008A360B"/>
    <w:rsid w:val="008A5E55"/>
    <w:rsid w:val="008B1027"/>
    <w:rsid w:val="008B10E3"/>
    <w:rsid w:val="008C0E77"/>
    <w:rsid w:val="008C38BF"/>
    <w:rsid w:val="008C3D5D"/>
    <w:rsid w:val="008C63C0"/>
    <w:rsid w:val="008D0D96"/>
    <w:rsid w:val="008D2D71"/>
    <w:rsid w:val="008D5359"/>
    <w:rsid w:val="008D57C6"/>
    <w:rsid w:val="008D707C"/>
    <w:rsid w:val="008F477C"/>
    <w:rsid w:val="009012C7"/>
    <w:rsid w:val="00902255"/>
    <w:rsid w:val="00906190"/>
    <w:rsid w:val="00906A2B"/>
    <w:rsid w:val="009115C0"/>
    <w:rsid w:val="0091407C"/>
    <w:rsid w:val="00915D12"/>
    <w:rsid w:val="00915F67"/>
    <w:rsid w:val="00916049"/>
    <w:rsid w:val="0092009D"/>
    <w:rsid w:val="00920A0A"/>
    <w:rsid w:val="009251D6"/>
    <w:rsid w:val="00925DC4"/>
    <w:rsid w:val="00934443"/>
    <w:rsid w:val="0093509B"/>
    <w:rsid w:val="009366B4"/>
    <w:rsid w:val="0093731B"/>
    <w:rsid w:val="0093790F"/>
    <w:rsid w:val="00944397"/>
    <w:rsid w:val="0094535E"/>
    <w:rsid w:val="00964196"/>
    <w:rsid w:val="00970219"/>
    <w:rsid w:val="009705E1"/>
    <w:rsid w:val="00974BC3"/>
    <w:rsid w:val="009779A6"/>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4DDF"/>
    <w:rsid w:val="009B5447"/>
    <w:rsid w:val="009B7E50"/>
    <w:rsid w:val="009C2AC1"/>
    <w:rsid w:val="009C4CE6"/>
    <w:rsid w:val="009C71C7"/>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21ECC"/>
    <w:rsid w:val="00A225DE"/>
    <w:rsid w:val="00A25523"/>
    <w:rsid w:val="00A26FD0"/>
    <w:rsid w:val="00A3487A"/>
    <w:rsid w:val="00A443B5"/>
    <w:rsid w:val="00A44455"/>
    <w:rsid w:val="00A44F38"/>
    <w:rsid w:val="00A504C9"/>
    <w:rsid w:val="00A75FD8"/>
    <w:rsid w:val="00A77F32"/>
    <w:rsid w:val="00A84FBC"/>
    <w:rsid w:val="00A92D13"/>
    <w:rsid w:val="00A955F7"/>
    <w:rsid w:val="00A973F5"/>
    <w:rsid w:val="00AA39F4"/>
    <w:rsid w:val="00AA56E7"/>
    <w:rsid w:val="00AA56F2"/>
    <w:rsid w:val="00AA674C"/>
    <w:rsid w:val="00AA77AB"/>
    <w:rsid w:val="00AA7DEB"/>
    <w:rsid w:val="00AA7F61"/>
    <w:rsid w:val="00AB3C7E"/>
    <w:rsid w:val="00AB55B3"/>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06CA7"/>
    <w:rsid w:val="00B146ED"/>
    <w:rsid w:val="00B1703C"/>
    <w:rsid w:val="00B21C85"/>
    <w:rsid w:val="00B22130"/>
    <w:rsid w:val="00B257C5"/>
    <w:rsid w:val="00B265AF"/>
    <w:rsid w:val="00B2724A"/>
    <w:rsid w:val="00B31B04"/>
    <w:rsid w:val="00B3203E"/>
    <w:rsid w:val="00B33FBB"/>
    <w:rsid w:val="00B35D85"/>
    <w:rsid w:val="00B3686B"/>
    <w:rsid w:val="00B3765D"/>
    <w:rsid w:val="00B44413"/>
    <w:rsid w:val="00B464BB"/>
    <w:rsid w:val="00B47458"/>
    <w:rsid w:val="00B50C53"/>
    <w:rsid w:val="00B55BFB"/>
    <w:rsid w:val="00B5711F"/>
    <w:rsid w:val="00B60C3D"/>
    <w:rsid w:val="00B62440"/>
    <w:rsid w:val="00B632FC"/>
    <w:rsid w:val="00B674BA"/>
    <w:rsid w:val="00B67995"/>
    <w:rsid w:val="00B75E7B"/>
    <w:rsid w:val="00B767CF"/>
    <w:rsid w:val="00B7760A"/>
    <w:rsid w:val="00B77F05"/>
    <w:rsid w:val="00B84674"/>
    <w:rsid w:val="00B8476F"/>
    <w:rsid w:val="00B853D1"/>
    <w:rsid w:val="00B86F17"/>
    <w:rsid w:val="00B87502"/>
    <w:rsid w:val="00B87FD2"/>
    <w:rsid w:val="00B95B96"/>
    <w:rsid w:val="00BA0436"/>
    <w:rsid w:val="00BB0045"/>
    <w:rsid w:val="00BB0BB6"/>
    <w:rsid w:val="00BB387C"/>
    <w:rsid w:val="00BB4B52"/>
    <w:rsid w:val="00BB561C"/>
    <w:rsid w:val="00BC38C7"/>
    <w:rsid w:val="00BC42BB"/>
    <w:rsid w:val="00BC571B"/>
    <w:rsid w:val="00BD22FB"/>
    <w:rsid w:val="00BD2AE8"/>
    <w:rsid w:val="00BD5296"/>
    <w:rsid w:val="00BD5573"/>
    <w:rsid w:val="00BE0A80"/>
    <w:rsid w:val="00BE124F"/>
    <w:rsid w:val="00BF0DF5"/>
    <w:rsid w:val="00BF11BD"/>
    <w:rsid w:val="00BF11D5"/>
    <w:rsid w:val="00BF1EE7"/>
    <w:rsid w:val="00BF55BD"/>
    <w:rsid w:val="00BF655C"/>
    <w:rsid w:val="00C046BC"/>
    <w:rsid w:val="00C04B90"/>
    <w:rsid w:val="00C0671F"/>
    <w:rsid w:val="00C157C5"/>
    <w:rsid w:val="00C158F2"/>
    <w:rsid w:val="00C17ED0"/>
    <w:rsid w:val="00C21239"/>
    <w:rsid w:val="00C21762"/>
    <w:rsid w:val="00C3278D"/>
    <w:rsid w:val="00C338DE"/>
    <w:rsid w:val="00C36098"/>
    <w:rsid w:val="00C371A2"/>
    <w:rsid w:val="00C4215A"/>
    <w:rsid w:val="00C43169"/>
    <w:rsid w:val="00C43733"/>
    <w:rsid w:val="00C43A9A"/>
    <w:rsid w:val="00C46A2A"/>
    <w:rsid w:val="00C54DA3"/>
    <w:rsid w:val="00C57F63"/>
    <w:rsid w:val="00C64254"/>
    <w:rsid w:val="00C65B85"/>
    <w:rsid w:val="00C73363"/>
    <w:rsid w:val="00C810F1"/>
    <w:rsid w:val="00C82C55"/>
    <w:rsid w:val="00C8695E"/>
    <w:rsid w:val="00C878B3"/>
    <w:rsid w:val="00C9123A"/>
    <w:rsid w:val="00C9398A"/>
    <w:rsid w:val="00C96310"/>
    <w:rsid w:val="00C96D89"/>
    <w:rsid w:val="00CA08D6"/>
    <w:rsid w:val="00CA10CE"/>
    <w:rsid w:val="00CA164A"/>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3F0C"/>
    <w:rsid w:val="00D64100"/>
    <w:rsid w:val="00D66582"/>
    <w:rsid w:val="00D72748"/>
    <w:rsid w:val="00D73273"/>
    <w:rsid w:val="00D8222E"/>
    <w:rsid w:val="00D87AB1"/>
    <w:rsid w:val="00D95DAA"/>
    <w:rsid w:val="00DA03F2"/>
    <w:rsid w:val="00DA2E0F"/>
    <w:rsid w:val="00DA3805"/>
    <w:rsid w:val="00DA413B"/>
    <w:rsid w:val="00DB1F3F"/>
    <w:rsid w:val="00DB3396"/>
    <w:rsid w:val="00DB4BDF"/>
    <w:rsid w:val="00DB5E7B"/>
    <w:rsid w:val="00DC07D8"/>
    <w:rsid w:val="00DC0B2B"/>
    <w:rsid w:val="00DC1865"/>
    <w:rsid w:val="00DC40AB"/>
    <w:rsid w:val="00DC7076"/>
    <w:rsid w:val="00DD3267"/>
    <w:rsid w:val="00DE24FD"/>
    <w:rsid w:val="00DE5A7A"/>
    <w:rsid w:val="00DF0427"/>
    <w:rsid w:val="00DF0D4C"/>
    <w:rsid w:val="00DF4BE2"/>
    <w:rsid w:val="00DF6A53"/>
    <w:rsid w:val="00E01C6D"/>
    <w:rsid w:val="00E07375"/>
    <w:rsid w:val="00E07E01"/>
    <w:rsid w:val="00E16009"/>
    <w:rsid w:val="00E26555"/>
    <w:rsid w:val="00E37918"/>
    <w:rsid w:val="00E41092"/>
    <w:rsid w:val="00E43D42"/>
    <w:rsid w:val="00E4502A"/>
    <w:rsid w:val="00E465E5"/>
    <w:rsid w:val="00E54540"/>
    <w:rsid w:val="00E56DFF"/>
    <w:rsid w:val="00E60467"/>
    <w:rsid w:val="00E60B81"/>
    <w:rsid w:val="00E62808"/>
    <w:rsid w:val="00E67FDE"/>
    <w:rsid w:val="00E71C0C"/>
    <w:rsid w:val="00E721D2"/>
    <w:rsid w:val="00E745EA"/>
    <w:rsid w:val="00E82450"/>
    <w:rsid w:val="00E83817"/>
    <w:rsid w:val="00E842FA"/>
    <w:rsid w:val="00E846E3"/>
    <w:rsid w:val="00E86F1F"/>
    <w:rsid w:val="00E9235B"/>
    <w:rsid w:val="00E94F6A"/>
    <w:rsid w:val="00EA149E"/>
    <w:rsid w:val="00EA7E6D"/>
    <w:rsid w:val="00EB09AA"/>
    <w:rsid w:val="00EB3BA9"/>
    <w:rsid w:val="00EB43A3"/>
    <w:rsid w:val="00EB6FD7"/>
    <w:rsid w:val="00EC77D8"/>
    <w:rsid w:val="00ED26D2"/>
    <w:rsid w:val="00ED3160"/>
    <w:rsid w:val="00ED3C77"/>
    <w:rsid w:val="00ED46FA"/>
    <w:rsid w:val="00ED6505"/>
    <w:rsid w:val="00ED6526"/>
    <w:rsid w:val="00EE1F8A"/>
    <w:rsid w:val="00EE3585"/>
    <w:rsid w:val="00EE369E"/>
    <w:rsid w:val="00EE39A5"/>
    <w:rsid w:val="00EF0706"/>
    <w:rsid w:val="00EF5E68"/>
    <w:rsid w:val="00EF7411"/>
    <w:rsid w:val="00F005DF"/>
    <w:rsid w:val="00F00A12"/>
    <w:rsid w:val="00F069E5"/>
    <w:rsid w:val="00F12EB2"/>
    <w:rsid w:val="00F14F03"/>
    <w:rsid w:val="00F1560E"/>
    <w:rsid w:val="00F1585E"/>
    <w:rsid w:val="00F16A1B"/>
    <w:rsid w:val="00F17778"/>
    <w:rsid w:val="00F2687F"/>
    <w:rsid w:val="00F26EE0"/>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56714"/>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3B53"/>
    <w:rsid w:val="00FD4346"/>
    <w:rsid w:val="00FD6A58"/>
    <w:rsid w:val="00FD7A3E"/>
    <w:rsid w:val="00FE7472"/>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Title1">
    <w:name w:val="Title1"/>
    <w:basedOn w:val="DefaultParagraphFont"/>
    <w:uiPriority w:val="1"/>
    <w:qFormat/>
    <w:rsid w:val="00B7760A"/>
    <w:rPr>
      <w:rFonts w:ascii="Century Gothic" w:hAnsi="Century Gothic" w:hint="default"/>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571">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27523714">
      <w:bodyDiv w:val="1"/>
      <w:marLeft w:val="0"/>
      <w:marRight w:val="0"/>
      <w:marTop w:val="0"/>
      <w:marBottom w:val="0"/>
      <w:divBdr>
        <w:top w:val="none" w:sz="0" w:space="0" w:color="auto"/>
        <w:left w:val="none" w:sz="0" w:space="0" w:color="auto"/>
        <w:bottom w:val="none" w:sz="0" w:space="0" w:color="auto"/>
        <w:right w:val="none" w:sz="0" w:space="0" w:color="auto"/>
      </w:divBdr>
      <w:divsChild>
        <w:div w:id="424419520">
          <w:marLeft w:val="0"/>
          <w:marRight w:val="0"/>
          <w:marTop w:val="0"/>
          <w:marBottom w:val="0"/>
          <w:divBdr>
            <w:top w:val="none" w:sz="0" w:space="0" w:color="auto"/>
            <w:left w:val="none" w:sz="0" w:space="0" w:color="auto"/>
            <w:bottom w:val="none" w:sz="0" w:space="0" w:color="auto"/>
            <w:right w:val="none" w:sz="0" w:space="0" w:color="auto"/>
          </w:divBdr>
          <w:divsChild>
            <w:div w:id="909921646">
              <w:marLeft w:val="0"/>
              <w:marRight w:val="0"/>
              <w:marTop w:val="0"/>
              <w:marBottom w:val="0"/>
              <w:divBdr>
                <w:top w:val="none" w:sz="0" w:space="0" w:color="auto"/>
                <w:left w:val="none" w:sz="0" w:space="0" w:color="auto"/>
                <w:bottom w:val="none" w:sz="0" w:space="0" w:color="auto"/>
                <w:right w:val="none" w:sz="0" w:space="0" w:color="auto"/>
              </w:divBdr>
              <w:divsChild>
                <w:div w:id="1793985465">
                  <w:marLeft w:val="-225"/>
                  <w:marRight w:val="-225"/>
                  <w:marTop w:val="0"/>
                  <w:marBottom w:val="0"/>
                  <w:divBdr>
                    <w:top w:val="none" w:sz="0" w:space="0" w:color="auto"/>
                    <w:left w:val="none" w:sz="0" w:space="0" w:color="auto"/>
                    <w:bottom w:val="none" w:sz="0" w:space="0" w:color="auto"/>
                    <w:right w:val="none" w:sz="0" w:space="0" w:color="auto"/>
                  </w:divBdr>
                  <w:divsChild>
                    <w:div w:id="1858763497">
                      <w:marLeft w:val="0"/>
                      <w:marRight w:val="0"/>
                      <w:marTop w:val="0"/>
                      <w:marBottom w:val="0"/>
                      <w:divBdr>
                        <w:top w:val="none" w:sz="0" w:space="0" w:color="auto"/>
                        <w:left w:val="none" w:sz="0" w:space="0" w:color="auto"/>
                        <w:bottom w:val="none" w:sz="0" w:space="0" w:color="auto"/>
                        <w:right w:val="none" w:sz="0" w:space="0" w:color="auto"/>
                      </w:divBdr>
                      <w:divsChild>
                        <w:div w:id="1750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40080">
          <w:marLeft w:val="0"/>
          <w:marRight w:val="0"/>
          <w:marTop w:val="0"/>
          <w:marBottom w:val="0"/>
          <w:divBdr>
            <w:top w:val="none" w:sz="0" w:space="0" w:color="auto"/>
            <w:left w:val="none" w:sz="0" w:space="0" w:color="auto"/>
            <w:bottom w:val="none" w:sz="0" w:space="0" w:color="auto"/>
            <w:right w:val="none" w:sz="0" w:space="0" w:color="auto"/>
          </w:divBdr>
          <w:divsChild>
            <w:div w:id="395932741">
              <w:marLeft w:val="0"/>
              <w:marRight w:val="0"/>
              <w:marTop w:val="0"/>
              <w:marBottom w:val="0"/>
              <w:divBdr>
                <w:top w:val="none" w:sz="0" w:space="0" w:color="auto"/>
                <w:left w:val="none" w:sz="0" w:space="0" w:color="auto"/>
                <w:bottom w:val="none" w:sz="0" w:space="0" w:color="auto"/>
                <w:right w:val="none" w:sz="0" w:space="0" w:color="auto"/>
              </w:divBdr>
              <w:divsChild>
                <w:div w:id="1365059791">
                  <w:marLeft w:val="-225"/>
                  <w:marRight w:val="-225"/>
                  <w:marTop w:val="0"/>
                  <w:marBottom w:val="0"/>
                  <w:divBdr>
                    <w:top w:val="none" w:sz="0" w:space="0" w:color="auto"/>
                    <w:left w:val="none" w:sz="0" w:space="0" w:color="auto"/>
                    <w:bottom w:val="none" w:sz="0" w:space="0" w:color="auto"/>
                    <w:right w:val="none" w:sz="0" w:space="0" w:color="auto"/>
                  </w:divBdr>
                  <w:divsChild>
                    <w:div w:id="311756145">
                      <w:marLeft w:val="0"/>
                      <w:marRight w:val="0"/>
                      <w:marTop w:val="0"/>
                      <w:marBottom w:val="0"/>
                      <w:divBdr>
                        <w:top w:val="none" w:sz="0" w:space="0" w:color="auto"/>
                        <w:left w:val="none" w:sz="0" w:space="0" w:color="auto"/>
                        <w:bottom w:val="none" w:sz="0" w:space="0" w:color="auto"/>
                        <w:right w:val="none" w:sz="0" w:space="0" w:color="auto"/>
                      </w:divBdr>
                      <w:divsChild>
                        <w:div w:id="18925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205">
          <w:marLeft w:val="0"/>
          <w:marRight w:val="0"/>
          <w:marTop w:val="0"/>
          <w:marBottom w:val="0"/>
          <w:divBdr>
            <w:top w:val="none" w:sz="0" w:space="0" w:color="auto"/>
            <w:left w:val="none" w:sz="0" w:space="0" w:color="auto"/>
            <w:bottom w:val="none" w:sz="0" w:space="0" w:color="auto"/>
            <w:right w:val="none" w:sz="0" w:space="0" w:color="auto"/>
          </w:divBdr>
          <w:divsChild>
            <w:div w:id="1242988172">
              <w:marLeft w:val="0"/>
              <w:marRight w:val="0"/>
              <w:marTop w:val="0"/>
              <w:marBottom w:val="0"/>
              <w:divBdr>
                <w:top w:val="none" w:sz="0" w:space="0" w:color="auto"/>
                <w:left w:val="none" w:sz="0" w:space="0" w:color="auto"/>
                <w:bottom w:val="none" w:sz="0" w:space="0" w:color="auto"/>
                <w:right w:val="none" w:sz="0" w:space="0" w:color="auto"/>
              </w:divBdr>
              <w:divsChild>
                <w:div w:id="293486121">
                  <w:marLeft w:val="-225"/>
                  <w:marRight w:val="-225"/>
                  <w:marTop w:val="0"/>
                  <w:marBottom w:val="0"/>
                  <w:divBdr>
                    <w:top w:val="none" w:sz="0" w:space="0" w:color="auto"/>
                    <w:left w:val="none" w:sz="0" w:space="0" w:color="auto"/>
                    <w:bottom w:val="none" w:sz="0" w:space="0" w:color="auto"/>
                    <w:right w:val="none" w:sz="0" w:space="0" w:color="auto"/>
                  </w:divBdr>
                  <w:divsChild>
                    <w:div w:id="255987540">
                      <w:marLeft w:val="0"/>
                      <w:marRight w:val="0"/>
                      <w:marTop w:val="0"/>
                      <w:marBottom w:val="0"/>
                      <w:divBdr>
                        <w:top w:val="none" w:sz="0" w:space="0" w:color="auto"/>
                        <w:left w:val="none" w:sz="0" w:space="0" w:color="auto"/>
                        <w:bottom w:val="none" w:sz="0" w:space="0" w:color="auto"/>
                        <w:right w:val="none" w:sz="0" w:space="0" w:color="auto"/>
                      </w:divBdr>
                      <w:divsChild>
                        <w:div w:id="6310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arityexcellence.co.uk/Home/BlogDetail?Link=AI_Ethics_Governance_Frame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arityexcellence.co.uk/Home/BlogDetail?Link=Charity_Fundraising_Event_Plann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harityexcellenc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ityexcellence.co.uk/Home/BlogDetail?Link=Charity_Risk_Management_Register" TargetMode="External"/><Relationship Id="rId5" Type="http://schemas.openxmlformats.org/officeDocument/2006/relationships/styles" Target="styles.xml"/><Relationship Id="rId15" Type="http://schemas.openxmlformats.org/officeDocument/2006/relationships/hyperlink" Target="mailto:ian@charityexcellence.co.uk" TargetMode="External"/><Relationship Id="rId10" Type="http://schemas.openxmlformats.org/officeDocument/2006/relationships/hyperlink" Target="https://www.gov.uk/government/publications/public-benefit-the-public-benefit-requirement-pb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60090-1EFA-48F6-830D-98B17A930712}">
  <ds:schemaRefs>
    <ds:schemaRef ds:uri="http://schemas.microsoft.com/sharepoint/v3/contenttype/forms"/>
  </ds:schemaRefs>
</ds:datastoreItem>
</file>

<file path=customXml/itemProps2.xml><?xml version="1.0" encoding="utf-8"?>
<ds:datastoreItem xmlns:ds="http://schemas.openxmlformats.org/officeDocument/2006/customXml" ds:itemID="{9E09A7F5-A7D3-4EEF-814B-E63A34ECE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19</cp:revision>
  <cp:lastPrinted>2020-12-21T12:33:00Z</cp:lastPrinted>
  <dcterms:created xsi:type="dcterms:W3CDTF">2023-01-21T16:14:00Z</dcterms:created>
  <dcterms:modified xsi:type="dcterms:W3CDTF">2025-07-06T10:15:00Z</dcterms:modified>
</cp:coreProperties>
</file>